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2BC8D" w14:textId="77777777" w:rsidR="00070FF9" w:rsidRPr="007009E1" w:rsidRDefault="00070FF9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0"/>
          <w:szCs w:val="20"/>
        </w:rPr>
      </w:pPr>
      <w:r w:rsidRPr="007009E1">
        <w:rPr>
          <w:b/>
          <w:sz w:val="20"/>
          <w:szCs w:val="20"/>
        </w:rPr>
        <w:t>АННОТАЦИЯ</w:t>
      </w:r>
    </w:p>
    <w:p w14:paraId="10DD0C26" w14:textId="77777777" w:rsidR="007009E1" w:rsidRDefault="00025BB2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0"/>
          <w:szCs w:val="20"/>
        </w:rPr>
      </w:pPr>
      <w:r w:rsidRPr="007009E1">
        <w:rPr>
          <w:b/>
          <w:sz w:val="20"/>
          <w:szCs w:val="20"/>
        </w:rPr>
        <w:t xml:space="preserve">к рабочей программе </w:t>
      </w:r>
    </w:p>
    <w:p w14:paraId="50EA43F7" w14:textId="4C526AEE" w:rsidR="00070FF9" w:rsidRPr="007009E1" w:rsidRDefault="0063308F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0"/>
          <w:szCs w:val="20"/>
        </w:rPr>
      </w:pPr>
      <w:r w:rsidRPr="007009E1">
        <w:rPr>
          <w:b/>
          <w:sz w:val="20"/>
          <w:szCs w:val="20"/>
          <w:u w:val="single"/>
        </w:rPr>
        <w:t xml:space="preserve"> </w:t>
      </w:r>
      <w:r w:rsidR="00EA7596" w:rsidRPr="007009E1">
        <w:rPr>
          <w:b/>
          <w:sz w:val="20"/>
          <w:szCs w:val="20"/>
          <w:u w:val="single"/>
        </w:rPr>
        <w:t>«</w:t>
      </w:r>
      <w:r w:rsidR="00727F2A" w:rsidRPr="007009E1">
        <w:rPr>
          <w:b/>
          <w:sz w:val="20"/>
          <w:szCs w:val="20"/>
          <w:u w:val="single"/>
        </w:rPr>
        <w:t>Практика по научной специальности</w:t>
      </w:r>
      <w:r w:rsidR="00EA7596" w:rsidRPr="007009E1">
        <w:rPr>
          <w:b/>
          <w:sz w:val="20"/>
          <w:szCs w:val="20"/>
          <w:u w:val="single"/>
        </w:rPr>
        <w:t>»</w:t>
      </w:r>
      <w:r w:rsidR="005F2B2B" w:rsidRPr="007009E1">
        <w:rPr>
          <w:b/>
          <w:sz w:val="20"/>
          <w:szCs w:val="20"/>
          <w:u w:val="single"/>
        </w:rPr>
        <w:t xml:space="preserve"> </w:t>
      </w:r>
    </w:p>
    <w:p w14:paraId="463E3B63" w14:textId="1AD8F303" w:rsidR="00070FF9" w:rsidRPr="007009E1" w:rsidRDefault="00070FF9" w:rsidP="00B73585">
      <w:pPr>
        <w:tabs>
          <w:tab w:val="right" w:leader="underscore" w:pos="9639"/>
        </w:tabs>
        <w:spacing w:line="240" w:lineRule="auto"/>
        <w:rPr>
          <w:b/>
          <w:sz w:val="20"/>
          <w:szCs w:val="20"/>
        </w:rPr>
      </w:pPr>
      <w:r w:rsidRPr="007009E1">
        <w:rPr>
          <w:b/>
          <w:sz w:val="20"/>
          <w:szCs w:val="20"/>
        </w:rPr>
        <w:t>1</w:t>
      </w:r>
      <w:r w:rsidR="00F72A03" w:rsidRPr="007009E1">
        <w:rPr>
          <w:b/>
          <w:sz w:val="20"/>
          <w:szCs w:val="20"/>
        </w:rPr>
        <w:t>.</w:t>
      </w:r>
      <w:r w:rsidR="00E57EF9" w:rsidRPr="007009E1">
        <w:rPr>
          <w:b/>
          <w:sz w:val="20"/>
          <w:szCs w:val="20"/>
        </w:rPr>
        <w:t xml:space="preserve"> </w:t>
      </w:r>
      <w:r w:rsidRPr="007009E1">
        <w:rPr>
          <w:b/>
          <w:sz w:val="20"/>
          <w:szCs w:val="20"/>
        </w:rPr>
        <w:t>Общая характеристика</w:t>
      </w:r>
      <w:r w:rsidR="00B73585" w:rsidRPr="007009E1">
        <w:rPr>
          <w:b/>
          <w:sz w:val="20"/>
          <w:szCs w:val="20"/>
        </w:rPr>
        <w:t>.</w:t>
      </w:r>
    </w:p>
    <w:p w14:paraId="0950BDC5" w14:textId="05B5D1CF" w:rsidR="004772BE" w:rsidRPr="007009E1" w:rsidRDefault="006F6A50" w:rsidP="004772BE">
      <w:pPr>
        <w:suppressAutoHyphens/>
        <w:spacing w:line="240" w:lineRule="auto"/>
        <w:contextualSpacing/>
        <w:textAlignment w:val="baseline"/>
        <w:rPr>
          <w:bCs/>
          <w:sz w:val="20"/>
          <w:szCs w:val="20"/>
        </w:rPr>
      </w:pPr>
      <w:r w:rsidRPr="007009E1">
        <w:rPr>
          <w:rFonts w:eastAsia="Calibri"/>
          <w:sz w:val="20"/>
          <w:szCs w:val="20"/>
          <w:lang w:eastAsia="en-US"/>
        </w:rPr>
        <w:t xml:space="preserve">Рабочая программа </w:t>
      </w:r>
      <w:r w:rsidR="00727F2A" w:rsidRPr="007009E1">
        <w:rPr>
          <w:i/>
          <w:sz w:val="20"/>
          <w:szCs w:val="20"/>
        </w:rPr>
        <w:t xml:space="preserve">Практики по научной специальности </w:t>
      </w:r>
      <w:r w:rsidR="004772BE" w:rsidRPr="007009E1">
        <w:rPr>
          <w:bCs/>
          <w:sz w:val="20"/>
          <w:szCs w:val="20"/>
        </w:rPr>
        <w:t>является частью программы подготовки научных и научно-педагогических кадров в аспирантуре ФГБОУ ВО Донской ГАУ по группе научной специальности 5.2. Экономика, научной специальности 5.2.3. Региональная и отраслевая экономика,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</w:p>
    <w:p w14:paraId="1D23A0A8" w14:textId="7DACA0B3" w:rsidR="00070FF9" w:rsidRPr="007009E1" w:rsidRDefault="00B73585" w:rsidP="0063308F">
      <w:pPr>
        <w:widowControl w:val="0"/>
        <w:tabs>
          <w:tab w:val="left" w:pos="993"/>
        </w:tabs>
        <w:spacing w:line="216" w:lineRule="auto"/>
        <w:rPr>
          <w:b/>
          <w:sz w:val="20"/>
          <w:szCs w:val="20"/>
        </w:rPr>
      </w:pPr>
      <w:r w:rsidRPr="007009E1">
        <w:rPr>
          <w:b/>
          <w:sz w:val="20"/>
          <w:szCs w:val="20"/>
        </w:rPr>
        <w:t>2</w:t>
      </w:r>
      <w:r w:rsidR="00F72A03" w:rsidRPr="007009E1">
        <w:rPr>
          <w:b/>
          <w:sz w:val="20"/>
          <w:szCs w:val="20"/>
        </w:rPr>
        <w:t>.</w:t>
      </w:r>
      <w:r w:rsidR="00E57EF9" w:rsidRPr="007009E1">
        <w:rPr>
          <w:b/>
          <w:sz w:val="20"/>
          <w:szCs w:val="20"/>
        </w:rPr>
        <w:t xml:space="preserve"> </w:t>
      </w:r>
      <w:r w:rsidR="00070FF9" w:rsidRPr="007009E1">
        <w:rPr>
          <w:b/>
          <w:sz w:val="20"/>
          <w:szCs w:val="20"/>
        </w:rPr>
        <w:t xml:space="preserve">Требования к результатам </w:t>
      </w:r>
      <w:r w:rsidR="00025BB2" w:rsidRPr="007009E1">
        <w:rPr>
          <w:b/>
          <w:i/>
          <w:sz w:val="20"/>
          <w:szCs w:val="20"/>
        </w:rPr>
        <w:t>освоения практики</w:t>
      </w:r>
      <w:r w:rsidR="00070FF9" w:rsidRPr="007009E1">
        <w:rPr>
          <w:b/>
          <w:sz w:val="20"/>
          <w:szCs w:val="20"/>
        </w:rPr>
        <w:t>:</w:t>
      </w:r>
    </w:p>
    <w:p w14:paraId="61B9AB8B" w14:textId="2B3EB137" w:rsidR="00025BB2" w:rsidRPr="007009E1" w:rsidRDefault="00025BB2" w:rsidP="00B73585">
      <w:pPr>
        <w:tabs>
          <w:tab w:val="right" w:leader="underscore" w:pos="9639"/>
        </w:tabs>
        <w:spacing w:line="240" w:lineRule="auto"/>
        <w:rPr>
          <w:bCs/>
          <w:kern w:val="3"/>
          <w:sz w:val="20"/>
          <w:szCs w:val="20"/>
        </w:rPr>
      </w:pPr>
      <w:r w:rsidRPr="007009E1">
        <w:rPr>
          <w:bCs/>
          <w:kern w:val="3"/>
          <w:sz w:val="20"/>
          <w:szCs w:val="20"/>
        </w:rPr>
        <w:t>В результате реализации практики у обучающихся должны быть сформированы:</w:t>
      </w:r>
    </w:p>
    <w:p w14:paraId="548DBE79" w14:textId="36D0992B" w:rsidR="00546402" w:rsidRPr="007009E1" w:rsidRDefault="00546402" w:rsidP="00546402">
      <w:pPr>
        <w:tabs>
          <w:tab w:val="right" w:leader="underscore" w:pos="9639"/>
        </w:tabs>
        <w:spacing w:line="240" w:lineRule="auto"/>
        <w:rPr>
          <w:bCs/>
          <w:sz w:val="20"/>
          <w:szCs w:val="20"/>
        </w:rPr>
      </w:pPr>
      <w:r w:rsidRPr="007009E1">
        <w:rPr>
          <w:bCs/>
          <w:i/>
          <w:sz w:val="20"/>
          <w:szCs w:val="20"/>
        </w:rPr>
        <w:t>Знани</w:t>
      </w:r>
      <w:r w:rsidRPr="007009E1">
        <w:rPr>
          <w:bCs/>
          <w:i/>
          <w:sz w:val="20"/>
          <w:szCs w:val="20"/>
        </w:rPr>
        <w:t>я:</w:t>
      </w:r>
      <w:r w:rsidR="007009E1">
        <w:rPr>
          <w:bCs/>
          <w:i/>
          <w:sz w:val="20"/>
          <w:szCs w:val="20"/>
        </w:rPr>
        <w:t xml:space="preserve"> </w:t>
      </w:r>
      <w:r w:rsidRPr="007009E1">
        <w:rPr>
          <w:bCs/>
          <w:sz w:val="20"/>
          <w:szCs w:val="20"/>
        </w:rPr>
        <w:t>- основны</w:t>
      </w:r>
      <w:r w:rsidRPr="007009E1">
        <w:rPr>
          <w:bCs/>
          <w:sz w:val="20"/>
          <w:szCs w:val="20"/>
        </w:rPr>
        <w:t>х</w:t>
      </w:r>
      <w:r w:rsidRPr="007009E1">
        <w:rPr>
          <w:bCs/>
          <w:sz w:val="20"/>
          <w:szCs w:val="20"/>
        </w:rPr>
        <w:t xml:space="preserve"> средств информационно-коммуникационных технологий и ресурс</w:t>
      </w:r>
      <w:r w:rsidRPr="007009E1">
        <w:rPr>
          <w:bCs/>
          <w:sz w:val="20"/>
          <w:szCs w:val="20"/>
        </w:rPr>
        <w:t>ов</w:t>
      </w:r>
      <w:r w:rsidRPr="007009E1">
        <w:rPr>
          <w:bCs/>
          <w:sz w:val="20"/>
          <w:szCs w:val="20"/>
        </w:rPr>
        <w:t xml:space="preserve"> сети Интернет для осуществления научно-исследовательской деятельности;</w:t>
      </w:r>
      <w:r w:rsidRPr="007009E1">
        <w:rPr>
          <w:bCs/>
          <w:sz w:val="20"/>
          <w:szCs w:val="20"/>
        </w:rPr>
        <w:t xml:space="preserve"> </w:t>
      </w:r>
      <w:r w:rsidRPr="007009E1">
        <w:rPr>
          <w:bCs/>
          <w:sz w:val="20"/>
          <w:szCs w:val="20"/>
        </w:rPr>
        <w:t>- метод</w:t>
      </w:r>
      <w:r w:rsidRPr="007009E1">
        <w:rPr>
          <w:bCs/>
          <w:sz w:val="20"/>
          <w:szCs w:val="20"/>
        </w:rPr>
        <w:t>ов</w:t>
      </w:r>
      <w:r w:rsidRPr="007009E1">
        <w:rPr>
          <w:bCs/>
          <w:sz w:val="20"/>
          <w:szCs w:val="20"/>
        </w:rPr>
        <w:t xml:space="preserve"> и технологи</w:t>
      </w:r>
      <w:r w:rsidRPr="007009E1">
        <w:rPr>
          <w:bCs/>
          <w:sz w:val="20"/>
          <w:szCs w:val="20"/>
        </w:rPr>
        <w:t>й</w:t>
      </w:r>
      <w:r w:rsidRPr="007009E1">
        <w:rPr>
          <w:bCs/>
          <w:sz w:val="20"/>
          <w:szCs w:val="20"/>
        </w:rPr>
        <w:t xml:space="preserve"> научной коммуникации;</w:t>
      </w:r>
      <w:r w:rsidRPr="007009E1">
        <w:rPr>
          <w:bCs/>
          <w:sz w:val="20"/>
          <w:szCs w:val="20"/>
        </w:rPr>
        <w:t xml:space="preserve"> </w:t>
      </w:r>
      <w:r w:rsidRPr="007009E1">
        <w:rPr>
          <w:bCs/>
          <w:sz w:val="20"/>
          <w:szCs w:val="20"/>
        </w:rPr>
        <w:t>- терминологическ</w:t>
      </w:r>
      <w:r w:rsidRPr="007009E1">
        <w:rPr>
          <w:bCs/>
          <w:sz w:val="20"/>
          <w:szCs w:val="20"/>
        </w:rPr>
        <w:t>ого</w:t>
      </w:r>
      <w:r w:rsidRPr="007009E1">
        <w:rPr>
          <w:bCs/>
          <w:sz w:val="20"/>
          <w:szCs w:val="20"/>
        </w:rPr>
        <w:t xml:space="preserve"> аппарат</w:t>
      </w:r>
      <w:r w:rsidRPr="007009E1">
        <w:rPr>
          <w:bCs/>
          <w:sz w:val="20"/>
          <w:szCs w:val="20"/>
        </w:rPr>
        <w:t>а</w:t>
      </w:r>
      <w:r w:rsidRPr="007009E1">
        <w:rPr>
          <w:bCs/>
          <w:sz w:val="20"/>
          <w:szCs w:val="20"/>
        </w:rPr>
        <w:t>, метод</w:t>
      </w:r>
      <w:r w:rsidRPr="007009E1">
        <w:rPr>
          <w:bCs/>
          <w:sz w:val="20"/>
          <w:szCs w:val="20"/>
        </w:rPr>
        <w:t>ов</w:t>
      </w:r>
      <w:r w:rsidRPr="007009E1">
        <w:rPr>
          <w:bCs/>
          <w:sz w:val="20"/>
          <w:szCs w:val="20"/>
        </w:rPr>
        <w:t xml:space="preserve"> и инструментари</w:t>
      </w:r>
      <w:r w:rsidRPr="007009E1">
        <w:rPr>
          <w:bCs/>
          <w:sz w:val="20"/>
          <w:szCs w:val="20"/>
        </w:rPr>
        <w:t>я</w:t>
      </w:r>
      <w:r w:rsidRPr="007009E1">
        <w:rPr>
          <w:bCs/>
          <w:sz w:val="20"/>
          <w:szCs w:val="20"/>
        </w:rPr>
        <w:t xml:space="preserve"> организации исследовательских работ в профессиональной области;</w:t>
      </w:r>
      <w:r w:rsidRPr="007009E1">
        <w:rPr>
          <w:bCs/>
          <w:sz w:val="20"/>
          <w:szCs w:val="20"/>
        </w:rPr>
        <w:t xml:space="preserve"> </w:t>
      </w:r>
      <w:r w:rsidRPr="007009E1">
        <w:rPr>
          <w:bCs/>
          <w:sz w:val="20"/>
          <w:szCs w:val="20"/>
        </w:rPr>
        <w:t>- основны</w:t>
      </w:r>
      <w:r w:rsidRPr="007009E1">
        <w:rPr>
          <w:bCs/>
          <w:sz w:val="20"/>
          <w:szCs w:val="20"/>
        </w:rPr>
        <w:t>х</w:t>
      </w:r>
      <w:r w:rsidRPr="007009E1">
        <w:rPr>
          <w:bCs/>
          <w:sz w:val="20"/>
          <w:szCs w:val="20"/>
        </w:rPr>
        <w:t xml:space="preserve"> источник</w:t>
      </w:r>
      <w:r w:rsidRPr="007009E1">
        <w:rPr>
          <w:bCs/>
          <w:sz w:val="20"/>
          <w:szCs w:val="20"/>
        </w:rPr>
        <w:t>ов</w:t>
      </w:r>
      <w:r w:rsidRPr="007009E1">
        <w:rPr>
          <w:bCs/>
          <w:sz w:val="20"/>
          <w:szCs w:val="20"/>
        </w:rPr>
        <w:t xml:space="preserve"> научной информации и требовани</w:t>
      </w:r>
      <w:r w:rsidRPr="007009E1">
        <w:rPr>
          <w:bCs/>
          <w:sz w:val="20"/>
          <w:szCs w:val="20"/>
        </w:rPr>
        <w:t>й</w:t>
      </w:r>
      <w:r w:rsidRPr="007009E1">
        <w:rPr>
          <w:bCs/>
          <w:sz w:val="20"/>
          <w:szCs w:val="20"/>
        </w:rPr>
        <w:t xml:space="preserve"> к представлению научных материалов;</w:t>
      </w:r>
      <w:r w:rsidRPr="007009E1">
        <w:rPr>
          <w:bCs/>
          <w:sz w:val="20"/>
          <w:szCs w:val="20"/>
        </w:rPr>
        <w:t xml:space="preserve"> </w:t>
      </w:r>
      <w:r w:rsidRPr="007009E1">
        <w:rPr>
          <w:bCs/>
          <w:sz w:val="20"/>
          <w:szCs w:val="20"/>
        </w:rPr>
        <w:t>- основны</w:t>
      </w:r>
      <w:r w:rsidRPr="007009E1">
        <w:rPr>
          <w:bCs/>
          <w:sz w:val="20"/>
          <w:szCs w:val="20"/>
        </w:rPr>
        <w:t>х</w:t>
      </w:r>
      <w:r w:rsidRPr="007009E1">
        <w:rPr>
          <w:bCs/>
          <w:sz w:val="20"/>
          <w:szCs w:val="20"/>
        </w:rPr>
        <w:t xml:space="preserve"> положени</w:t>
      </w:r>
      <w:r w:rsidRPr="007009E1">
        <w:rPr>
          <w:bCs/>
          <w:sz w:val="20"/>
          <w:szCs w:val="20"/>
        </w:rPr>
        <w:t>й</w:t>
      </w:r>
      <w:r w:rsidRPr="007009E1">
        <w:rPr>
          <w:bCs/>
          <w:sz w:val="20"/>
          <w:szCs w:val="20"/>
        </w:rPr>
        <w:t xml:space="preserve"> нормативных документов о государственной научной аттестации</w:t>
      </w:r>
      <w:r w:rsidRPr="007009E1">
        <w:rPr>
          <w:bCs/>
          <w:sz w:val="20"/>
          <w:szCs w:val="20"/>
        </w:rPr>
        <w:t>.</w:t>
      </w:r>
    </w:p>
    <w:p w14:paraId="7C8F8257" w14:textId="7E9B7092" w:rsidR="00546402" w:rsidRPr="007009E1" w:rsidRDefault="00546402" w:rsidP="00546402">
      <w:pPr>
        <w:tabs>
          <w:tab w:val="right" w:leader="underscore" w:pos="9639"/>
        </w:tabs>
        <w:spacing w:line="240" w:lineRule="auto"/>
        <w:rPr>
          <w:bCs/>
          <w:sz w:val="20"/>
          <w:szCs w:val="20"/>
        </w:rPr>
      </w:pPr>
      <w:r w:rsidRPr="007009E1">
        <w:rPr>
          <w:bCs/>
          <w:sz w:val="20"/>
          <w:szCs w:val="20"/>
        </w:rPr>
        <w:t>Умени</w:t>
      </w:r>
      <w:r w:rsidRPr="007009E1">
        <w:rPr>
          <w:bCs/>
          <w:sz w:val="20"/>
          <w:szCs w:val="20"/>
        </w:rPr>
        <w:t>я:</w:t>
      </w:r>
      <w:r w:rsidR="007009E1">
        <w:rPr>
          <w:bCs/>
          <w:sz w:val="20"/>
          <w:szCs w:val="20"/>
        </w:rPr>
        <w:t xml:space="preserve"> </w:t>
      </w:r>
      <w:r w:rsidRPr="007009E1">
        <w:rPr>
          <w:bCs/>
          <w:sz w:val="20"/>
          <w:szCs w:val="20"/>
        </w:rPr>
        <w:t>- использовать информационно-коммуникационные технологии при осуществлении научно-исследовательской деятельности в профессиональной области;</w:t>
      </w:r>
      <w:r w:rsidRPr="007009E1">
        <w:rPr>
          <w:bCs/>
          <w:sz w:val="20"/>
          <w:szCs w:val="20"/>
        </w:rPr>
        <w:t xml:space="preserve"> </w:t>
      </w:r>
      <w:r w:rsidRPr="007009E1">
        <w:rPr>
          <w:bCs/>
          <w:sz w:val="20"/>
          <w:szCs w:val="20"/>
        </w:rPr>
        <w:t>- осуществлять необходимые организационные мероприятия по подготовке научных мероприятий;</w:t>
      </w:r>
      <w:r w:rsidRPr="007009E1">
        <w:rPr>
          <w:bCs/>
          <w:sz w:val="20"/>
          <w:szCs w:val="20"/>
        </w:rPr>
        <w:t xml:space="preserve"> </w:t>
      </w:r>
      <w:r w:rsidRPr="007009E1">
        <w:rPr>
          <w:bCs/>
          <w:sz w:val="20"/>
          <w:szCs w:val="20"/>
        </w:rPr>
        <w:t>- формулировать результаты своей научно-педагогической деятельности в форме публикаций</w:t>
      </w:r>
      <w:r w:rsidRPr="007009E1">
        <w:rPr>
          <w:bCs/>
          <w:sz w:val="20"/>
          <w:szCs w:val="20"/>
        </w:rPr>
        <w:t xml:space="preserve">; </w:t>
      </w:r>
      <w:r w:rsidRPr="007009E1">
        <w:rPr>
          <w:bCs/>
          <w:sz w:val="20"/>
          <w:szCs w:val="20"/>
        </w:rPr>
        <w:t>- работать с документами в процессе научной деятельности;</w:t>
      </w:r>
      <w:r w:rsidRPr="007009E1">
        <w:rPr>
          <w:bCs/>
          <w:sz w:val="20"/>
          <w:szCs w:val="20"/>
        </w:rPr>
        <w:t xml:space="preserve"> </w:t>
      </w:r>
      <w:r w:rsidRPr="007009E1">
        <w:rPr>
          <w:bCs/>
          <w:sz w:val="20"/>
          <w:szCs w:val="20"/>
        </w:rPr>
        <w:t>- осуществлять поиск и анализ информации для своего профессионального и личностного развития</w:t>
      </w:r>
    </w:p>
    <w:p w14:paraId="2C45CE4B" w14:textId="5FAEB494" w:rsidR="00546402" w:rsidRPr="007009E1" w:rsidRDefault="00546402" w:rsidP="00546402">
      <w:pPr>
        <w:tabs>
          <w:tab w:val="right" w:leader="underscore" w:pos="9639"/>
        </w:tabs>
        <w:spacing w:line="240" w:lineRule="auto"/>
        <w:rPr>
          <w:bCs/>
          <w:i/>
          <w:sz w:val="20"/>
          <w:szCs w:val="20"/>
        </w:rPr>
      </w:pPr>
      <w:r w:rsidRPr="007009E1">
        <w:rPr>
          <w:bCs/>
          <w:sz w:val="20"/>
          <w:szCs w:val="20"/>
        </w:rPr>
        <w:t>Навык/ Опыт деятельности</w:t>
      </w:r>
      <w:r w:rsidRPr="007009E1">
        <w:rPr>
          <w:bCs/>
          <w:sz w:val="20"/>
          <w:szCs w:val="20"/>
        </w:rPr>
        <w:t>:</w:t>
      </w:r>
      <w:r w:rsidR="007009E1">
        <w:rPr>
          <w:bCs/>
          <w:sz w:val="20"/>
          <w:szCs w:val="20"/>
        </w:rPr>
        <w:t xml:space="preserve"> </w:t>
      </w:r>
      <w:r w:rsidRPr="007009E1">
        <w:rPr>
          <w:bCs/>
          <w:sz w:val="20"/>
          <w:szCs w:val="20"/>
        </w:rPr>
        <w:t>- самостоятельной работы со специальной литературой, нормативными источниками при помощи справочных систем, информационно-коммуникационных технологий и сети «Интернет»;</w:t>
      </w:r>
      <w:r w:rsidRPr="007009E1">
        <w:rPr>
          <w:bCs/>
          <w:sz w:val="20"/>
          <w:szCs w:val="20"/>
        </w:rPr>
        <w:t xml:space="preserve"> </w:t>
      </w:r>
      <w:r w:rsidRPr="007009E1">
        <w:rPr>
          <w:bCs/>
          <w:sz w:val="20"/>
          <w:szCs w:val="20"/>
        </w:rPr>
        <w:t>- коммуникации в исследовательском коллективе, организации научных мероприятий</w:t>
      </w:r>
      <w:r w:rsidRPr="007009E1">
        <w:rPr>
          <w:bCs/>
          <w:sz w:val="20"/>
          <w:szCs w:val="20"/>
        </w:rPr>
        <w:t xml:space="preserve">; </w:t>
      </w:r>
      <w:r w:rsidRPr="007009E1">
        <w:rPr>
          <w:bCs/>
          <w:sz w:val="20"/>
          <w:szCs w:val="20"/>
        </w:rPr>
        <w:t>- подготовки публикаций по результатам собственной научно- педагогической деятельности;</w:t>
      </w:r>
      <w:r w:rsidRPr="007009E1">
        <w:rPr>
          <w:bCs/>
          <w:sz w:val="20"/>
          <w:szCs w:val="20"/>
        </w:rPr>
        <w:t xml:space="preserve"> </w:t>
      </w:r>
      <w:r w:rsidRPr="007009E1">
        <w:rPr>
          <w:bCs/>
          <w:sz w:val="20"/>
          <w:szCs w:val="20"/>
        </w:rPr>
        <w:t>- представления полученных результатов в виде законченных научно-исследовательских разработок (тезисов докладов, научной статьи) в соответствии с требованиями регламентирующих документов;</w:t>
      </w:r>
      <w:r w:rsidRPr="007009E1">
        <w:rPr>
          <w:bCs/>
          <w:sz w:val="20"/>
          <w:szCs w:val="20"/>
        </w:rPr>
        <w:t xml:space="preserve"> </w:t>
      </w:r>
      <w:r w:rsidRPr="007009E1">
        <w:rPr>
          <w:bCs/>
          <w:sz w:val="20"/>
          <w:szCs w:val="20"/>
        </w:rPr>
        <w:t>- планирования научной траектории своего профессионального и личностного</w:t>
      </w:r>
      <w:r w:rsidRPr="007009E1">
        <w:rPr>
          <w:bCs/>
          <w:i/>
          <w:sz w:val="20"/>
          <w:szCs w:val="20"/>
        </w:rPr>
        <w:t xml:space="preserve"> </w:t>
      </w:r>
      <w:r w:rsidRPr="007009E1">
        <w:rPr>
          <w:bCs/>
          <w:sz w:val="20"/>
          <w:szCs w:val="20"/>
        </w:rPr>
        <w:t>развития</w:t>
      </w:r>
      <w:r w:rsidRPr="007009E1">
        <w:rPr>
          <w:bCs/>
          <w:sz w:val="20"/>
          <w:szCs w:val="20"/>
        </w:rPr>
        <w:t>.</w:t>
      </w:r>
    </w:p>
    <w:p w14:paraId="617C7033" w14:textId="50FD5740" w:rsidR="00025BB2" w:rsidRPr="007009E1" w:rsidRDefault="00B73585" w:rsidP="00546402">
      <w:pPr>
        <w:tabs>
          <w:tab w:val="right" w:leader="underscore" w:pos="9639"/>
        </w:tabs>
        <w:spacing w:line="240" w:lineRule="auto"/>
        <w:rPr>
          <w:sz w:val="20"/>
          <w:szCs w:val="20"/>
        </w:rPr>
      </w:pPr>
      <w:r w:rsidRPr="007009E1">
        <w:rPr>
          <w:b/>
          <w:sz w:val="20"/>
          <w:szCs w:val="20"/>
        </w:rPr>
        <w:t>3</w:t>
      </w:r>
      <w:r w:rsidR="00F72A03" w:rsidRPr="007009E1">
        <w:rPr>
          <w:b/>
          <w:sz w:val="20"/>
          <w:szCs w:val="20"/>
        </w:rPr>
        <w:t>.</w:t>
      </w:r>
      <w:r w:rsidR="00070FF9" w:rsidRPr="007009E1">
        <w:rPr>
          <w:b/>
          <w:sz w:val="20"/>
          <w:szCs w:val="20"/>
        </w:rPr>
        <w:t xml:space="preserve"> Содержание программы </w:t>
      </w:r>
      <w:r w:rsidR="00025BB2" w:rsidRPr="007009E1">
        <w:rPr>
          <w:b/>
          <w:i/>
          <w:sz w:val="20"/>
          <w:szCs w:val="20"/>
        </w:rPr>
        <w:t>практики</w:t>
      </w:r>
      <w:r w:rsidR="00546402" w:rsidRPr="007009E1">
        <w:rPr>
          <w:sz w:val="20"/>
          <w:szCs w:val="20"/>
        </w:rPr>
        <w:t xml:space="preserve"> </w:t>
      </w:r>
      <w:r w:rsidR="00546402" w:rsidRPr="007009E1">
        <w:rPr>
          <w:b/>
          <w:i/>
          <w:sz w:val="20"/>
          <w:szCs w:val="20"/>
        </w:rPr>
        <w:t>по научной специальности</w:t>
      </w:r>
      <w:r w:rsidRPr="007009E1">
        <w:rPr>
          <w:sz w:val="20"/>
          <w:szCs w:val="20"/>
        </w:rPr>
        <w:t xml:space="preserve">: </w:t>
      </w:r>
    </w:p>
    <w:p w14:paraId="5ACE9A4F" w14:textId="6A12F345" w:rsidR="007C63E9" w:rsidRPr="00702F19" w:rsidRDefault="007C63E9" w:rsidP="00702F19">
      <w:pPr>
        <w:tabs>
          <w:tab w:val="left" w:pos="993"/>
          <w:tab w:val="right" w:leader="underscore" w:pos="9639"/>
        </w:tabs>
        <w:spacing w:line="240" w:lineRule="auto"/>
        <w:rPr>
          <w:rFonts w:eastAsia="Calibri"/>
          <w:bCs/>
          <w:sz w:val="20"/>
          <w:szCs w:val="20"/>
          <w:lang w:eastAsia="en-US"/>
        </w:rPr>
      </w:pPr>
      <w:r w:rsidRPr="00702F19">
        <w:rPr>
          <w:rFonts w:eastAsia="Calibri"/>
          <w:bCs/>
          <w:sz w:val="20"/>
          <w:szCs w:val="20"/>
          <w:u w:val="single"/>
          <w:lang w:eastAsia="en-US"/>
        </w:rPr>
        <w:t>Организация научно-исследовательской деятельности в университете:</w:t>
      </w:r>
      <w:r w:rsidRPr="00702F19">
        <w:rPr>
          <w:rFonts w:eastAsia="Calibri"/>
          <w:bCs/>
          <w:sz w:val="20"/>
          <w:szCs w:val="20"/>
          <w:u w:val="single"/>
          <w:lang w:eastAsia="en-US"/>
        </w:rPr>
        <w:t xml:space="preserve"> </w:t>
      </w:r>
      <w:r w:rsidRPr="00702F19">
        <w:rPr>
          <w:rFonts w:eastAsia="Calibri"/>
          <w:bCs/>
          <w:sz w:val="20"/>
          <w:szCs w:val="20"/>
          <w:lang w:eastAsia="en-US"/>
        </w:rPr>
        <w:t>-</w:t>
      </w:r>
      <w:r w:rsidRPr="00702F19">
        <w:rPr>
          <w:rFonts w:eastAsia="Calibri"/>
          <w:bCs/>
          <w:sz w:val="20"/>
          <w:szCs w:val="20"/>
          <w:lang w:eastAsia="en-US"/>
        </w:rPr>
        <w:tab/>
        <w:t>ознакомление с организационно-управленческой структурой и основными направлениями научной деятельности кафедры и университета</w:t>
      </w:r>
      <w:r w:rsidRPr="00702F19">
        <w:rPr>
          <w:rFonts w:eastAsia="Calibri"/>
          <w:bCs/>
          <w:sz w:val="20"/>
          <w:szCs w:val="20"/>
          <w:lang w:eastAsia="en-US"/>
        </w:rPr>
        <w:t xml:space="preserve">; </w:t>
      </w:r>
      <w:r w:rsidRPr="00702F19">
        <w:rPr>
          <w:rFonts w:eastAsia="Calibri"/>
          <w:bCs/>
          <w:sz w:val="20"/>
          <w:szCs w:val="20"/>
          <w:lang w:eastAsia="en-US"/>
        </w:rPr>
        <w:t>-изучение организации научно-исследовательской деятельности в университете</w:t>
      </w:r>
      <w:r w:rsidRPr="00702F19">
        <w:rPr>
          <w:rFonts w:eastAsia="Calibri"/>
          <w:bCs/>
          <w:sz w:val="20"/>
          <w:szCs w:val="20"/>
          <w:lang w:eastAsia="en-US"/>
        </w:rPr>
        <w:t>;</w:t>
      </w:r>
      <w:r w:rsidR="00702F19" w:rsidRPr="00702F19">
        <w:rPr>
          <w:rFonts w:eastAsia="Calibri"/>
          <w:bCs/>
          <w:sz w:val="20"/>
          <w:szCs w:val="20"/>
          <w:lang w:eastAsia="en-US"/>
        </w:rPr>
        <w:t xml:space="preserve"> </w:t>
      </w:r>
      <w:r w:rsidRPr="00702F19">
        <w:rPr>
          <w:rFonts w:eastAsia="Calibri"/>
          <w:bCs/>
          <w:sz w:val="20"/>
          <w:szCs w:val="20"/>
          <w:lang w:eastAsia="en-US"/>
        </w:rPr>
        <w:t>-</w:t>
      </w:r>
      <w:r w:rsidR="00702F19" w:rsidRPr="00702F19">
        <w:rPr>
          <w:rFonts w:eastAsia="Calibri"/>
          <w:bCs/>
          <w:sz w:val="20"/>
          <w:szCs w:val="20"/>
          <w:lang w:eastAsia="en-US"/>
        </w:rPr>
        <w:t xml:space="preserve"> </w:t>
      </w:r>
      <w:r w:rsidRPr="00702F19">
        <w:rPr>
          <w:rFonts w:eastAsia="Calibri"/>
          <w:bCs/>
          <w:sz w:val="20"/>
          <w:szCs w:val="20"/>
          <w:lang w:eastAsia="en-US"/>
        </w:rPr>
        <w:t>изучение</w:t>
      </w:r>
      <w:r w:rsidR="00702F19" w:rsidRPr="00702F19">
        <w:rPr>
          <w:rFonts w:eastAsia="Calibri"/>
          <w:bCs/>
          <w:sz w:val="20"/>
          <w:szCs w:val="20"/>
          <w:lang w:eastAsia="en-US"/>
        </w:rPr>
        <w:t xml:space="preserve"> </w:t>
      </w:r>
      <w:r w:rsidRPr="00702F19">
        <w:rPr>
          <w:rFonts w:eastAsia="Calibri"/>
          <w:bCs/>
          <w:sz w:val="20"/>
          <w:szCs w:val="20"/>
          <w:lang w:eastAsia="en-US"/>
        </w:rPr>
        <w:t>системы планирования научно-исследовательских работ в университете</w:t>
      </w:r>
      <w:r w:rsidRPr="00702F19">
        <w:rPr>
          <w:rFonts w:eastAsia="Calibri"/>
          <w:bCs/>
          <w:sz w:val="20"/>
          <w:szCs w:val="20"/>
          <w:lang w:eastAsia="en-US"/>
        </w:rPr>
        <w:t>.</w:t>
      </w:r>
    </w:p>
    <w:p w14:paraId="49FC5284" w14:textId="24406F69" w:rsidR="007C63E9" w:rsidRPr="00702F19" w:rsidRDefault="007C63E9" w:rsidP="007C63E9">
      <w:pPr>
        <w:tabs>
          <w:tab w:val="left" w:pos="993"/>
          <w:tab w:val="right" w:leader="underscore" w:pos="9639"/>
        </w:tabs>
        <w:spacing w:line="240" w:lineRule="auto"/>
        <w:rPr>
          <w:rFonts w:eastAsia="Calibri"/>
          <w:bCs/>
          <w:sz w:val="20"/>
          <w:szCs w:val="20"/>
          <w:lang w:eastAsia="en-US"/>
        </w:rPr>
      </w:pPr>
      <w:r w:rsidRPr="00702F19">
        <w:rPr>
          <w:rFonts w:eastAsia="Calibri"/>
          <w:bCs/>
          <w:sz w:val="20"/>
          <w:szCs w:val="20"/>
          <w:u w:val="single"/>
          <w:lang w:eastAsia="en-US"/>
        </w:rPr>
        <w:t>Организация научных мероприятий:</w:t>
      </w:r>
      <w:r w:rsidRPr="00702F19">
        <w:rPr>
          <w:rFonts w:eastAsia="Calibri"/>
          <w:bCs/>
          <w:sz w:val="20"/>
          <w:szCs w:val="20"/>
          <w:u w:val="single"/>
          <w:lang w:eastAsia="en-US"/>
        </w:rPr>
        <w:t xml:space="preserve"> </w:t>
      </w:r>
      <w:r w:rsidR="00702F19" w:rsidRPr="00702F19">
        <w:rPr>
          <w:rFonts w:eastAsia="Calibri"/>
          <w:bCs/>
          <w:sz w:val="20"/>
          <w:szCs w:val="20"/>
          <w:u w:val="single"/>
          <w:lang w:eastAsia="en-US"/>
        </w:rPr>
        <w:t xml:space="preserve"> </w:t>
      </w:r>
      <w:r w:rsidRPr="00702F19">
        <w:rPr>
          <w:rFonts w:eastAsia="Calibri"/>
          <w:bCs/>
          <w:sz w:val="20"/>
          <w:szCs w:val="20"/>
          <w:lang w:eastAsia="en-US"/>
        </w:rPr>
        <w:t>-</w:t>
      </w:r>
      <w:r w:rsidR="00702F19" w:rsidRPr="00702F19">
        <w:rPr>
          <w:rFonts w:eastAsia="Calibri"/>
          <w:bCs/>
          <w:sz w:val="20"/>
          <w:szCs w:val="20"/>
          <w:lang w:eastAsia="en-US"/>
        </w:rPr>
        <w:t xml:space="preserve"> </w:t>
      </w:r>
      <w:r w:rsidRPr="00702F19">
        <w:rPr>
          <w:rFonts w:eastAsia="Calibri"/>
          <w:bCs/>
          <w:sz w:val="20"/>
          <w:szCs w:val="20"/>
          <w:lang w:eastAsia="en-US"/>
        </w:rPr>
        <w:tab/>
        <w:t>ознакомление с системой организации и проведения научных</w:t>
      </w:r>
      <w:r w:rsidRPr="00702F19">
        <w:rPr>
          <w:rFonts w:eastAsia="Calibri"/>
          <w:bCs/>
          <w:sz w:val="20"/>
          <w:szCs w:val="20"/>
          <w:lang w:eastAsia="en-US"/>
        </w:rPr>
        <w:t xml:space="preserve"> </w:t>
      </w:r>
      <w:r w:rsidRPr="00702F19">
        <w:rPr>
          <w:rFonts w:eastAsia="Calibri"/>
          <w:bCs/>
          <w:sz w:val="20"/>
          <w:szCs w:val="20"/>
          <w:lang w:eastAsia="en-US"/>
        </w:rPr>
        <w:t>конференций, круглых столов, научных диспутов, научных выставок и других мероприятий</w:t>
      </w:r>
      <w:r w:rsidRPr="00702F19">
        <w:rPr>
          <w:rFonts w:eastAsia="Calibri"/>
          <w:bCs/>
          <w:sz w:val="20"/>
          <w:szCs w:val="20"/>
          <w:lang w:eastAsia="en-US"/>
        </w:rPr>
        <w:t xml:space="preserve">; </w:t>
      </w:r>
      <w:r w:rsidRPr="00702F19">
        <w:rPr>
          <w:rFonts w:eastAsia="Calibri"/>
          <w:bCs/>
          <w:sz w:val="20"/>
          <w:szCs w:val="20"/>
          <w:lang w:eastAsia="en-US"/>
        </w:rPr>
        <w:t>-</w:t>
      </w:r>
      <w:r w:rsidR="00702F19" w:rsidRPr="00702F19">
        <w:rPr>
          <w:rFonts w:eastAsia="Calibri"/>
          <w:bCs/>
          <w:sz w:val="20"/>
          <w:szCs w:val="20"/>
          <w:lang w:eastAsia="en-US"/>
        </w:rPr>
        <w:t xml:space="preserve"> </w:t>
      </w:r>
      <w:r w:rsidRPr="00702F19">
        <w:rPr>
          <w:rFonts w:eastAsia="Calibri"/>
          <w:bCs/>
          <w:sz w:val="20"/>
          <w:szCs w:val="20"/>
          <w:lang w:eastAsia="en-US"/>
        </w:rPr>
        <w:t>организация подготовки и проведение научного мероприятия (конференции, семинара, вебинара и т.п.)</w:t>
      </w:r>
      <w:r w:rsidRPr="00702F19">
        <w:rPr>
          <w:rFonts w:eastAsia="Calibri"/>
          <w:bCs/>
          <w:sz w:val="20"/>
          <w:szCs w:val="20"/>
          <w:lang w:eastAsia="en-US"/>
        </w:rPr>
        <w:t xml:space="preserve">; </w:t>
      </w:r>
      <w:r w:rsidRPr="00702F19">
        <w:rPr>
          <w:rFonts w:eastAsia="Calibri"/>
          <w:bCs/>
          <w:sz w:val="20"/>
          <w:szCs w:val="20"/>
          <w:lang w:eastAsia="en-US"/>
        </w:rPr>
        <w:t>-</w:t>
      </w:r>
      <w:r w:rsidRPr="00702F19">
        <w:rPr>
          <w:rFonts w:eastAsia="Calibri"/>
          <w:bCs/>
          <w:sz w:val="20"/>
          <w:szCs w:val="20"/>
          <w:lang w:eastAsia="en-US"/>
        </w:rPr>
        <w:tab/>
        <w:t>участие в научном мероприятии (конференции, семинаре, вебинаре и т.п.)</w:t>
      </w:r>
      <w:r w:rsidRPr="00702F19">
        <w:rPr>
          <w:rFonts w:eastAsia="Calibri"/>
          <w:bCs/>
          <w:sz w:val="20"/>
          <w:szCs w:val="20"/>
          <w:lang w:eastAsia="en-US"/>
        </w:rPr>
        <w:t>.</w:t>
      </w:r>
    </w:p>
    <w:p w14:paraId="3CF03668" w14:textId="0E25C9B6" w:rsidR="007C63E9" w:rsidRPr="00702F19" w:rsidRDefault="007C63E9" w:rsidP="007C63E9">
      <w:pPr>
        <w:tabs>
          <w:tab w:val="left" w:pos="993"/>
          <w:tab w:val="right" w:leader="underscore" w:pos="9639"/>
        </w:tabs>
        <w:spacing w:line="240" w:lineRule="auto"/>
        <w:rPr>
          <w:rFonts w:eastAsia="Calibri"/>
          <w:bCs/>
          <w:sz w:val="20"/>
          <w:szCs w:val="20"/>
          <w:lang w:eastAsia="en-US"/>
        </w:rPr>
      </w:pPr>
      <w:r w:rsidRPr="00702F19">
        <w:rPr>
          <w:rFonts w:eastAsia="Calibri"/>
          <w:bCs/>
          <w:sz w:val="20"/>
          <w:szCs w:val="20"/>
          <w:u w:val="single"/>
          <w:lang w:eastAsia="en-US"/>
        </w:rPr>
        <w:t>Грантовая деятельность:</w:t>
      </w:r>
      <w:r w:rsidRPr="00702F19">
        <w:rPr>
          <w:rFonts w:eastAsia="Calibri"/>
          <w:bCs/>
          <w:sz w:val="20"/>
          <w:szCs w:val="20"/>
          <w:u w:val="single"/>
          <w:lang w:eastAsia="en-US"/>
        </w:rPr>
        <w:t xml:space="preserve"> </w:t>
      </w:r>
      <w:r w:rsidRPr="00702F19">
        <w:rPr>
          <w:rFonts w:eastAsia="Calibri"/>
          <w:bCs/>
          <w:sz w:val="20"/>
          <w:szCs w:val="20"/>
          <w:lang w:eastAsia="en-US"/>
        </w:rPr>
        <w:t>- организация оформления и подачи заявки на получение гранта для участия в конференции</w:t>
      </w:r>
      <w:r w:rsidRPr="00702F19">
        <w:rPr>
          <w:rFonts w:eastAsia="Calibri"/>
          <w:bCs/>
          <w:sz w:val="20"/>
          <w:szCs w:val="20"/>
          <w:lang w:eastAsia="en-US"/>
        </w:rPr>
        <w:t xml:space="preserve">; </w:t>
      </w:r>
      <w:r w:rsidRPr="00702F19">
        <w:rPr>
          <w:rFonts w:eastAsia="Calibri"/>
          <w:bCs/>
          <w:sz w:val="20"/>
          <w:szCs w:val="20"/>
          <w:lang w:eastAsia="en-US"/>
        </w:rPr>
        <w:t>- организация оформления и подачи заявки на получение гранта на</w:t>
      </w:r>
      <w:r w:rsidRPr="00702F19">
        <w:rPr>
          <w:rFonts w:eastAsia="Calibri"/>
          <w:bCs/>
          <w:sz w:val="20"/>
          <w:szCs w:val="20"/>
          <w:lang w:eastAsia="en-US"/>
        </w:rPr>
        <w:t xml:space="preserve"> </w:t>
      </w:r>
      <w:r w:rsidRPr="00702F19">
        <w:rPr>
          <w:rFonts w:eastAsia="Calibri"/>
          <w:bCs/>
          <w:sz w:val="20"/>
          <w:szCs w:val="20"/>
          <w:lang w:eastAsia="en-US"/>
        </w:rPr>
        <w:t>выполнение научных исследований (на примере фондов РФФИ, РГНФ и др. фондов)</w:t>
      </w:r>
      <w:r w:rsidRPr="00702F19">
        <w:rPr>
          <w:rFonts w:eastAsia="Calibri"/>
          <w:bCs/>
          <w:sz w:val="20"/>
          <w:szCs w:val="20"/>
          <w:lang w:eastAsia="en-US"/>
        </w:rPr>
        <w:t>.</w:t>
      </w:r>
    </w:p>
    <w:p w14:paraId="5B09B31A" w14:textId="0B27BF90" w:rsidR="007C63E9" w:rsidRPr="00702F19" w:rsidRDefault="007C63E9" w:rsidP="007C63E9">
      <w:pPr>
        <w:tabs>
          <w:tab w:val="left" w:pos="993"/>
          <w:tab w:val="right" w:leader="underscore" w:pos="9639"/>
        </w:tabs>
        <w:spacing w:line="240" w:lineRule="auto"/>
        <w:rPr>
          <w:sz w:val="20"/>
          <w:szCs w:val="20"/>
        </w:rPr>
      </w:pPr>
      <w:r w:rsidRPr="00702F19">
        <w:rPr>
          <w:sz w:val="20"/>
          <w:szCs w:val="20"/>
          <w:u w:val="single"/>
        </w:rPr>
        <w:t>Публикация результатов исследований</w:t>
      </w:r>
      <w:r w:rsidRPr="00702F19">
        <w:rPr>
          <w:sz w:val="20"/>
          <w:szCs w:val="20"/>
        </w:rPr>
        <w:t>:</w:t>
      </w:r>
      <w:r w:rsidRPr="00702F19">
        <w:rPr>
          <w:sz w:val="20"/>
          <w:szCs w:val="20"/>
        </w:rPr>
        <w:t xml:space="preserve"> </w:t>
      </w:r>
      <w:r w:rsidRPr="00702F19">
        <w:rPr>
          <w:sz w:val="20"/>
          <w:szCs w:val="20"/>
        </w:rPr>
        <w:t>-</w:t>
      </w:r>
      <w:r w:rsidRPr="00702F19">
        <w:rPr>
          <w:sz w:val="20"/>
          <w:szCs w:val="20"/>
        </w:rPr>
        <w:tab/>
        <w:t>обзор проводимых в ближайшие 3-6 месяцев научных конференций по тематике научного исследования, подбор конференции для участия</w:t>
      </w:r>
      <w:r w:rsidRPr="00702F19">
        <w:rPr>
          <w:sz w:val="20"/>
          <w:szCs w:val="20"/>
        </w:rPr>
        <w:t xml:space="preserve">; </w:t>
      </w:r>
      <w:r w:rsidRPr="00702F19">
        <w:rPr>
          <w:sz w:val="20"/>
          <w:szCs w:val="20"/>
        </w:rPr>
        <w:t>-</w:t>
      </w:r>
      <w:r w:rsidRPr="00702F19">
        <w:rPr>
          <w:sz w:val="20"/>
          <w:szCs w:val="20"/>
        </w:rPr>
        <w:t xml:space="preserve"> </w:t>
      </w:r>
      <w:r w:rsidRPr="00702F19">
        <w:rPr>
          <w:sz w:val="20"/>
          <w:szCs w:val="20"/>
        </w:rPr>
        <w:t>подготовка тезисов доклада, комплекта документов и презентации (слайд-шоу, инфографики) для участия в конференции</w:t>
      </w:r>
      <w:r w:rsidRPr="00702F19">
        <w:rPr>
          <w:sz w:val="20"/>
          <w:szCs w:val="20"/>
        </w:rPr>
        <w:t xml:space="preserve">; </w:t>
      </w:r>
      <w:r w:rsidRPr="00702F19">
        <w:rPr>
          <w:sz w:val="20"/>
          <w:szCs w:val="20"/>
        </w:rPr>
        <w:t>-ознакомление с Перечнем ВАК, подбор журналов для публикации, выяснение требований к оформлению и порядка публикации статей в журналах</w:t>
      </w:r>
      <w:r w:rsidRPr="00702F19">
        <w:rPr>
          <w:sz w:val="20"/>
          <w:szCs w:val="20"/>
        </w:rPr>
        <w:t xml:space="preserve">; </w:t>
      </w:r>
      <w:r w:rsidRPr="00702F19">
        <w:rPr>
          <w:sz w:val="20"/>
          <w:szCs w:val="20"/>
        </w:rPr>
        <w:t>-</w:t>
      </w:r>
      <w:r w:rsidRPr="00702F19">
        <w:rPr>
          <w:sz w:val="20"/>
          <w:szCs w:val="20"/>
        </w:rPr>
        <w:t xml:space="preserve"> </w:t>
      </w:r>
      <w:r w:rsidRPr="00702F19">
        <w:rPr>
          <w:sz w:val="20"/>
          <w:szCs w:val="20"/>
        </w:rPr>
        <w:t>подготовка статьи для публикации в рецензируемом научном журнале</w:t>
      </w:r>
      <w:r w:rsidRPr="00702F19">
        <w:rPr>
          <w:sz w:val="20"/>
          <w:szCs w:val="20"/>
        </w:rPr>
        <w:t>.</w:t>
      </w:r>
    </w:p>
    <w:p w14:paraId="2547E24C" w14:textId="56FEDF04" w:rsidR="007C63E9" w:rsidRPr="00702F19" w:rsidRDefault="007C63E9" w:rsidP="007C63E9">
      <w:pPr>
        <w:tabs>
          <w:tab w:val="left" w:pos="993"/>
          <w:tab w:val="right" w:leader="underscore" w:pos="9639"/>
        </w:tabs>
        <w:spacing w:line="240" w:lineRule="auto"/>
        <w:rPr>
          <w:sz w:val="20"/>
          <w:szCs w:val="20"/>
        </w:rPr>
      </w:pPr>
      <w:r w:rsidRPr="00702F19">
        <w:rPr>
          <w:sz w:val="20"/>
          <w:szCs w:val="20"/>
          <w:u w:val="single"/>
        </w:rPr>
        <w:t>Защита авторских прав в научных работах</w:t>
      </w:r>
      <w:r w:rsidRPr="00702F19">
        <w:rPr>
          <w:sz w:val="20"/>
          <w:szCs w:val="20"/>
        </w:rPr>
        <w:t>:</w:t>
      </w:r>
      <w:r w:rsidRPr="00702F19">
        <w:rPr>
          <w:sz w:val="20"/>
          <w:szCs w:val="20"/>
        </w:rPr>
        <w:t xml:space="preserve"> </w:t>
      </w:r>
      <w:r w:rsidRPr="00702F19">
        <w:rPr>
          <w:sz w:val="20"/>
          <w:szCs w:val="20"/>
        </w:rPr>
        <w:t>-</w:t>
      </w:r>
      <w:r w:rsidRPr="00702F19">
        <w:rPr>
          <w:sz w:val="20"/>
          <w:szCs w:val="20"/>
        </w:rPr>
        <w:tab/>
        <w:t>изучение нормативных правовых актов по вопросам защиты авторских прав (патенты, свидетельства)</w:t>
      </w:r>
      <w:r w:rsidRPr="00702F19">
        <w:rPr>
          <w:sz w:val="20"/>
          <w:szCs w:val="20"/>
        </w:rPr>
        <w:t xml:space="preserve">; </w:t>
      </w:r>
      <w:r w:rsidRPr="00702F19">
        <w:rPr>
          <w:sz w:val="20"/>
          <w:szCs w:val="20"/>
        </w:rPr>
        <w:t>-</w:t>
      </w:r>
      <w:r w:rsidRPr="00702F19">
        <w:rPr>
          <w:sz w:val="20"/>
          <w:szCs w:val="20"/>
        </w:rPr>
        <w:tab/>
        <w:t>порядок подачи заявки на получение свидетельства об изобретении, патента и т.п.,</w:t>
      </w:r>
      <w:r w:rsidRPr="00702F19">
        <w:rPr>
          <w:sz w:val="20"/>
          <w:szCs w:val="20"/>
        </w:rPr>
        <w:t xml:space="preserve"> </w:t>
      </w:r>
      <w:r w:rsidRPr="00702F19">
        <w:rPr>
          <w:sz w:val="20"/>
          <w:szCs w:val="20"/>
        </w:rPr>
        <w:t>-</w:t>
      </w:r>
      <w:r w:rsidRPr="00702F19">
        <w:rPr>
          <w:sz w:val="20"/>
          <w:szCs w:val="20"/>
        </w:rPr>
        <w:tab/>
        <w:t>изучение нормативных правовых актов по вопросам «заимствования» в научных работах,</w:t>
      </w:r>
      <w:r w:rsidRPr="00702F19">
        <w:rPr>
          <w:sz w:val="20"/>
          <w:szCs w:val="20"/>
        </w:rPr>
        <w:t xml:space="preserve"> </w:t>
      </w:r>
      <w:r w:rsidRPr="00702F19">
        <w:rPr>
          <w:sz w:val="20"/>
          <w:szCs w:val="20"/>
        </w:rPr>
        <w:t>-ознакомление с системами оценки заимствований (Антиплагиат), проверка материалов собственного исследования на наличие</w:t>
      </w:r>
      <w:r w:rsidR="007009E1" w:rsidRPr="00702F19">
        <w:rPr>
          <w:sz w:val="20"/>
          <w:szCs w:val="20"/>
        </w:rPr>
        <w:t xml:space="preserve"> </w:t>
      </w:r>
      <w:r w:rsidRPr="00702F19">
        <w:rPr>
          <w:sz w:val="20"/>
          <w:szCs w:val="20"/>
        </w:rPr>
        <w:t>корректных и некорректных заимствований.</w:t>
      </w:r>
    </w:p>
    <w:p w14:paraId="31FF0853" w14:textId="5B3A9307" w:rsidR="007C63E9" w:rsidRPr="00702F19" w:rsidRDefault="007C63E9" w:rsidP="007C63E9">
      <w:pPr>
        <w:tabs>
          <w:tab w:val="left" w:pos="993"/>
          <w:tab w:val="right" w:leader="underscore" w:pos="9639"/>
        </w:tabs>
        <w:spacing w:line="240" w:lineRule="auto"/>
        <w:rPr>
          <w:sz w:val="20"/>
          <w:szCs w:val="20"/>
        </w:rPr>
      </w:pPr>
      <w:r w:rsidRPr="00702F19">
        <w:rPr>
          <w:sz w:val="20"/>
          <w:szCs w:val="20"/>
          <w:u w:val="single"/>
        </w:rPr>
        <w:t>Процедура государственной научной аттестации:</w:t>
      </w:r>
      <w:r w:rsidR="007009E1" w:rsidRPr="00702F19">
        <w:rPr>
          <w:sz w:val="20"/>
          <w:szCs w:val="20"/>
          <w:u w:val="single"/>
        </w:rPr>
        <w:t xml:space="preserve"> </w:t>
      </w:r>
      <w:r w:rsidRPr="00702F19">
        <w:rPr>
          <w:sz w:val="20"/>
          <w:szCs w:val="20"/>
        </w:rPr>
        <w:t>-</w:t>
      </w:r>
      <w:r w:rsidRPr="00702F19">
        <w:rPr>
          <w:sz w:val="20"/>
          <w:szCs w:val="20"/>
        </w:rPr>
        <w:tab/>
        <w:t>изучение информации о порядке представления диссертаций в диссертационные советы;</w:t>
      </w:r>
      <w:r w:rsidR="007009E1" w:rsidRPr="00702F19">
        <w:rPr>
          <w:sz w:val="20"/>
          <w:szCs w:val="20"/>
        </w:rPr>
        <w:t xml:space="preserve"> </w:t>
      </w:r>
      <w:r w:rsidRPr="00702F19">
        <w:rPr>
          <w:sz w:val="20"/>
          <w:szCs w:val="20"/>
        </w:rPr>
        <w:t>-</w:t>
      </w:r>
      <w:r w:rsidRPr="00702F19">
        <w:rPr>
          <w:sz w:val="20"/>
          <w:szCs w:val="20"/>
        </w:rPr>
        <w:tab/>
        <w:t>сбор информации о существующих диссертационных советах по профилю подготавливаемой диссертации</w:t>
      </w:r>
      <w:r w:rsidR="007009E1" w:rsidRPr="00702F19">
        <w:rPr>
          <w:sz w:val="20"/>
          <w:szCs w:val="20"/>
        </w:rPr>
        <w:t xml:space="preserve">; </w:t>
      </w:r>
      <w:r w:rsidRPr="00702F19">
        <w:rPr>
          <w:sz w:val="20"/>
          <w:szCs w:val="20"/>
        </w:rPr>
        <w:t>-</w:t>
      </w:r>
      <w:r w:rsidR="007009E1" w:rsidRPr="00702F19">
        <w:rPr>
          <w:sz w:val="20"/>
          <w:szCs w:val="20"/>
        </w:rPr>
        <w:t xml:space="preserve"> </w:t>
      </w:r>
      <w:r w:rsidRPr="00702F19">
        <w:rPr>
          <w:sz w:val="20"/>
          <w:szCs w:val="20"/>
        </w:rPr>
        <w:t>изучение комплекта и разработка проектов документов для предоставления в диссертационный совет</w:t>
      </w:r>
      <w:r w:rsidR="007009E1" w:rsidRPr="00702F19">
        <w:rPr>
          <w:sz w:val="20"/>
          <w:szCs w:val="20"/>
        </w:rPr>
        <w:t xml:space="preserve">; </w:t>
      </w:r>
      <w:r w:rsidRPr="00702F19">
        <w:rPr>
          <w:sz w:val="20"/>
          <w:szCs w:val="20"/>
        </w:rPr>
        <w:t>-</w:t>
      </w:r>
      <w:r w:rsidR="007009E1" w:rsidRPr="00702F19">
        <w:rPr>
          <w:sz w:val="20"/>
          <w:szCs w:val="20"/>
        </w:rPr>
        <w:t xml:space="preserve"> </w:t>
      </w:r>
      <w:r w:rsidRPr="00702F19">
        <w:rPr>
          <w:sz w:val="20"/>
          <w:szCs w:val="20"/>
        </w:rPr>
        <w:t>изучение порядка прохождения диссертации в диссовете (на примере какой-либо диссертации) и присутствие на защите диссертации (при наличии возможности) или изучение видеозаписи заседания диссовета по защите диссертации</w:t>
      </w:r>
      <w:r w:rsidR="007009E1" w:rsidRPr="00702F19">
        <w:rPr>
          <w:sz w:val="20"/>
          <w:szCs w:val="20"/>
        </w:rPr>
        <w:t>.</w:t>
      </w:r>
    </w:p>
    <w:p w14:paraId="2914CB4C" w14:textId="1FEF31B2" w:rsidR="007C63E9" w:rsidRPr="00702F19" w:rsidRDefault="007C63E9" w:rsidP="007C63E9">
      <w:pPr>
        <w:tabs>
          <w:tab w:val="left" w:pos="993"/>
          <w:tab w:val="right" w:leader="underscore" w:pos="9639"/>
        </w:tabs>
        <w:spacing w:line="240" w:lineRule="auto"/>
        <w:rPr>
          <w:sz w:val="20"/>
          <w:szCs w:val="20"/>
          <w:u w:val="single"/>
        </w:rPr>
      </w:pPr>
      <w:r w:rsidRPr="00702F19">
        <w:rPr>
          <w:sz w:val="20"/>
          <w:szCs w:val="20"/>
          <w:u w:val="single"/>
        </w:rPr>
        <w:t xml:space="preserve">Подготовка и оформление отчета о практике по </w:t>
      </w:r>
      <w:proofErr w:type="gramStart"/>
      <w:r w:rsidRPr="00702F19">
        <w:rPr>
          <w:sz w:val="20"/>
          <w:szCs w:val="20"/>
          <w:u w:val="single"/>
        </w:rPr>
        <w:t>научной  специальности</w:t>
      </w:r>
      <w:proofErr w:type="gramEnd"/>
    </w:p>
    <w:p w14:paraId="5C600367" w14:textId="7127626F" w:rsidR="00B73585" w:rsidRPr="007009E1" w:rsidRDefault="00B73585" w:rsidP="007C63E9">
      <w:pPr>
        <w:tabs>
          <w:tab w:val="left" w:pos="993"/>
          <w:tab w:val="right" w:leader="underscore" w:pos="9639"/>
        </w:tabs>
        <w:spacing w:line="240" w:lineRule="auto"/>
        <w:rPr>
          <w:sz w:val="20"/>
          <w:szCs w:val="20"/>
        </w:rPr>
      </w:pPr>
      <w:r w:rsidRPr="007009E1">
        <w:rPr>
          <w:b/>
          <w:bCs/>
          <w:sz w:val="20"/>
          <w:szCs w:val="20"/>
        </w:rPr>
        <w:t>4. Форма промежуточной аттестации:</w:t>
      </w:r>
      <w:r w:rsidRPr="007009E1">
        <w:rPr>
          <w:sz w:val="20"/>
          <w:szCs w:val="20"/>
        </w:rPr>
        <w:t xml:space="preserve"> зачет.</w:t>
      </w:r>
    </w:p>
    <w:p w14:paraId="4F3D66ED" w14:textId="57D0E024" w:rsidR="00D16F86" w:rsidRPr="007009E1" w:rsidRDefault="00B73585" w:rsidP="005C34E5">
      <w:pPr>
        <w:tabs>
          <w:tab w:val="left" w:pos="993"/>
          <w:tab w:val="right" w:leader="underscore" w:pos="9639"/>
        </w:tabs>
        <w:spacing w:line="240" w:lineRule="auto"/>
        <w:rPr>
          <w:sz w:val="20"/>
          <w:szCs w:val="20"/>
        </w:rPr>
      </w:pPr>
      <w:r w:rsidRPr="007009E1">
        <w:rPr>
          <w:b/>
          <w:bCs/>
          <w:sz w:val="20"/>
          <w:szCs w:val="20"/>
        </w:rPr>
        <w:t>5. Разработчик:</w:t>
      </w:r>
      <w:r w:rsidRPr="007009E1">
        <w:rPr>
          <w:sz w:val="20"/>
          <w:szCs w:val="20"/>
        </w:rPr>
        <w:t xml:space="preserve"> </w:t>
      </w:r>
      <w:r w:rsidR="00287F57" w:rsidRPr="007009E1">
        <w:rPr>
          <w:sz w:val="20"/>
          <w:szCs w:val="20"/>
        </w:rPr>
        <w:t xml:space="preserve">канд. </w:t>
      </w:r>
      <w:proofErr w:type="spellStart"/>
      <w:r w:rsidR="007009E1" w:rsidRPr="007009E1">
        <w:rPr>
          <w:sz w:val="20"/>
          <w:szCs w:val="20"/>
        </w:rPr>
        <w:t>экон</w:t>
      </w:r>
      <w:proofErr w:type="spellEnd"/>
      <w:r w:rsidR="00287F57" w:rsidRPr="007009E1">
        <w:rPr>
          <w:sz w:val="20"/>
          <w:szCs w:val="20"/>
        </w:rPr>
        <w:t>. наук, доцент</w:t>
      </w:r>
      <w:r w:rsidR="003A021E">
        <w:rPr>
          <w:sz w:val="20"/>
          <w:szCs w:val="20"/>
        </w:rPr>
        <w:t xml:space="preserve"> кафедры</w:t>
      </w:r>
      <w:bookmarkStart w:id="0" w:name="_GoBack"/>
      <w:bookmarkEnd w:id="0"/>
      <w:r w:rsidR="00287F57" w:rsidRPr="007009E1">
        <w:rPr>
          <w:sz w:val="20"/>
          <w:szCs w:val="20"/>
        </w:rPr>
        <w:t xml:space="preserve"> </w:t>
      </w:r>
      <w:r w:rsidR="007009E1" w:rsidRPr="007009E1">
        <w:rPr>
          <w:sz w:val="20"/>
          <w:szCs w:val="20"/>
        </w:rPr>
        <w:t xml:space="preserve">экономики и товароведения </w:t>
      </w:r>
      <w:proofErr w:type="spellStart"/>
      <w:r w:rsidR="007009E1" w:rsidRPr="007009E1">
        <w:rPr>
          <w:sz w:val="20"/>
          <w:szCs w:val="20"/>
        </w:rPr>
        <w:t>Бортникова</w:t>
      </w:r>
      <w:proofErr w:type="spellEnd"/>
      <w:r w:rsidR="007009E1" w:rsidRPr="007009E1">
        <w:rPr>
          <w:sz w:val="20"/>
          <w:szCs w:val="20"/>
        </w:rPr>
        <w:t xml:space="preserve"> И.М.</w:t>
      </w:r>
    </w:p>
    <w:sectPr w:rsidR="00D16F86" w:rsidRPr="007009E1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67"/>
    <w:rsid w:val="00025BB2"/>
    <w:rsid w:val="00052043"/>
    <w:rsid w:val="00070FF9"/>
    <w:rsid w:val="000F5606"/>
    <w:rsid w:val="001367B4"/>
    <w:rsid w:val="00142FD5"/>
    <w:rsid w:val="001D2BCC"/>
    <w:rsid w:val="00287F57"/>
    <w:rsid w:val="002E0814"/>
    <w:rsid w:val="003A021E"/>
    <w:rsid w:val="003F45EB"/>
    <w:rsid w:val="004772BE"/>
    <w:rsid w:val="004B1770"/>
    <w:rsid w:val="00546402"/>
    <w:rsid w:val="005C34E5"/>
    <w:rsid w:val="005F2B2B"/>
    <w:rsid w:val="0063308F"/>
    <w:rsid w:val="006824BA"/>
    <w:rsid w:val="006F6A50"/>
    <w:rsid w:val="007009E1"/>
    <w:rsid w:val="00702F19"/>
    <w:rsid w:val="00727F2A"/>
    <w:rsid w:val="007C63E9"/>
    <w:rsid w:val="008A293F"/>
    <w:rsid w:val="008A4CBC"/>
    <w:rsid w:val="0094180F"/>
    <w:rsid w:val="009B7911"/>
    <w:rsid w:val="00A24FB3"/>
    <w:rsid w:val="00A36DF6"/>
    <w:rsid w:val="00A923FC"/>
    <w:rsid w:val="00AD7668"/>
    <w:rsid w:val="00B649A3"/>
    <w:rsid w:val="00B73585"/>
    <w:rsid w:val="00CF262D"/>
    <w:rsid w:val="00D10667"/>
    <w:rsid w:val="00D16F86"/>
    <w:rsid w:val="00D75CA7"/>
    <w:rsid w:val="00DC5587"/>
    <w:rsid w:val="00E57EF9"/>
    <w:rsid w:val="00E9255D"/>
    <w:rsid w:val="00EA7596"/>
    <w:rsid w:val="00EC1056"/>
    <w:rsid w:val="00F51611"/>
    <w:rsid w:val="00F72A03"/>
    <w:rsid w:val="00FA2384"/>
    <w:rsid w:val="00FB393B"/>
    <w:rsid w:val="00FB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A1A7"/>
  <w15:docId w15:val="{32010E23-2C9E-4DAF-B9A5-8DC6F895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Plain Text"/>
    <w:basedOn w:val="a"/>
    <w:link w:val="a5"/>
    <w:uiPriority w:val="99"/>
    <w:rsid w:val="0063308F"/>
    <w:pPr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63308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Александра Бортникова</cp:lastModifiedBy>
  <cp:revision>7</cp:revision>
  <dcterms:created xsi:type="dcterms:W3CDTF">2023-08-11T12:55:00Z</dcterms:created>
  <dcterms:modified xsi:type="dcterms:W3CDTF">2023-08-11T13:07:00Z</dcterms:modified>
</cp:coreProperties>
</file>