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2BCD5588" w:rsidR="007313AE" w:rsidRPr="00A37D28" w:rsidRDefault="00915D41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Психология и педагогика</w:t>
      </w:r>
    </w:p>
    <w:p w14:paraId="6A4B2C61" w14:textId="77777777" w:rsidR="00571C84" w:rsidRPr="00A37D28" w:rsidRDefault="00571C84" w:rsidP="00A41A7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598832E" w14:textId="08C6C7FC" w:rsidR="00791B18" w:rsidRPr="00791B18" w:rsidRDefault="00791B18" w:rsidP="00A41A70">
      <w:pPr>
        <w:pStyle w:val="a3"/>
        <w:numPr>
          <w:ilvl w:val="0"/>
          <w:numId w:val="8"/>
        </w:numPr>
        <w:suppressAutoHyphens/>
        <w:ind w:left="0" w:firstLine="709"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5E8762D0" w14:textId="128CFD4E" w:rsidR="00A41A70" w:rsidRDefault="00650314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0314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5.2. Экономика, научной специальности 5.2.3. Региональная и отраслевая экономика,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1F6AE11B" w14:textId="0AE6A88C" w:rsidR="00DA0B08" w:rsidRPr="00F41C96" w:rsidRDefault="00A917A5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F41C9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6FE3668" w14:textId="77777777" w:rsidR="00A41A70" w:rsidRPr="0044108F" w:rsidRDefault="00A41A70" w:rsidP="00A41A7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5ECFBB8A" w14:textId="7F7733BA" w:rsidR="00F41C96" w:rsidRPr="00F41C96" w:rsidRDefault="00F41C96" w:rsidP="00A4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Знани</w:t>
      </w:r>
      <w:r w:rsidR="00650314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>:</w:t>
      </w:r>
    </w:p>
    <w:p w14:paraId="625A98C3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этических норм в профессиональной деятельности;</w:t>
      </w:r>
    </w:p>
    <w:p w14:paraId="48A365CD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 xml:space="preserve">- способов планирования деятельности и решения задач, обеспечивающих профессиональное и личностное развитие; </w:t>
      </w:r>
    </w:p>
    <w:p w14:paraId="3F855811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основ организации преподавательской деятельности по основным образовательным программам высшего образования;</w:t>
      </w:r>
    </w:p>
    <w:p w14:paraId="799061E8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основ преподавательской деятельности в области сельского хозяйства.</w:t>
      </w:r>
    </w:p>
    <w:p w14:paraId="33090A67" w14:textId="2B6A168B" w:rsidR="00F41C96" w:rsidRPr="00F41C96" w:rsidRDefault="00F41C96" w:rsidP="00A4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Умени</w:t>
      </w:r>
      <w:r w:rsidR="00650314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 xml:space="preserve">: </w:t>
      </w:r>
    </w:p>
    <w:p w14:paraId="7CE0D47A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14:paraId="58443BF6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применять полученные знания по педагогике и психологии к планированию задач, обеспечивающих профессиональное и личностное развитие;</w:t>
      </w:r>
    </w:p>
    <w:p w14:paraId="4CBD3F15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вести преподавательскую деятельность по основным образовательным программам высшего образования;</w:t>
      </w:r>
    </w:p>
    <w:p w14:paraId="1329E5FE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осуществлять преподавательскую деятельность в области сельского хозяйства.</w:t>
      </w:r>
    </w:p>
    <w:p w14:paraId="49690130" w14:textId="77777777" w:rsidR="00F41C96" w:rsidRPr="00F41C96" w:rsidRDefault="00F41C96" w:rsidP="00A4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14:paraId="5C5F65F4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анализа профессиональной деятельности с точки зрения нравственных норм и критериев;</w:t>
      </w:r>
    </w:p>
    <w:p w14:paraId="52D72179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планирования и осуществления деятельности, обеспечивающей личностный и профессиональный рост;</w:t>
      </w:r>
    </w:p>
    <w:p w14:paraId="222C0503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преподавательской деятельности по основным образовательным программам высшего образования;</w:t>
      </w:r>
    </w:p>
    <w:p w14:paraId="0DC906B4" w14:textId="77777777" w:rsidR="00F41C96" w:rsidRPr="00F41C96" w:rsidRDefault="00F41C96" w:rsidP="00A41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преподавательской деятельности в области сельского хозяйства.</w:t>
      </w:r>
    </w:p>
    <w:p w14:paraId="66E262EA" w14:textId="1A27AACA" w:rsidR="00DA0B08" w:rsidRDefault="00A917A5" w:rsidP="00A41A70">
      <w:pPr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304392C3" w14:textId="77777777" w:rsidR="00A41A70" w:rsidRPr="00A41A70" w:rsidRDefault="00A41A70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41A70">
        <w:rPr>
          <w:rFonts w:eastAsia="Calibri"/>
          <w:sz w:val="24"/>
          <w:szCs w:val="24"/>
          <w:lang w:eastAsia="en-US"/>
        </w:rPr>
        <w:t>Раздел 1«Структура психики»</w:t>
      </w:r>
    </w:p>
    <w:p w14:paraId="2B6207B3" w14:textId="77777777" w:rsidR="00A41A70" w:rsidRPr="00A41A70" w:rsidRDefault="00A41A70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41A70">
        <w:rPr>
          <w:rFonts w:eastAsia="Calibri"/>
          <w:sz w:val="24"/>
          <w:szCs w:val="24"/>
          <w:lang w:eastAsia="en-US"/>
        </w:rPr>
        <w:t>Раздел 2 «Психология личности»</w:t>
      </w:r>
    </w:p>
    <w:p w14:paraId="6ACE3517" w14:textId="77777777" w:rsidR="00A41A70" w:rsidRPr="00A41A70" w:rsidRDefault="00A41A70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41A70">
        <w:rPr>
          <w:rFonts w:eastAsia="Calibri"/>
          <w:sz w:val="24"/>
          <w:szCs w:val="24"/>
          <w:lang w:eastAsia="en-US"/>
        </w:rPr>
        <w:t>Раздел 3 «Психология общения»</w:t>
      </w:r>
    </w:p>
    <w:p w14:paraId="03D7B61C" w14:textId="77777777" w:rsidR="00A41A70" w:rsidRPr="00A41A70" w:rsidRDefault="00A41A70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41A70">
        <w:rPr>
          <w:rFonts w:eastAsia="Calibri"/>
          <w:sz w:val="24"/>
          <w:szCs w:val="24"/>
          <w:lang w:eastAsia="en-US"/>
        </w:rPr>
        <w:t>Раздел 4 «Социальная психология»</w:t>
      </w:r>
    </w:p>
    <w:p w14:paraId="0572024E" w14:textId="77777777" w:rsidR="00A41A70" w:rsidRPr="00A41A70" w:rsidRDefault="00A41A70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41A70">
        <w:rPr>
          <w:rFonts w:eastAsia="Calibri"/>
          <w:sz w:val="24"/>
          <w:szCs w:val="24"/>
          <w:lang w:eastAsia="en-US"/>
        </w:rPr>
        <w:t>Раздел 5 «Воспитание, принципы, приемы и методы»</w:t>
      </w:r>
    </w:p>
    <w:p w14:paraId="01CF0B4F" w14:textId="77777777" w:rsidR="00A41A70" w:rsidRPr="00A41A70" w:rsidRDefault="00A41A70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41A70">
        <w:rPr>
          <w:rFonts w:eastAsia="Calibri"/>
          <w:sz w:val="24"/>
          <w:szCs w:val="24"/>
          <w:lang w:eastAsia="en-US"/>
        </w:rPr>
        <w:t>Раздел 6 «Организация педагогического процесса»</w:t>
      </w:r>
    </w:p>
    <w:p w14:paraId="7EF1862D" w14:textId="77777777" w:rsidR="00A41A70" w:rsidRPr="00A41A70" w:rsidRDefault="00A41A70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41A70">
        <w:rPr>
          <w:rFonts w:eastAsia="Calibri"/>
          <w:sz w:val="24"/>
          <w:szCs w:val="24"/>
          <w:lang w:eastAsia="en-US"/>
        </w:rPr>
        <w:t>Раздел 7 «Педагогическая психология»</w:t>
      </w:r>
    </w:p>
    <w:p w14:paraId="12B55A33" w14:textId="77777777" w:rsidR="00A41A70" w:rsidRPr="00A41A70" w:rsidRDefault="00A41A70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41A70">
        <w:rPr>
          <w:rFonts w:eastAsia="Calibri"/>
          <w:sz w:val="24"/>
          <w:szCs w:val="24"/>
          <w:lang w:eastAsia="en-US"/>
        </w:rPr>
        <w:t>Раздел 8 «Образовательная системы России»</w:t>
      </w:r>
    </w:p>
    <w:p w14:paraId="2FAFE18A" w14:textId="77777777" w:rsidR="00A41A70" w:rsidRPr="00A41A70" w:rsidRDefault="00A41A70" w:rsidP="00A41A70">
      <w:pPr>
        <w:pStyle w:val="a3"/>
        <w:widowControl w:val="0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1A70">
        <w:rPr>
          <w:rFonts w:eastAsia="Calibri"/>
          <w:sz w:val="24"/>
          <w:szCs w:val="24"/>
          <w:lang w:eastAsia="en-US"/>
        </w:rPr>
        <w:t>Раздел 9 «Педагогический профессионализм»</w:t>
      </w:r>
    </w:p>
    <w:p w14:paraId="6DFF3B85" w14:textId="096C2701" w:rsidR="00A917A5" w:rsidRPr="007C0A9B" w:rsidRDefault="00A917A5" w:rsidP="00A41A70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0D3E79EC" w14:textId="2562A36B" w:rsidR="00450336" w:rsidRPr="00F00C77" w:rsidRDefault="00A917A5" w:rsidP="00A41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A41A70" w:rsidRPr="00F00C77">
        <w:rPr>
          <w:rFonts w:ascii="Times New Roman" w:hAnsi="Times New Roman"/>
          <w:sz w:val="24"/>
          <w:szCs w:val="24"/>
        </w:rPr>
        <w:t>профессор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r w:rsidR="00A41A7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7F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="007F0CCE" w:rsidRPr="007F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ностранных языков и социально-гуманитарных дисциплин</w:t>
      </w:r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1A70" w:rsidRPr="00F00C77">
        <w:rPr>
          <w:rFonts w:ascii="Times New Roman" w:hAnsi="Times New Roman"/>
          <w:sz w:val="24"/>
          <w:szCs w:val="24"/>
        </w:rPr>
        <w:t xml:space="preserve"> </w:t>
      </w:r>
      <w:r w:rsidR="00450336" w:rsidRPr="00F00C77">
        <w:rPr>
          <w:rFonts w:ascii="Times New Roman" w:hAnsi="Times New Roman"/>
          <w:sz w:val="24"/>
          <w:szCs w:val="24"/>
        </w:rPr>
        <w:t>д</w:t>
      </w:r>
      <w:r w:rsidR="00A41A70">
        <w:rPr>
          <w:rFonts w:ascii="Times New Roman" w:hAnsi="Times New Roman"/>
          <w:sz w:val="24"/>
          <w:szCs w:val="24"/>
        </w:rPr>
        <w:t xml:space="preserve">-р </w:t>
      </w:r>
      <w:r w:rsidR="00450336" w:rsidRPr="00F00C77">
        <w:rPr>
          <w:rFonts w:ascii="Times New Roman" w:hAnsi="Times New Roman"/>
          <w:sz w:val="24"/>
          <w:szCs w:val="24"/>
        </w:rPr>
        <w:t>ф</w:t>
      </w:r>
      <w:r w:rsidR="00A41A70">
        <w:rPr>
          <w:rFonts w:ascii="Times New Roman" w:hAnsi="Times New Roman"/>
          <w:sz w:val="24"/>
          <w:szCs w:val="24"/>
        </w:rPr>
        <w:t xml:space="preserve">илос. </w:t>
      </w:r>
      <w:r w:rsidR="00450336" w:rsidRPr="00F00C77">
        <w:rPr>
          <w:rFonts w:ascii="Times New Roman" w:hAnsi="Times New Roman"/>
          <w:sz w:val="24"/>
          <w:szCs w:val="24"/>
        </w:rPr>
        <w:t>н</w:t>
      </w:r>
      <w:r w:rsidR="00A41A70">
        <w:rPr>
          <w:rFonts w:ascii="Times New Roman" w:hAnsi="Times New Roman"/>
          <w:sz w:val="24"/>
          <w:szCs w:val="24"/>
        </w:rPr>
        <w:t>аук</w:t>
      </w:r>
      <w:r w:rsidR="00450336" w:rsidRPr="00F00C77">
        <w:rPr>
          <w:rFonts w:ascii="Times New Roman" w:hAnsi="Times New Roman"/>
          <w:sz w:val="24"/>
          <w:szCs w:val="24"/>
        </w:rPr>
        <w:t>,</w:t>
      </w:r>
      <w:r w:rsidR="00A41A70">
        <w:rPr>
          <w:rFonts w:ascii="Times New Roman" w:hAnsi="Times New Roman"/>
          <w:sz w:val="24"/>
          <w:szCs w:val="24"/>
        </w:rPr>
        <w:t xml:space="preserve"> профессор</w:t>
      </w:r>
      <w:r w:rsidR="00450336" w:rsidRPr="00F00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sectPr w:rsidR="00450336" w:rsidRPr="00F00C77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46275"/>
    <w:rsid w:val="001556C1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FB8"/>
    <w:rsid w:val="002F45FB"/>
    <w:rsid w:val="0032237F"/>
    <w:rsid w:val="0033221E"/>
    <w:rsid w:val="00347FCB"/>
    <w:rsid w:val="003842CF"/>
    <w:rsid w:val="003874DD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034CA"/>
    <w:rsid w:val="00650314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CE"/>
    <w:rsid w:val="007F0CF9"/>
    <w:rsid w:val="008108B6"/>
    <w:rsid w:val="00822819"/>
    <w:rsid w:val="00850876"/>
    <w:rsid w:val="00856E6E"/>
    <w:rsid w:val="008B41A9"/>
    <w:rsid w:val="008D482B"/>
    <w:rsid w:val="00907D85"/>
    <w:rsid w:val="00915D41"/>
    <w:rsid w:val="009200AE"/>
    <w:rsid w:val="00960F03"/>
    <w:rsid w:val="009925CE"/>
    <w:rsid w:val="0099554B"/>
    <w:rsid w:val="009A4C20"/>
    <w:rsid w:val="009B5A50"/>
    <w:rsid w:val="00A14EC5"/>
    <w:rsid w:val="00A25C91"/>
    <w:rsid w:val="00A37704"/>
    <w:rsid w:val="00A37D28"/>
    <w:rsid w:val="00A41A70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593E"/>
    <w:rsid w:val="00BA79AE"/>
    <w:rsid w:val="00C21FBC"/>
    <w:rsid w:val="00C2342A"/>
    <w:rsid w:val="00C817DC"/>
    <w:rsid w:val="00C92CE9"/>
    <w:rsid w:val="00CC3786"/>
    <w:rsid w:val="00CF55ED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678D9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1976844F-9ABE-446D-A134-CAEE13E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Александра Бортникова</cp:lastModifiedBy>
  <cp:revision>3</cp:revision>
  <dcterms:created xsi:type="dcterms:W3CDTF">2023-06-19T07:26:00Z</dcterms:created>
  <dcterms:modified xsi:type="dcterms:W3CDTF">2023-06-19T07:27:00Z</dcterms:modified>
</cp:coreProperties>
</file>