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5E" w:rsidRPr="00AB7F27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33B5E" w:rsidRPr="00AB7F27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33B5E" w:rsidRPr="00103647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364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5C75C8" w:rsidRPr="00103647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Основы научных исследований</w:t>
      </w:r>
      <w:r w:rsidRPr="0010364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33B5E" w:rsidRPr="00103647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647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895B06" w:rsidRPr="00103647" w:rsidRDefault="00895B06" w:rsidP="00895B0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03647">
        <w:rPr>
          <w:rFonts w:ascii="Times New Roman" w:hAnsi="Times New Roman" w:cs="Times New Roman"/>
          <w:bCs/>
        </w:rPr>
        <w:t>Рабочая программа учебной дисциплины является частью программы подготовки научных и научно-педагогических кадров в аспирантуре ФГБОУ ВО Донской ГАУ по группе научной специальности 5.10. Искусствоведение и культурология, научной специальности 5.10.1 Теория и история культуры, искусства,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:rsidR="00D33B5E" w:rsidRPr="00103647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03647">
        <w:rPr>
          <w:rFonts w:ascii="Times New Roman" w:hAnsi="Times New Roman" w:cs="Times New Roman"/>
          <w:b/>
          <w:bCs/>
          <w:sz w:val="18"/>
          <w:szCs w:val="18"/>
        </w:rPr>
        <w:t xml:space="preserve">Требования к результатам освоения. </w:t>
      </w:r>
    </w:p>
    <w:p w:rsidR="00D33B5E" w:rsidRPr="00103647" w:rsidRDefault="00D33B5E" w:rsidP="005C75C8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03647">
        <w:rPr>
          <w:rFonts w:ascii="Times New Roman" w:hAnsi="Times New Roman" w:cs="Times New Roman"/>
        </w:rPr>
        <w:t>В результате изучения дисциплины должны быть сформированы:</w:t>
      </w:r>
    </w:p>
    <w:p w:rsidR="00D33B5E" w:rsidRPr="00895B06" w:rsidRDefault="00D33B5E" w:rsidP="005C75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03647">
        <w:rPr>
          <w:rFonts w:ascii="Times New Roman" w:hAnsi="Times New Roman" w:cs="Times New Roman"/>
          <w:b/>
          <w:iCs/>
        </w:rPr>
        <w:t>Знания:</w:t>
      </w:r>
      <w:r w:rsidR="00830FEC" w:rsidRPr="00103647">
        <w:rPr>
          <w:rFonts w:ascii="Times New Roman" w:hAnsi="Times New Roman" w:cs="Times New Roman"/>
          <w:iCs/>
        </w:rPr>
        <w:t xml:space="preserve"> </w:t>
      </w:r>
      <w:r w:rsidRPr="00103647">
        <w:rPr>
          <w:rFonts w:ascii="Times New Roman" w:hAnsi="Times New Roman" w:cs="Times New Roman"/>
        </w:rPr>
        <w:t xml:space="preserve">- </w:t>
      </w:r>
      <w:r w:rsidR="005C75C8" w:rsidRPr="00103647">
        <w:rPr>
          <w:rFonts w:ascii="Times New Roman" w:hAnsi="Times New Roman" w:cs="Times New Roman"/>
        </w:rPr>
        <w:t>методов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областях, -</w:t>
      </w:r>
      <w:r w:rsidR="005C75C8" w:rsidRPr="00103647">
        <w:rPr>
          <w:rFonts w:ascii="Times New Roman" w:hAnsi="Times New Roman" w:cs="Times New Roman"/>
        </w:rPr>
        <w:tab/>
        <w:t>методов и способов организации работы российских</w:t>
      </w:r>
      <w:r w:rsidR="005C75C8" w:rsidRPr="00895B06">
        <w:rPr>
          <w:rFonts w:ascii="Times New Roman" w:hAnsi="Times New Roman" w:cs="Times New Roman"/>
        </w:rPr>
        <w:t xml:space="preserve"> и международных исследовательских коллективов по решению научных и научно-образовательных задач, -</w:t>
      </w:r>
      <w:r w:rsidR="005C75C8" w:rsidRPr="00895B06">
        <w:rPr>
          <w:rFonts w:ascii="Times New Roman" w:hAnsi="Times New Roman" w:cs="Times New Roman"/>
        </w:rPr>
        <w:tab/>
        <w:t>современных методов и технологий научной коммуникации на государственном и иностранном языках. -</w:t>
      </w:r>
      <w:r w:rsidR="005C75C8" w:rsidRPr="00895B06">
        <w:rPr>
          <w:rFonts w:ascii="Times New Roman" w:hAnsi="Times New Roman" w:cs="Times New Roman"/>
        </w:rPr>
        <w:tab/>
        <w:t>методологии теоретических и экспериментальных исследований в сфере  истории российской культуры, -</w:t>
      </w:r>
      <w:r w:rsidR="005C75C8" w:rsidRPr="00895B06">
        <w:rPr>
          <w:rFonts w:ascii="Times New Roman" w:hAnsi="Times New Roman" w:cs="Times New Roman"/>
        </w:rPr>
        <w:tab/>
        <w:t>основ научного исследования в области теории и истории культуры, в том числе с использованием новейших информационно-коммуникационных технологий, -</w:t>
      </w:r>
      <w:r w:rsidR="005C75C8" w:rsidRPr="00895B06">
        <w:rPr>
          <w:rFonts w:ascii="Times New Roman" w:hAnsi="Times New Roman" w:cs="Times New Roman"/>
        </w:rPr>
        <w:tab/>
        <w:t>современных методов исследования в сфере культуры и образования, -</w:t>
      </w:r>
      <w:r w:rsidR="005C75C8" w:rsidRPr="00895B06">
        <w:rPr>
          <w:rFonts w:ascii="Times New Roman" w:hAnsi="Times New Roman" w:cs="Times New Roman"/>
        </w:rPr>
        <w:tab/>
        <w:t>Основы и принципы организации работы исследовательского коллектива в сфере культуры</w:t>
      </w:r>
      <w:r w:rsidR="00830FEC" w:rsidRPr="00895B06">
        <w:rPr>
          <w:rFonts w:ascii="Times New Roman" w:hAnsi="Times New Roman" w:cs="Times New Roman"/>
        </w:rPr>
        <w:t>;</w:t>
      </w:r>
    </w:p>
    <w:p w:rsidR="00830FEC" w:rsidRPr="00895B06" w:rsidRDefault="00D33B5E" w:rsidP="005C75C8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895B06">
        <w:rPr>
          <w:rFonts w:ascii="Times New Roman" w:hAnsi="Times New Roman" w:cs="Times New Roman"/>
          <w:b/>
          <w:iCs/>
        </w:rPr>
        <w:t>Умения</w:t>
      </w:r>
      <w:r w:rsidR="00830FEC" w:rsidRPr="00895B06">
        <w:rPr>
          <w:rFonts w:ascii="Times New Roman" w:hAnsi="Times New Roman" w:cs="Times New Roman"/>
          <w:iCs/>
        </w:rPr>
        <w:t xml:space="preserve">: </w:t>
      </w:r>
      <w:r w:rsidR="005C75C8" w:rsidRPr="00895B06">
        <w:rPr>
          <w:rFonts w:ascii="Times New Roman" w:hAnsi="Times New Roman" w:cs="Times New Roman"/>
          <w:iCs/>
        </w:rPr>
        <w:t>-</w:t>
      </w:r>
      <w:r w:rsidR="005C75C8" w:rsidRPr="00895B06">
        <w:rPr>
          <w:rFonts w:ascii="Times New Roman" w:hAnsi="Times New Roman" w:cs="Times New Roman"/>
          <w:iCs/>
        </w:rPr>
        <w:tab/>
        <w:t>критически анализировать философские проблемы современных гуманитарных наук и специальных дисциплин, а также альтернативные варианты их решения, -</w:t>
      </w:r>
      <w:r w:rsidR="005C75C8" w:rsidRPr="00895B06">
        <w:rPr>
          <w:rFonts w:ascii="Times New Roman" w:hAnsi="Times New Roman" w:cs="Times New Roman"/>
          <w:iCs/>
        </w:rPr>
        <w:tab/>
        <w:t>участвовать в работе российских и международных исследовательских коллективов по решению научных и научно-образовательных задач, -</w:t>
      </w:r>
      <w:r w:rsidR="005C75C8" w:rsidRPr="00895B06">
        <w:rPr>
          <w:rFonts w:ascii="Times New Roman" w:hAnsi="Times New Roman" w:cs="Times New Roman"/>
          <w:iCs/>
        </w:rPr>
        <w:tab/>
        <w:t>использовать современные методы и технологии научной коммуникации на государственном и иностранном языках, -</w:t>
      </w:r>
      <w:r w:rsidR="005C75C8" w:rsidRPr="00895B06">
        <w:rPr>
          <w:rFonts w:ascii="Times New Roman" w:hAnsi="Times New Roman" w:cs="Times New Roman"/>
          <w:iCs/>
        </w:rPr>
        <w:tab/>
        <w:t>применять методологию теоретических и экспериментальных исследований в сфере культуры, -</w:t>
      </w:r>
      <w:r w:rsidR="005C75C8" w:rsidRPr="00895B06">
        <w:rPr>
          <w:rFonts w:ascii="Times New Roman" w:hAnsi="Times New Roman" w:cs="Times New Roman"/>
          <w:iCs/>
        </w:rPr>
        <w:tab/>
        <w:t xml:space="preserve">проводить научные исследования, в том числе с использованием новейших информационно-коммуникационных технологий, -разрабатывать новые методы исследования и применять их в самостоятельной научно-исследовательской деятельности в сфере культуры и образования с учетом правил соблюдения авторских прав, - организовать работу исследовательского коллектива в сфере культуры, </w:t>
      </w:r>
      <w:r w:rsidR="005C75C8" w:rsidRPr="00895B06">
        <w:rPr>
          <w:rFonts w:ascii="Times New Roman" w:hAnsi="Times New Roman" w:cs="Times New Roman"/>
          <w:iCs/>
        </w:rPr>
        <w:tab/>
        <w:t>вести преподавательскую деятельность по основным образовательным программам высшего образования</w:t>
      </w:r>
      <w:r w:rsidR="00830FEC" w:rsidRPr="00895B06">
        <w:rPr>
          <w:rFonts w:ascii="Times New Roman" w:hAnsi="Times New Roman" w:cs="Times New Roman"/>
          <w:iCs/>
        </w:rPr>
        <w:t>;</w:t>
      </w:r>
    </w:p>
    <w:p w:rsidR="00830FEC" w:rsidRPr="00895B06" w:rsidRDefault="00D33B5E" w:rsidP="005C75C8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895B06">
        <w:rPr>
          <w:rFonts w:ascii="Times New Roman" w:hAnsi="Times New Roman" w:cs="Times New Roman"/>
          <w:b/>
          <w:iCs/>
        </w:rPr>
        <w:t>Навык и (или) опыт деятельности</w:t>
      </w:r>
      <w:r w:rsidR="00830FEC" w:rsidRPr="00895B06">
        <w:rPr>
          <w:rFonts w:ascii="Times New Roman" w:hAnsi="Times New Roman" w:cs="Times New Roman"/>
          <w:b/>
          <w:iCs/>
        </w:rPr>
        <w:t>:</w:t>
      </w:r>
      <w:r w:rsidR="00830FEC" w:rsidRPr="00895B06">
        <w:rPr>
          <w:rFonts w:ascii="Times New Roman" w:hAnsi="Times New Roman" w:cs="Times New Roman"/>
          <w:iCs/>
        </w:rPr>
        <w:t xml:space="preserve"> -  </w:t>
      </w:r>
      <w:r w:rsidR="005C75C8" w:rsidRPr="00895B06">
        <w:rPr>
          <w:rFonts w:ascii="Times New Roman" w:hAnsi="Times New Roman" w:cs="Times New Roman"/>
          <w:iCs/>
        </w:rPr>
        <w:tab/>
        <w:t xml:space="preserve">критического анализа философских проблем современных гуманитарных наук и специальных дисциплин, и поиска альтернативных вариантов их решения, участия в работе российских и международных исследовательских коллективов по решению научных и научно-образовательных задач, использования современных методов и технологий научной коммуникации на государственном и иностранном языках, </w:t>
      </w:r>
      <w:r w:rsidR="005C75C8" w:rsidRPr="00895B06">
        <w:rPr>
          <w:rFonts w:ascii="Times New Roman" w:hAnsi="Times New Roman" w:cs="Times New Roman"/>
          <w:iCs/>
        </w:rPr>
        <w:tab/>
        <w:t>теоретических и экспериментальных исследований в сфере культуры, научного исследования, в том числе с использованием новейших информационно-коммуникационных технологий, разработки новых методов исследования и применения в самостоятельной научно-исследовательской деятельности в сфере культуры и образования с учетом правил соблюдения авторских прав, организации работы исследовательского коллектива в сфере культуры, преподавательской деятельности по основным образовательным программам высшего образования</w:t>
      </w:r>
      <w:r w:rsidR="00830FEC" w:rsidRPr="00895B06">
        <w:rPr>
          <w:rFonts w:ascii="Times New Roman" w:hAnsi="Times New Roman" w:cs="Times New Roman"/>
          <w:iCs/>
        </w:rPr>
        <w:t>;</w:t>
      </w:r>
    </w:p>
    <w:p w:rsidR="00830FEC" w:rsidRPr="00103647" w:rsidRDefault="00D33B5E" w:rsidP="005C75C8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95B06">
        <w:rPr>
          <w:rFonts w:ascii="Times New Roman" w:hAnsi="Times New Roman" w:cs="Times New Roman"/>
          <w:b/>
          <w:bCs/>
        </w:rPr>
        <w:t>Содержание программы дисциплины:</w:t>
      </w:r>
      <w:r w:rsidRPr="00895B06">
        <w:rPr>
          <w:rFonts w:ascii="Times New Roman" w:hAnsi="Times New Roman" w:cs="Times New Roman"/>
        </w:rPr>
        <w:t xml:space="preserve"> </w:t>
      </w:r>
      <w:r w:rsidR="005C75C8" w:rsidRPr="00895B06">
        <w:rPr>
          <w:rFonts w:ascii="Times New Roman" w:hAnsi="Times New Roman" w:cs="Times New Roman"/>
        </w:rPr>
        <w:t>Раздел 1 «Структура и методы современного гуманитарного знания»</w:t>
      </w:r>
      <w:r w:rsidR="005C75C8" w:rsidRPr="00895B06">
        <w:rPr>
          <w:rFonts w:ascii="Times New Roman" w:hAnsi="Times New Roman" w:cs="Times New Roman"/>
        </w:rPr>
        <w:tab/>
        <w:t>Раздел 2 «Формы научного знания»</w:t>
      </w:r>
      <w:r w:rsidR="005C75C8" w:rsidRPr="00895B06">
        <w:rPr>
          <w:rFonts w:ascii="Times New Roman" w:hAnsi="Times New Roman" w:cs="Times New Roman"/>
        </w:rPr>
        <w:tab/>
        <w:t xml:space="preserve">Раздел 3 «Научное исследование и его этапы» </w:t>
      </w:r>
      <w:r w:rsidR="005C75C8" w:rsidRPr="00103647">
        <w:rPr>
          <w:rFonts w:ascii="Times New Roman" w:hAnsi="Times New Roman" w:cs="Times New Roman"/>
        </w:rPr>
        <w:t>Раздел 4 «Методологические основы научного исследования» Раздел  5 «Планирование научно-исследовательской работы»</w:t>
      </w:r>
      <w:r w:rsidR="005C75C8" w:rsidRPr="00103647">
        <w:rPr>
          <w:rFonts w:ascii="Times New Roman" w:hAnsi="Times New Roman" w:cs="Times New Roman"/>
        </w:rPr>
        <w:tab/>
        <w:t>Раздел 6 «Научная информация: поиск, накопление, обработка»</w:t>
      </w:r>
      <w:r w:rsidR="005C75C8" w:rsidRPr="00103647">
        <w:rPr>
          <w:rFonts w:ascii="Times New Roman" w:hAnsi="Times New Roman" w:cs="Times New Roman"/>
        </w:rPr>
        <w:tab/>
        <w:t>Раздел 7 «Общие требования к научно-исследовательской работе»</w:t>
      </w:r>
      <w:r w:rsidR="005C75C8" w:rsidRPr="00103647">
        <w:rPr>
          <w:rFonts w:ascii="Times New Roman" w:hAnsi="Times New Roman" w:cs="Times New Roman"/>
        </w:rPr>
        <w:tab/>
        <w:t>Раздел 8 «Внедрение научных исследований и их эффективность»</w:t>
      </w:r>
    </w:p>
    <w:p w:rsidR="00D33B5E" w:rsidRPr="00103647" w:rsidRDefault="00D33B5E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</w:rPr>
      </w:pPr>
      <w:r w:rsidRPr="00103647">
        <w:rPr>
          <w:rFonts w:ascii="Times New Roman" w:hAnsi="Times New Roman" w:cs="Times New Roman"/>
          <w:b/>
          <w:bCs/>
        </w:rPr>
        <w:t>Форма промежуточной аттестации</w:t>
      </w:r>
      <w:r w:rsidRPr="00103647">
        <w:rPr>
          <w:rFonts w:ascii="Times New Roman" w:hAnsi="Times New Roman" w:cs="Times New Roman"/>
        </w:rPr>
        <w:t>: зачет</w:t>
      </w:r>
      <w:r w:rsidR="005C75C8" w:rsidRPr="00103647">
        <w:rPr>
          <w:rFonts w:ascii="Times New Roman" w:hAnsi="Times New Roman" w:cs="Times New Roman"/>
        </w:rPr>
        <w:t>.</w:t>
      </w:r>
    </w:p>
    <w:p w:rsidR="00895B06" w:rsidRPr="00103647" w:rsidRDefault="00895B06" w:rsidP="00895B06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</w:rPr>
      </w:pPr>
      <w:r w:rsidRPr="00103647">
        <w:rPr>
          <w:rFonts w:ascii="Times New Roman" w:hAnsi="Times New Roman"/>
          <w:b/>
        </w:rPr>
        <w:t xml:space="preserve">Разработчик: </w:t>
      </w:r>
      <w:r w:rsidRPr="00103647">
        <w:rPr>
          <w:rFonts w:ascii="Times New Roman" w:hAnsi="Times New Roman"/>
        </w:rPr>
        <w:t>профессор кафедры иностранного языка и социально-гуманитарных дисциплин , д-р филос.наук, профессор Поломошнов А.Ф.</w:t>
      </w:r>
    </w:p>
    <w:p w:rsidR="00895B06" w:rsidRPr="00103647" w:rsidRDefault="00895B06" w:rsidP="00895B06">
      <w:pPr>
        <w:jc w:val="center"/>
        <w:rPr>
          <w:rFonts w:ascii="Times New Roman" w:hAnsi="Times New Roman" w:cs="Times New Roman"/>
          <w:b/>
          <w:bCs/>
        </w:rPr>
      </w:pPr>
    </w:p>
    <w:p w:rsidR="005734B4" w:rsidRPr="00103647" w:rsidRDefault="005734B4" w:rsidP="00895B06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</w:pPr>
    </w:p>
    <w:sectPr w:rsidR="005734B4" w:rsidRPr="00103647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6B6" w:rsidRDefault="008526B6" w:rsidP="005F1394">
      <w:pPr>
        <w:spacing w:after="0" w:line="240" w:lineRule="auto"/>
      </w:pPr>
      <w:r>
        <w:separator/>
      </w:r>
    </w:p>
  </w:endnote>
  <w:endnote w:type="continuationSeparator" w:id="1">
    <w:p w:rsidR="008526B6" w:rsidRDefault="008526B6" w:rsidP="005F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6B6" w:rsidRDefault="008526B6" w:rsidP="005F1394">
      <w:pPr>
        <w:spacing w:after="0" w:line="240" w:lineRule="auto"/>
      </w:pPr>
      <w:r>
        <w:separator/>
      </w:r>
    </w:p>
  </w:footnote>
  <w:footnote w:type="continuationSeparator" w:id="1">
    <w:p w:rsidR="008526B6" w:rsidRDefault="008526B6" w:rsidP="005F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EC09B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4B4"/>
    <w:rsid w:val="00103647"/>
    <w:rsid w:val="001868A6"/>
    <w:rsid w:val="002B39E7"/>
    <w:rsid w:val="003E0BB0"/>
    <w:rsid w:val="004D532A"/>
    <w:rsid w:val="005624CE"/>
    <w:rsid w:val="005734B4"/>
    <w:rsid w:val="005C75C8"/>
    <w:rsid w:val="005F1394"/>
    <w:rsid w:val="006731AA"/>
    <w:rsid w:val="006C6746"/>
    <w:rsid w:val="00710396"/>
    <w:rsid w:val="007E3A89"/>
    <w:rsid w:val="00830FEC"/>
    <w:rsid w:val="008526B6"/>
    <w:rsid w:val="00895B06"/>
    <w:rsid w:val="00903438"/>
    <w:rsid w:val="00A615EE"/>
    <w:rsid w:val="00AB2E41"/>
    <w:rsid w:val="00BA1632"/>
    <w:rsid w:val="00C37CD7"/>
    <w:rsid w:val="00C56570"/>
    <w:rsid w:val="00D33B5E"/>
    <w:rsid w:val="00D63946"/>
    <w:rsid w:val="00FB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5E"/>
  </w:style>
  <w:style w:type="paragraph" w:styleId="1">
    <w:name w:val="heading 1"/>
    <w:basedOn w:val="a"/>
    <w:next w:val="a"/>
    <w:link w:val="10"/>
    <w:qFormat/>
    <w:rsid w:val="00830FE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F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5E0C-7E2C-448E-8B65-3546A5A7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12</cp:revision>
  <dcterms:created xsi:type="dcterms:W3CDTF">2021-09-13T07:56:00Z</dcterms:created>
  <dcterms:modified xsi:type="dcterms:W3CDTF">2023-06-17T05:16:00Z</dcterms:modified>
</cp:coreProperties>
</file>