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F2A" w:rsidRPr="00A31737" w:rsidRDefault="00306F2A" w:rsidP="00D963EC">
      <w:pPr>
        <w:tabs>
          <w:tab w:val="right" w:leader="underscore" w:pos="9639"/>
        </w:tabs>
        <w:spacing w:line="192" w:lineRule="auto"/>
        <w:ind w:firstLine="0"/>
        <w:jc w:val="center"/>
        <w:rPr>
          <w:b/>
          <w:sz w:val="22"/>
          <w:szCs w:val="22"/>
        </w:rPr>
      </w:pPr>
      <w:r w:rsidRPr="00A31737">
        <w:rPr>
          <w:b/>
          <w:sz w:val="22"/>
          <w:szCs w:val="22"/>
        </w:rPr>
        <w:t>АННОТАЦИЯ</w:t>
      </w:r>
    </w:p>
    <w:p w:rsidR="00306F2A" w:rsidRPr="00A31737" w:rsidRDefault="00306F2A" w:rsidP="00D963EC">
      <w:pPr>
        <w:tabs>
          <w:tab w:val="right" w:leader="underscore" w:pos="9639"/>
        </w:tabs>
        <w:spacing w:line="192" w:lineRule="auto"/>
        <w:ind w:firstLine="0"/>
        <w:jc w:val="center"/>
        <w:rPr>
          <w:b/>
          <w:sz w:val="22"/>
          <w:szCs w:val="22"/>
        </w:rPr>
      </w:pPr>
      <w:r w:rsidRPr="00A31737">
        <w:rPr>
          <w:b/>
          <w:sz w:val="22"/>
          <w:szCs w:val="22"/>
        </w:rPr>
        <w:t xml:space="preserve">к рабочей программе учебной дисциплины </w:t>
      </w:r>
    </w:p>
    <w:p w:rsidR="00306F2A" w:rsidRPr="00A31737" w:rsidRDefault="00C8101C" w:rsidP="00D963EC">
      <w:pPr>
        <w:spacing w:line="192" w:lineRule="auto"/>
        <w:ind w:firstLine="0"/>
        <w:jc w:val="center"/>
        <w:rPr>
          <w:b/>
          <w:bCs/>
          <w:spacing w:val="-6"/>
          <w:sz w:val="22"/>
          <w:szCs w:val="22"/>
          <w:u w:val="single"/>
        </w:rPr>
      </w:pPr>
      <w:r w:rsidRPr="00A31737">
        <w:rPr>
          <w:b/>
          <w:bCs/>
          <w:spacing w:val="-6"/>
          <w:sz w:val="22"/>
          <w:szCs w:val="22"/>
          <w:u w:val="single"/>
        </w:rPr>
        <w:t>Иностранный язык</w:t>
      </w:r>
    </w:p>
    <w:p w:rsidR="00306F2A" w:rsidRPr="00A31737" w:rsidRDefault="00306F2A" w:rsidP="00D963EC">
      <w:pPr>
        <w:pStyle w:val="a5"/>
        <w:numPr>
          <w:ilvl w:val="0"/>
          <w:numId w:val="4"/>
        </w:numPr>
        <w:spacing w:line="192" w:lineRule="auto"/>
        <w:ind w:left="0" w:firstLine="709"/>
        <w:rPr>
          <w:b/>
          <w:sz w:val="22"/>
          <w:szCs w:val="22"/>
        </w:rPr>
      </w:pPr>
      <w:r w:rsidRPr="00A31737">
        <w:rPr>
          <w:b/>
          <w:sz w:val="22"/>
          <w:szCs w:val="22"/>
        </w:rPr>
        <w:t>Общая характеристика:</w:t>
      </w:r>
    </w:p>
    <w:p w:rsidR="002C083F" w:rsidRPr="002C083F" w:rsidRDefault="002C083F" w:rsidP="00D963EC">
      <w:pPr>
        <w:widowControl w:val="0"/>
        <w:spacing w:line="192" w:lineRule="auto"/>
        <w:ind w:left="1" w:right="-14" w:firstLine="719"/>
        <w:rPr>
          <w:b/>
          <w:sz w:val="22"/>
          <w:szCs w:val="22"/>
        </w:rPr>
      </w:pPr>
      <w:r w:rsidRPr="002C083F">
        <w:rPr>
          <w:sz w:val="22"/>
          <w:szCs w:val="22"/>
        </w:rPr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ВО Донской ГАУ по группе научной специальности </w:t>
      </w:r>
      <w:r w:rsidR="003E7FA3" w:rsidRPr="003E7FA3">
        <w:rPr>
          <w:sz w:val="22"/>
          <w:szCs w:val="22"/>
        </w:rPr>
        <w:t>5.10. Искусствоведение и культурология, научной специальности 5.10.1 Теория и история культуры, искусства</w:t>
      </w:r>
      <w:bookmarkStart w:id="0" w:name="_GoBack"/>
      <w:bookmarkEnd w:id="0"/>
      <w:r w:rsidR="007448C9" w:rsidRPr="00D5797F">
        <w:rPr>
          <w:sz w:val="22"/>
          <w:szCs w:val="22"/>
        </w:rPr>
        <w:t>,</w:t>
      </w:r>
      <w:r w:rsidRPr="00D5797F">
        <w:rPr>
          <w:sz w:val="22"/>
          <w:szCs w:val="22"/>
        </w:rPr>
        <w:t xml:space="preserve"> разработанной в соответствии с федеральными государственными требованиями к структуре</w:t>
      </w:r>
      <w:r w:rsidRPr="002C083F">
        <w:rPr>
          <w:sz w:val="22"/>
          <w:szCs w:val="22"/>
        </w:rPr>
        <w:t xml:space="preserve">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</w:p>
    <w:p w:rsidR="007D4494" w:rsidRDefault="00E60747" w:rsidP="00D963EC">
      <w:pPr>
        <w:widowControl w:val="0"/>
        <w:spacing w:line="192" w:lineRule="auto"/>
        <w:ind w:left="1" w:right="-14" w:firstLine="719"/>
        <w:rPr>
          <w:b/>
          <w:kern w:val="3"/>
          <w:sz w:val="22"/>
          <w:szCs w:val="22"/>
        </w:rPr>
      </w:pPr>
      <w:r w:rsidRPr="00A31737">
        <w:rPr>
          <w:b/>
          <w:kern w:val="3"/>
          <w:sz w:val="22"/>
          <w:szCs w:val="22"/>
        </w:rPr>
        <w:t>2</w:t>
      </w:r>
      <w:r w:rsidR="00306F2A" w:rsidRPr="00A31737">
        <w:rPr>
          <w:b/>
          <w:kern w:val="3"/>
          <w:sz w:val="22"/>
          <w:szCs w:val="22"/>
        </w:rPr>
        <w:t>. Требования к результатам освоения дисциплины:</w:t>
      </w:r>
      <w:r w:rsidR="00C8101C" w:rsidRPr="00A31737">
        <w:rPr>
          <w:b/>
          <w:kern w:val="3"/>
          <w:sz w:val="22"/>
          <w:szCs w:val="22"/>
        </w:rPr>
        <w:t xml:space="preserve"> </w:t>
      </w:r>
    </w:p>
    <w:p w:rsidR="007D4494" w:rsidRDefault="007D4494" w:rsidP="00D963EC">
      <w:pPr>
        <w:widowControl w:val="0"/>
        <w:spacing w:line="192" w:lineRule="auto"/>
        <w:ind w:left="1" w:right="-14" w:firstLine="719"/>
        <w:rPr>
          <w:bCs/>
          <w:sz w:val="22"/>
          <w:szCs w:val="22"/>
        </w:rPr>
      </w:pPr>
      <w:r w:rsidRPr="007D4494">
        <w:rPr>
          <w:bCs/>
          <w:sz w:val="22"/>
          <w:szCs w:val="22"/>
        </w:rPr>
        <w:t>В результате изучения должны быть сформированы:</w:t>
      </w:r>
    </w:p>
    <w:p w:rsidR="00C8101C" w:rsidRPr="00A31737" w:rsidRDefault="00C8101C" w:rsidP="00D963EC">
      <w:pPr>
        <w:widowControl w:val="0"/>
        <w:spacing w:line="192" w:lineRule="auto"/>
        <w:ind w:left="1" w:right="-14" w:firstLine="719"/>
        <w:rPr>
          <w:kern w:val="3"/>
          <w:sz w:val="22"/>
          <w:szCs w:val="22"/>
        </w:rPr>
      </w:pPr>
      <w:r w:rsidRPr="00A31737">
        <w:rPr>
          <w:b/>
          <w:kern w:val="3"/>
          <w:sz w:val="22"/>
          <w:szCs w:val="22"/>
        </w:rPr>
        <w:t>Знани</w:t>
      </w:r>
      <w:r w:rsidR="007D4494">
        <w:rPr>
          <w:b/>
          <w:kern w:val="3"/>
          <w:sz w:val="22"/>
          <w:szCs w:val="22"/>
        </w:rPr>
        <w:t>я</w:t>
      </w:r>
      <w:r w:rsidRPr="00A31737">
        <w:rPr>
          <w:kern w:val="3"/>
          <w:sz w:val="22"/>
          <w:szCs w:val="22"/>
        </w:rPr>
        <w:t>: особенностей представления результатов научной деятельности в устной и письменной форме при работе в российских и международных исследовательских коллективах; - видов и особенностей письменных текстов и устных выступлений; орфографические, орфоэпические и лексико-грамматические особенности изучаемого иностранного языка; - этических норм и принципов, применяемых в научной деятельности.</w:t>
      </w:r>
    </w:p>
    <w:p w:rsidR="00C8101C" w:rsidRPr="00A31737" w:rsidRDefault="00C8101C" w:rsidP="00D963EC">
      <w:pPr>
        <w:suppressAutoHyphens/>
        <w:spacing w:line="192" w:lineRule="auto"/>
        <w:contextualSpacing/>
        <w:textAlignment w:val="baseline"/>
        <w:rPr>
          <w:kern w:val="3"/>
          <w:sz w:val="22"/>
          <w:szCs w:val="22"/>
        </w:rPr>
      </w:pPr>
      <w:r w:rsidRPr="00A31737">
        <w:rPr>
          <w:b/>
          <w:kern w:val="3"/>
          <w:sz w:val="22"/>
          <w:szCs w:val="22"/>
        </w:rPr>
        <w:t>Умени</w:t>
      </w:r>
      <w:r w:rsidR="007D4494">
        <w:rPr>
          <w:b/>
          <w:kern w:val="3"/>
          <w:sz w:val="22"/>
          <w:szCs w:val="22"/>
        </w:rPr>
        <w:t>я</w:t>
      </w:r>
      <w:r w:rsidRPr="00A31737">
        <w:rPr>
          <w:b/>
          <w:kern w:val="3"/>
          <w:sz w:val="22"/>
          <w:szCs w:val="22"/>
        </w:rPr>
        <w:t xml:space="preserve">: </w:t>
      </w:r>
      <w:r w:rsidRPr="00A31737">
        <w:rPr>
          <w:kern w:val="3"/>
          <w:sz w:val="22"/>
          <w:szCs w:val="22"/>
        </w:rPr>
        <w:t>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задач; следовать основным нормам функционального научного стиля изучаемого иностранного языка; соблюдать права и этические нормы, касающиеся проведения исследований, публикации результатов.</w:t>
      </w:r>
    </w:p>
    <w:p w:rsidR="00D874DB" w:rsidRPr="00A31737" w:rsidRDefault="00C8101C" w:rsidP="00D963EC">
      <w:pPr>
        <w:suppressAutoHyphens/>
        <w:spacing w:line="192" w:lineRule="auto"/>
        <w:contextualSpacing/>
        <w:textAlignment w:val="baseline"/>
        <w:rPr>
          <w:b/>
          <w:kern w:val="3"/>
          <w:sz w:val="22"/>
          <w:szCs w:val="22"/>
        </w:rPr>
      </w:pPr>
      <w:r w:rsidRPr="00A31737">
        <w:rPr>
          <w:b/>
          <w:kern w:val="3"/>
          <w:sz w:val="22"/>
          <w:szCs w:val="22"/>
        </w:rPr>
        <w:t xml:space="preserve">Навык и / или опыт деятельности: </w:t>
      </w:r>
      <w:r w:rsidRPr="00A31737">
        <w:rPr>
          <w:kern w:val="3"/>
          <w:sz w:val="22"/>
          <w:szCs w:val="22"/>
        </w:rPr>
        <w:t>владения различными типами коммуникаций при осуществлении работы в российских и международных коллективах по решению научных и научно-образовательных задач / продуктивное использование устной и письменной речи на иностранном языке в научной сфере; анализа и создания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 / написание работ на иностранном языке для публикации в научных зарубежных журналах; ведение дискуссий на темы, связанные с профессиональной деятельностью; эффективное использование коммуникативных стратегий, специфичных для профессионально-деловых ситуаций; владения этическими нормами научного общения / следование этическим нормам и принципам научного общения</w:t>
      </w:r>
      <w:r w:rsidRPr="00A31737">
        <w:rPr>
          <w:b/>
          <w:kern w:val="3"/>
          <w:sz w:val="22"/>
          <w:szCs w:val="22"/>
        </w:rPr>
        <w:t xml:space="preserve">.  </w:t>
      </w:r>
    </w:p>
    <w:p w:rsidR="001A2635" w:rsidRPr="00A31737" w:rsidRDefault="001A2635" w:rsidP="00D963EC">
      <w:pPr>
        <w:suppressAutoHyphens/>
        <w:spacing w:line="192" w:lineRule="auto"/>
        <w:contextualSpacing/>
        <w:textAlignment w:val="baseline"/>
        <w:rPr>
          <w:b/>
          <w:kern w:val="3"/>
          <w:sz w:val="22"/>
          <w:szCs w:val="22"/>
        </w:rPr>
      </w:pPr>
      <w:r w:rsidRPr="00A31737">
        <w:rPr>
          <w:b/>
          <w:kern w:val="3"/>
          <w:sz w:val="22"/>
          <w:szCs w:val="22"/>
        </w:rPr>
        <w:t>3. Содержание программы учебной дисциплины: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1</w:t>
      </w:r>
      <w:r w:rsidRPr="00A31737">
        <w:rPr>
          <w:bCs/>
          <w:kern w:val="3"/>
          <w:sz w:val="22"/>
          <w:szCs w:val="22"/>
        </w:rPr>
        <w:t xml:space="preserve"> «Порядок слов в простом (повествовательном и вопросительном) и сложном (сложноподчиненном) предложении. Подчинительные союзы и союзные слова. Синтаксические особенности перевода»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2</w:t>
      </w:r>
      <w:r w:rsidRPr="00A31737">
        <w:rPr>
          <w:bCs/>
          <w:kern w:val="3"/>
          <w:sz w:val="22"/>
          <w:szCs w:val="22"/>
        </w:rPr>
        <w:t xml:space="preserve"> «Имя существительное. Сложные существительные. Термины. Интернациональные слова. Местоимения. Числительные. Степени сравнения имен прилагательных и наречий»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3</w:t>
      </w:r>
      <w:r w:rsidRPr="00A31737">
        <w:rPr>
          <w:bCs/>
          <w:kern w:val="3"/>
          <w:sz w:val="22"/>
          <w:szCs w:val="22"/>
        </w:rPr>
        <w:t xml:space="preserve"> «Инфинитив. Временные формы глагола. Активная и пассивная формы. Специфика терминологии. Инфинитивные обороты. Модальные глаголы. Модальные конструкции. Причастия настоящего и прошедшего времени»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4</w:t>
      </w:r>
      <w:r w:rsidRPr="00A31737">
        <w:rPr>
          <w:bCs/>
          <w:kern w:val="3"/>
          <w:sz w:val="22"/>
          <w:szCs w:val="22"/>
        </w:rPr>
        <w:t xml:space="preserve"> «Учеба в вузе. Карьера и профессиональная деятельность»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5</w:t>
      </w:r>
      <w:r w:rsidRPr="00A31737">
        <w:rPr>
          <w:bCs/>
          <w:kern w:val="3"/>
          <w:sz w:val="22"/>
          <w:szCs w:val="22"/>
        </w:rPr>
        <w:t xml:space="preserve"> «Я – аспирант. Мой научный руководитель»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6</w:t>
      </w:r>
      <w:r w:rsidRPr="00A31737">
        <w:rPr>
          <w:bCs/>
          <w:kern w:val="3"/>
          <w:sz w:val="22"/>
          <w:szCs w:val="22"/>
        </w:rPr>
        <w:t xml:space="preserve"> «Моя научная деятельность. Область исследования»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7</w:t>
      </w:r>
      <w:r w:rsidRPr="00A31737">
        <w:rPr>
          <w:bCs/>
          <w:kern w:val="3"/>
          <w:sz w:val="22"/>
          <w:szCs w:val="22"/>
        </w:rPr>
        <w:t xml:space="preserve"> «Работа над диссертацией. Цели и задачи исследования»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8</w:t>
      </w:r>
      <w:r w:rsidRPr="00A31737">
        <w:rPr>
          <w:bCs/>
          <w:kern w:val="3"/>
          <w:sz w:val="22"/>
          <w:szCs w:val="22"/>
        </w:rPr>
        <w:t xml:space="preserve"> «Методы и этапы научного исследования»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9</w:t>
      </w:r>
      <w:r w:rsidRPr="00A31737">
        <w:rPr>
          <w:bCs/>
          <w:kern w:val="3"/>
          <w:sz w:val="22"/>
          <w:szCs w:val="22"/>
        </w:rPr>
        <w:t xml:space="preserve"> «Публикационная деятельность. Проблематика научных работ. Публикации в международных изданиях»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 xml:space="preserve">Раздел 10 </w:t>
      </w:r>
      <w:r w:rsidRPr="00A31737">
        <w:rPr>
          <w:bCs/>
          <w:kern w:val="3"/>
          <w:sz w:val="22"/>
          <w:szCs w:val="22"/>
        </w:rPr>
        <w:t>«Реферирование и компрессия научной информации»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11</w:t>
      </w:r>
      <w:r w:rsidRPr="00A31737">
        <w:rPr>
          <w:bCs/>
          <w:kern w:val="3"/>
          <w:sz w:val="22"/>
          <w:szCs w:val="22"/>
        </w:rPr>
        <w:t xml:space="preserve"> «Коммуникативное пространство мирового научного сообщества в условиях глобализации»</w:t>
      </w:r>
      <w:r w:rsidR="007D4494">
        <w:rPr>
          <w:bCs/>
          <w:kern w:val="3"/>
          <w:sz w:val="22"/>
          <w:szCs w:val="22"/>
        </w:rPr>
        <w:t>.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A31737">
        <w:rPr>
          <w:bCs/>
          <w:kern w:val="3"/>
          <w:sz w:val="22"/>
          <w:szCs w:val="22"/>
        </w:rPr>
        <w:t xml:space="preserve"> </w:t>
      </w:r>
      <w:r w:rsidRPr="007D4494">
        <w:rPr>
          <w:b/>
          <w:bCs/>
          <w:kern w:val="3"/>
          <w:sz w:val="22"/>
          <w:szCs w:val="22"/>
        </w:rPr>
        <w:t>Раздел 12</w:t>
      </w:r>
      <w:r w:rsidRPr="00A31737">
        <w:rPr>
          <w:bCs/>
          <w:kern w:val="3"/>
          <w:sz w:val="22"/>
          <w:szCs w:val="22"/>
        </w:rPr>
        <w:t xml:space="preserve"> «Особенности научного общения. Научный и официально-деловой стили и их жанры»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13</w:t>
      </w:r>
      <w:r w:rsidRPr="00A31737">
        <w:rPr>
          <w:bCs/>
          <w:kern w:val="3"/>
          <w:sz w:val="22"/>
          <w:szCs w:val="22"/>
        </w:rPr>
        <w:t xml:space="preserve"> «Этикетные формы официально-делового и международного общения»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14</w:t>
      </w:r>
      <w:r w:rsidRPr="00A31737">
        <w:rPr>
          <w:bCs/>
          <w:kern w:val="3"/>
          <w:sz w:val="22"/>
          <w:szCs w:val="22"/>
        </w:rPr>
        <w:t xml:space="preserve"> «Иностранный язык как средство общения в международном научном сообществе»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15</w:t>
      </w:r>
      <w:r w:rsidRPr="00A31737">
        <w:rPr>
          <w:bCs/>
          <w:kern w:val="3"/>
          <w:sz w:val="22"/>
          <w:szCs w:val="22"/>
        </w:rPr>
        <w:t xml:space="preserve"> «Метаязык науки»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16</w:t>
      </w:r>
      <w:r w:rsidRPr="00A31737">
        <w:rPr>
          <w:bCs/>
          <w:kern w:val="3"/>
          <w:sz w:val="22"/>
          <w:szCs w:val="22"/>
        </w:rPr>
        <w:t xml:space="preserve"> «Участие в грантах и различных международных программах и конференциях»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17</w:t>
      </w:r>
      <w:r w:rsidRPr="00A31737">
        <w:rPr>
          <w:bCs/>
          <w:kern w:val="3"/>
          <w:sz w:val="22"/>
          <w:szCs w:val="22"/>
        </w:rPr>
        <w:t xml:space="preserve"> «Подготовка компонентов научной статьи»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D874DB" w:rsidRPr="00A31737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18</w:t>
      </w:r>
      <w:r w:rsidRPr="00A31737">
        <w:rPr>
          <w:bCs/>
          <w:kern w:val="3"/>
          <w:sz w:val="22"/>
          <w:szCs w:val="22"/>
        </w:rPr>
        <w:t xml:space="preserve"> «Устное выступление для академического мероприятия. Визуальная презентация данных»</w:t>
      </w:r>
    </w:p>
    <w:p w:rsidR="001A2635" w:rsidRPr="00A31737" w:rsidRDefault="001A2635" w:rsidP="00D963EC">
      <w:pPr>
        <w:suppressAutoHyphens/>
        <w:spacing w:line="192" w:lineRule="auto"/>
        <w:contextualSpacing/>
        <w:textAlignment w:val="baseline"/>
        <w:rPr>
          <w:sz w:val="22"/>
          <w:szCs w:val="22"/>
        </w:rPr>
      </w:pPr>
      <w:r w:rsidRPr="00A31737">
        <w:rPr>
          <w:b/>
          <w:bCs/>
          <w:sz w:val="22"/>
          <w:szCs w:val="22"/>
        </w:rPr>
        <w:t>Форма промежуточной аттестации</w:t>
      </w:r>
      <w:r w:rsidRPr="00A31737">
        <w:rPr>
          <w:sz w:val="22"/>
          <w:szCs w:val="22"/>
        </w:rPr>
        <w:t>: зачет</w:t>
      </w:r>
      <w:r w:rsidR="00C8101C" w:rsidRPr="00A31737">
        <w:rPr>
          <w:sz w:val="22"/>
          <w:szCs w:val="22"/>
        </w:rPr>
        <w:t>,</w:t>
      </w:r>
      <w:r w:rsidR="00823F68">
        <w:rPr>
          <w:sz w:val="22"/>
          <w:szCs w:val="22"/>
        </w:rPr>
        <w:t xml:space="preserve"> зачет,</w:t>
      </w:r>
      <w:r w:rsidR="00C8101C" w:rsidRPr="00A31737">
        <w:rPr>
          <w:sz w:val="22"/>
          <w:szCs w:val="22"/>
        </w:rPr>
        <w:t xml:space="preserve"> кандидатский экзамен</w:t>
      </w:r>
    </w:p>
    <w:p w:rsidR="009F79BE" w:rsidRPr="00A31737" w:rsidRDefault="001A2635" w:rsidP="00D963EC">
      <w:pPr>
        <w:spacing w:line="192" w:lineRule="auto"/>
        <w:ind w:firstLine="567"/>
        <w:contextualSpacing/>
        <w:rPr>
          <w:sz w:val="22"/>
          <w:szCs w:val="22"/>
        </w:rPr>
      </w:pPr>
      <w:r w:rsidRPr="00A31737">
        <w:rPr>
          <w:b/>
          <w:sz w:val="22"/>
          <w:szCs w:val="22"/>
        </w:rPr>
        <w:t xml:space="preserve">5. Разработчики: </w:t>
      </w:r>
      <w:r w:rsidR="002B5F9F">
        <w:rPr>
          <w:sz w:val="22"/>
          <w:szCs w:val="22"/>
        </w:rPr>
        <w:t>кандидат филологических наук, доцент</w:t>
      </w:r>
      <w:r w:rsidR="00D5797F">
        <w:rPr>
          <w:sz w:val="22"/>
          <w:szCs w:val="22"/>
        </w:rPr>
        <w:t xml:space="preserve">, доцент кафедры иностранных языков и социально-гуманитарных дисциплин </w:t>
      </w:r>
      <w:r w:rsidR="00D874DB" w:rsidRPr="00A31737">
        <w:rPr>
          <w:sz w:val="22"/>
          <w:szCs w:val="22"/>
        </w:rPr>
        <w:t>Островская К.З.</w:t>
      </w:r>
      <w:r w:rsidRPr="00A31737">
        <w:rPr>
          <w:sz w:val="22"/>
          <w:szCs w:val="22"/>
        </w:rPr>
        <w:t xml:space="preserve"> </w:t>
      </w:r>
    </w:p>
    <w:sectPr w:rsidR="009F79BE" w:rsidRPr="00A31737" w:rsidSect="00C8101C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F2A"/>
    <w:rsid w:val="00012C3A"/>
    <w:rsid w:val="001A2635"/>
    <w:rsid w:val="001A7776"/>
    <w:rsid w:val="001F7EA7"/>
    <w:rsid w:val="002358AA"/>
    <w:rsid w:val="00250BA8"/>
    <w:rsid w:val="002611CD"/>
    <w:rsid w:val="002B5F9F"/>
    <w:rsid w:val="002C083F"/>
    <w:rsid w:val="00306F2A"/>
    <w:rsid w:val="003E4FEA"/>
    <w:rsid w:val="003E7FA3"/>
    <w:rsid w:val="00545F3D"/>
    <w:rsid w:val="00580A0A"/>
    <w:rsid w:val="005B7D40"/>
    <w:rsid w:val="005D0427"/>
    <w:rsid w:val="005F4D94"/>
    <w:rsid w:val="00605ADF"/>
    <w:rsid w:val="00614805"/>
    <w:rsid w:val="007151A9"/>
    <w:rsid w:val="007308AC"/>
    <w:rsid w:val="007448C9"/>
    <w:rsid w:val="00770C4B"/>
    <w:rsid w:val="00771011"/>
    <w:rsid w:val="007D4494"/>
    <w:rsid w:val="007F1E3E"/>
    <w:rsid w:val="00823F68"/>
    <w:rsid w:val="008E07C3"/>
    <w:rsid w:val="008E5DBD"/>
    <w:rsid w:val="0095329E"/>
    <w:rsid w:val="009F79BE"/>
    <w:rsid w:val="00A31737"/>
    <w:rsid w:val="00A8227B"/>
    <w:rsid w:val="00C8101C"/>
    <w:rsid w:val="00C85DB0"/>
    <w:rsid w:val="00D46559"/>
    <w:rsid w:val="00D5797F"/>
    <w:rsid w:val="00D874DB"/>
    <w:rsid w:val="00D963EC"/>
    <w:rsid w:val="00E60747"/>
    <w:rsid w:val="00F25941"/>
    <w:rsid w:val="00F470D1"/>
    <w:rsid w:val="00F700D4"/>
    <w:rsid w:val="00FB61B2"/>
    <w:rsid w:val="00FC7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9AA24-44EC-42BB-84EE-46850645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uiPriority w:val="99"/>
    <w:unhideWhenUsed/>
    <w:rsid w:val="005F4D94"/>
    <w:pPr>
      <w:widowControl w:val="0"/>
      <w:spacing w:after="120" w:line="240" w:lineRule="auto"/>
      <w:ind w:left="283" w:firstLine="0"/>
      <w:jc w:val="left"/>
    </w:pPr>
    <w:rPr>
      <w:rFonts w:ascii="Courier New" w:hAnsi="Courier New" w:cs="Courier New"/>
      <w:color w:val="000000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uiPriority w:val="99"/>
    <w:rsid w:val="005F4D94"/>
    <w:rPr>
      <w:rFonts w:ascii="Courier New" w:eastAsia="Times New Roman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52611-62DA-45E0-8641-99AE45A9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Asus</cp:lastModifiedBy>
  <cp:revision>20</cp:revision>
  <dcterms:created xsi:type="dcterms:W3CDTF">2022-09-18T11:35:00Z</dcterms:created>
  <dcterms:modified xsi:type="dcterms:W3CDTF">2023-06-13T14:28:00Z</dcterms:modified>
</cp:coreProperties>
</file>