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56BD" w:rsidRPr="00AE25B6" w:rsidRDefault="009856BD" w:rsidP="00AE25B6">
      <w:pPr>
        <w:widowControl w:val="0"/>
        <w:spacing w:line="240" w:lineRule="auto"/>
        <w:jc w:val="center"/>
        <w:rPr>
          <w:rFonts w:eastAsia="Calibri"/>
          <w:b/>
          <w:bCs/>
          <w:lang w:eastAsia="en-US"/>
        </w:rPr>
      </w:pPr>
      <w:r w:rsidRPr="00AE25B6">
        <w:rPr>
          <w:rFonts w:eastAsia="Calibri"/>
          <w:b/>
          <w:bCs/>
          <w:lang w:eastAsia="en-US"/>
        </w:rPr>
        <w:t>АННОТАЦИЯ</w:t>
      </w:r>
    </w:p>
    <w:p w:rsidR="009856BD" w:rsidRPr="00AE25B6" w:rsidRDefault="009856BD" w:rsidP="00AE25B6">
      <w:pPr>
        <w:widowControl w:val="0"/>
        <w:spacing w:line="240" w:lineRule="auto"/>
        <w:jc w:val="center"/>
        <w:rPr>
          <w:rFonts w:eastAsia="Calibri"/>
          <w:b/>
          <w:bCs/>
          <w:lang w:eastAsia="en-US"/>
        </w:rPr>
      </w:pPr>
      <w:r w:rsidRPr="00AE25B6">
        <w:rPr>
          <w:rFonts w:eastAsia="Calibri"/>
          <w:b/>
          <w:bCs/>
          <w:lang w:eastAsia="en-US"/>
        </w:rPr>
        <w:t>к рабочей программе дисциплины</w:t>
      </w:r>
    </w:p>
    <w:p w:rsidR="009856BD" w:rsidRPr="00AE25B6" w:rsidRDefault="00AE25B6" w:rsidP="00AE25B6">
      <w:pPr>
        <w:widowControl w:val="0"/>
        <w:spacing w:line="240" w:lineRule="auto"/>
        <w:jc w:val="center"/>
        <w:rPr>
          <w:rFonts w:eastAsia="Calibri"/>
          <w:b/>
          <w:bCs/>
          <w:u w:val="single"/>
          <w:lang w:eastAsia="en-US"/>
        </w:rPr>
      </w:pPr>
      <w:r w:rsidRPr="00AE25B6">
        <w:rPr>
          <w:rFonts w:eastAsia="Calibri"/>
          <w:b/>
          <w:bCs/>
          <w:u w:val="single"/>
          <w:lang w:eastAsia="en-US"/>
        </w:rPr>
        <w:t>Психология и педагогика</w:t>
      </w:r>
    </w:p>
    <w:p w:rsidR="00AE25B6" w:rsidRPr="00AE25B6" w:rsidRDefault="00AE25B6" w:rsidP="00AE25B6">
      <w:pPr>
        <w:widowControl w:val="0"/>
        <w:spacing w:line="240" w:lineRule="auto"/>
        <w:jc w:val="center"/>
        <w:rPr>
          <w:rFonts w:eastAsia="Calibri"/>
          <w:b/>
          <w:bCs/>
          <w:u w:val="single"/>
          <w:lang w:eastAsia="en-US"/>
        </w:rPr>
      </w:pPr>
    </w:p>
    <w:p w:rsidR="00AE25B6" w:rsidRPr="00AE25B6" w:rsidRDefault="00AE25B6" w:rsidP="00AE25B6">
      <w:pPr>
        <w:tabs>
          <w:tab w:val="center" w:pos="5295"/>
        </w:tabs>
        <w:suppressAutoHyphens/>
        <w:spacing w:line="240" w:lineRule="auto"/>
        <w:textAlignment w:val="baseline"/>
        <w:rPr>
          <w:bCs/>
          <w:kern w:val="3"/>
        </w:rPr>
      </w:pPr>
      <w:r w:rsidRPr="00AE25B6">
        <w:rPr>
          <w:b/>
          <w:bCs/>
          <w:kern w:val="3"/>
        </w:rPr>
        <w:t>1.Общая характеристика:</w:t>
      </w:r>
    </w:p>
    <w:p w:rsidR="00AE25B6" w:rsidRPr="00AE25B6" w:rsidRDefault="00AE25B6" w:rsidP="00AE25B6">
      <w:pPr>
        <w:spacing w:line="240" w:lineRule="auto"/>
        <w:rPr>
          <w:b/>
          <w:kern w:val="3"/>
        </w:rPr>
      </w:pPr>
      <w:r w:rsidRPr="00AE25B6">
        <w:t xml:space="preserve">Рабочая программа учебной дисциплины является частью программы подготовки научных и научно-педагогических кадров в аспирантуре ФГБОУ </w:t>
      </w:r>
      <w:proofErr w:type="gramStart"/>
      <w:r w:rsidRPr="00AE25B6">
        <w:t>ВО</w:t>
      </w:r>
      <w:proofErr w:type="gramEnd"/>
      <w:r w:rsidRPr="00AE25B6">
        <w:t xml:space="preserve"> Донской ГАУ по группе научной специальности </w:t>
      </w:r>
      <w:r w:rsidRPr="00AE25B6">
        <w:rPr>
          <w:b/>
        </w:rPr>
        <w:t>4.2 Зоотехния и ветеринария</w:t>
      </w:r>
      <w:r w:rsidRPr="00AE25B6">
        <w:t xml:space="preserve">, научной специальности </w:t>
      </w:r>
      <w:r w:rsidRPr="00AE25B6">
        <w:rPr>
          <w:b/>
        </w:rPr>
        <w:t xml:space="preserve">4.2.5. </w:t>
      </w:r>
      <w:proofErr w:type="gramStart"/>
      <w:r w:rsidRPr="00AE25B6">
        <w:rPr>
          <w:b/>
        </w:rPr>
        <w:t>Разведение, селекция, генетика и биотехнология животных</w:t>
      </w:r>
      <w:r w:rsidRPr="00AE25B6">
        <w:t>, разработанной в соответствии с федеральными государственными требованиями к структуре программ подготовки научных и научно-педагогических кадров в аспирантуре (адъюнктуре), условиям их реализации, сроками освоения этих программ с учетом различных форм обучения, образовательных технологий и особенностей отдельных категорий аспирантов (адъюнктов) утвержденным приказом Министерства науки и высшего образования РФ от 20.10.2021 г. № 951.</w:t>
      </w:r>
      <w:proofErr w:type="gramEnd"/>
    </w:p>
    <w:p w:rsidR="00AE25B6" w:rsidRPr="00AE25B6" w:rsidRDefault="00AE25B6" w:rsidP="00AE25B6">
      <w:pPr>
        <w:spacing w:line="240" w:lineRule="auto"/>
        <w:rPr>
          <w:b/>
          <w:kern w:val="3"/>
        </w:rPr>
      </w:pPr>
      <w:r w:rsidRPr="00AE25B6">
        <w:rPr>
          <w:b/>
          <w:kern w:val="3"/>
        </w:rPr>
        <w:t>2. Требования к результатам освоения дисциплины:</w:t>
      </w:r>
    </w:p>
    <w:p w:rsidR="00AE25B6" w:rsidRPr="00AE25B6" w:rsidRDefault="00AE25B6" w:rsidP="00AE25B6">
      <w:pPr>
        <w:tabs>
          <w:tab w:val="left" w:pos="709"/>
        </w:tabs>
        <w:spacing w:line="240" w:lineRule="auto"/>
        <w:rPr>
          <w:bCs/>
        </w:rPr>
      </w:pPr>
      <w:r w:rsidRPr="00AE25B6">
        <w:rPr>
          <w:bCs/>
        </w:rPr>
        <w:t>В результате изучения должны быть сформированы:</w:t>
      </w:r>
    </w:p>
    <w:p w:rsidR="00DD1057" w:rsidRPr="00AE25B6" w:rsidRDefault="00DD1057" w:rsidP="00AE25B6">
      <w:pPr>
        <w:tabs>
          <w:tab w:val="left" w:pos="1134"/>
        </w:tabs>
        <w:spacing w:line="240" w:lineRule="auto"/>
        <w:ind w:firstLine="0"/>
        <w:rPr>
          <w:b/>
        </w:rPr>
      </w:pPr>
      <w:r w:rsidRPr="00AE25B6">
        <w:rPr>
          <w:b/>
        </w:rPr>
        <w:t>Знание:</w:t>
      </w:r>
    </w:p>
    <w:p w:rsidR="00DD1057" w:rsidRPr="00AE25B6" w:rsidRDefault="00DD1057" w:rsidP="00AE25B6">
      <w:pPr>
        <w:tabs>
          <w:tab w:val="left" w:pos="1134"/>
        </w:tabs>
        <w:spacing w:line="240" w:lineRule="auto"/>
        <w:ind w:firstLine="0"/>
      </w:pPr>
      <w:r w:rsidRPr="00AE25B6">
        <w:t>- этических норм в профессиональной деятельности;</w:t>
      </w:r>
    </w:p>
    <w:p w:rsidR="00DD1057" w:rsidRPr="00AE25B6" w:rsidRDefault="00DD1057" w:rsidP="00AE25B6">
      <w:pPr>
        <w:tabs>
          <w:tab w:val="left" w:pos="1134"/>
        </w:tabs>
        <w:spacing w:line="240" w:lineRule="auto"/>
        <w:ind w:firstLine="0"/>
      </w:pPr>
      <w:r w:rsidRPr="00AE25B6">
        <w:t xml:space="preserve">- способов планирования деятельности и решения задач, обеспечивающих профессиональное и личностное развитие; </w:t>
      </w:r>
    </w:p>
    <w:p w:rsidR="00DD1057" w:rsidRPr="00AE25B6" w:rsidRDefault="00DD1057" w:rsidP="00AE25B6">
      <w:pPr>
        <w:tabs>
          <w:tab w:val="left" w:pos="1134"/>
        </w:tabs>
        <w:spacing w:line="240" w:lineRule="auto"/>
        <w:ind w:firstLine="0"/>
      </w:pPr>
      <w:r w:rsidRPr="00AE25B6">
        <w:t>- основ организации преподавательской деятельности по основным образовательным программам высшего образования;</w:t>
      </w:r>
    </w:p>
    <w:p w:rsidR="00DD1057" w:rsidRPr="00AE25B6" w:rsidRDefault="00DD1057" w:rsidP="00AE25B6">
      <w:pPr>
        <w:tabs>
          <w:tab w:val="left" w:pos="1134"/>
        </w:tabs>
        <w:spacing w:line="240" w:lineRule="auto"/>
        <w:ind w:firstLine="0"/>
      </w:pPr>
      <w:r w:rsidRPr="00AE25B6">
        <w:t>- основ преподавательской деятельности в области сельского хозяйства.</w:t>
      </w:r>
    </w:p>
    <w:p w:rsidR="00DD1057" w:rsidRPr="00AE25B6" w:rsidRDefault="00DD1057" w:rsidP="00AE25B6">
      <w:pPr>
        <w:tabs>
          <w:tab w:val="left" w:pos="1134"/>
        </w:tabs>
        <w:spacing w:line="240" w:lineRule="auto"/>
        <w:ind w:firstLine="0"/>
        <w:rPr>
          <w:b/>
        </w:rPr>
      </w:pPr>
      <w:r w:rsidRPr="00AE25B6">
        <w:rPr>
          <w:b/>
        </w:rPr>
        <w:t xml:space="preserve">Умение: </w:t>
      </w:r>
    </w:p>
    <w:p w:rsidR="00DD1057" w:rsidRPr="00AE25B6" w:rsidRDefault="00DD1057" w:rsidP="00AE25B6">
      <w:pPr>
        <w:tabs>
          <w:tab w:val="left" w:pos="1134"/>
        </w:tabs>
        <w:spacing w:line="240" w:lineRule="auto"/>
        <w:ind w:firstLine="0"/>
      </w:pPr>
      <w:r w:rsidRPr="00AE25B6">
        <w:t>- оценивать и анализировать профессиональную деятельность с точки зрения нравственных норм и критериев;</w:t>
      </w:r>
    </w:p>
    <w:p w:rsidR="00DD1057" w:rsidRPr="00AE25B6" w:rsidRDefault="00DD1057" w:rsidP="00AE25B6">
      <w:pPr>
        <w:tabs>
          <w:tab w:val="left" w:pos="1134"/>
        </w:tabs>
        <w:spacing w:line="240" w:lineRule="auto"/>
        <w:ind w:firstLine="0"/>
      </w:pPr>
      <w:r w:rsidRPr="00AE25B6">
        <w:t xml:space="preserve">- применять полученные знания по педагогике и психологии к планированию задач, </w:t>
      </w:r>
      <w:proofErr w:type="gramStart"/>
      <w:r w:rsidRPr="00AE25B6">
        <w:t>обеспечивающих</w:t>
      </w:r>
      <w:proofErr w:type="gramEnd"/>
      <w:r w:rsidRPr="00AE25B6">
        <w:t xml:space="preserve"> профессиональное и личностное развитие;</w:t>
      </w:r>
    </w:p>
    <w:p w:rsidR="00DD1057" w:rsidRPr="00AE25B6" w:rsidRDefault="00DD1057" w:rsidP="00AE25B6">
      <w:pPr>
        <w:tabs>
          <w:tab w:val="left" w:pos="1134"/>
        </w:tabs>
        <w:spacing w:line="240" w:lineRule="auto"/>
        <w:ind w:firstLine="0"/>
      </w:pPr>
      <w:r w:rsidRPr="00AE25B6">
        <w:t>- вести преподавательскую деятельность по основным образовательным программам высшего образования;</w:t>
      </w:r>
    </w:p>
    <w:p w:rsidR="00DD1057" w:rsidRPr="00AE25B6" w:rsidRDefault="00DD1057" w:rsidP="00AE25B6">
      <w:pPr>
        <w:tabs>
          <w:tab w:val="left" w:pos="1134"/>
        </w:tabs>
        <w:spacing w:line="240" w:lineRule="auto"/>
        <w:ind w:firstLine="0"/>
      </w:pPr>
      <w:r w:rsidRPr="00AE25B6">
        <w:t>- осуществлять преподавательскую деятельность в области сельского хозяйства.</w:t>
      </w:r>
    </w:p>
    <w:p w:rsidR="00DD1057" w:rsidRPr="00AE25B6" w:rsidRDefault="00DD1057" w:rsidP="00AE25B6">
      <w:pPr>
        <w:tabs>
          <w:tab w:val="left" w:pos="1134"/>
        </w:tabs>
        <w:spacing w:line="240" w:lineRule="auto"/>
        <w:ind w:firstLine="0"/>
        <w:rPr>
          <w:b/>
        </w:rPr>
      </w:pPr>
      <w:r w:rsidRPr="00AE25B6">
        <w:rPr>
          <w:b/>
        </w:rPr>
        <w:t>Навык и / или опыт деятельности:</w:t>
      </w:r>
    </w:p>
    <w:p w:rsidR="00DD1057" w:rsidRPr="00AE25B6" w:rsidRDefault="00DD1057" w:rsidP="00AE25B6">
      <w:pPr>
        <w:spacing w:line="240" w:lineRule="auto"/>
        <w:ind w:firstLine="0"/>
      </w:pPr>
      <w:r w:rsidRPr="00AE25B6">
        <w:t>- анализа профессиональной деятельности с точки зрения нравственных норм и критериев;</w:t>
      </w:r>
    </w:p>
    <w:p w:rsidR="00DD1057" w:rsidRPr="00AE25B6" w:rsidRDefault="00DD1057" w:rsidP="00AE25B6">
      <w:pPr>
        <w:spacing w:line="240" w:lineRule="auto"/>
        <w:ind w:firstLine="0"/>
      </w:pPr>
      <w:r w:rsidRPr="00AE25B6">
        <w:t>- планирования и осуществления деятельности, обеспечивающей личностный и профессиональный рост;</w:t>
      </w:r>
    </w:p>
    <w:p w:rsidR="00DD1057" w:rsidRPr="00AE25B6" w:rsidRDefault="00DD1057" w:rsidP="00AE25B6">
      <w:pPr>
        <w:spacing w:line="240" w:lineRule="auto"/>
        <w:ind w:firstLine="0"/>
      </w:pPr>
      <w:r w:rsidRPr="00AE25B6">
        <w:t>- преподавательской деятельности по основным образовательным программам высшего образования;</w:t>
      </w:r>
    </w:p>
    <w:p w:rsidR="00DD1057" w:rsidRPr="00AE25B6" w:rsidRDefault="00DD1057" w:rsidP="00AE25B6">
      <w:pPr>
        <w:spacing w:line="240" w:lineRule="auto"/>
        <w:ind w:firstLine="0"/>
      </w:pPr>
      <w:r w:rsidRPr="00AE25B6">
        <w:t>- преподавательской деятельности в области сельского хозяйства.</w:t>
      </w:r>
    </w:p>
    <w:p w:rsidR="00DD1057" w:rsidRPr="00AE25B6" w:rsidRDefault="00DD1057" w:rsidP="00AE25B6">
      <w:pPr>
        <w:suppressAutoHyphens/>
        <w:spacing w:line="240" w:lineRule="auto"/>
        <w:textAlignment w:val="baseline"/>
        <w:rPr>
          <w:b/>
          <w:kern w:val="3"/>
        </w:rPr>
      </w:pPr>
      <w:r w:rsidRPr="00AE25B6">
        <w:rPr>
          <w:b/>
          <w:kern w:val="3"/>
        </w:rPr>
        <w:t>3. Содержание программы учебной дисциплины:</w:t>
      </w:r>
    </w:p>
    <w:p w:rsidR="00AE25B6" w:rsidRPr="00AE25B6" w:rsidRDefault="009856BD" w:rsidP="00AE25B6">
      <w:pPr>
        <w:suppressAutoHyphens/>
        <w:spacing w:line="240" w:lineRule="auto"/>
        <w:textAlignment w:val="baseline"/>
        <w:rPr>
          <w:rFonts w:eastAsia="Calibri"/>
        </w:rPr>
      </w:pPr>
      <w:r w:rsidRPr="00AE25B6">
        <w:rPr>
          <w:rFonts w:eastAsia="Calibri"/>
          <w:b/>
        </w:rPr>
        <w:t>Раздел 1</w:t>
      </w:r>
      <w:r w:rsidRPr="00AE25B6">
        <w:rPr>
          <w:rFonts w:eastAsia="Calibri"/>
        </w:rPr>
        <w:t xml:space="preserve"> «Струк</w:t>
      </w:r>
      <w:r w:rsidR="00AE25B6" w:rsidRPr="00AE25B6">
        <w:rPr>
          <w:rFonts w:eastAsia="Calibri"/>
        </w:rPr>
        <w:t>тура</w:t>
      </w:r>
      <w:r w:rsidRPr="00AE25B6">
        <w:rPr>
          <w:rFonts w:eastAsia="Calibri"/>
        </w:rPr>
        <w:t xml:space="preserve"> психики»</w:t>
      </w:r>
      <w:r w:rsidR="00DD1057" w:rsidRPr="00AE25B6">
        <w:rPr>
          <w:rFonts w:eastAsia="Calibri"/>
        </w:rPr>
        <w:t>.</w:t>
      </w:r>
    </w:p>
    <w:p w:rsidR="00AE25B6" w:rsidRPr="00AE25B6" w:rsidRDefault="009856BD" w:rsidP="00AE25B6">
      <w:pPr>
        <w:suppressAutoHyphens/>
        <w:spacing w:line="240" w:lineRule="auto"/>
        <w:textAlignment w:val="baseline"/>
        <w:rPr>
          <w:rFonts w:eastAsia="Calibri"/>
        </w:rPr>
      </w:pPr>
      <w:r w:rsidRPr="00AE25B6">
        <w:rPr>
          <w:rFonts w:eastAsia="Calibri"/>
          <w:b/>
        </w:rPr>
        <w:t>Раздел 2</w:t>
      </w:r>
      <w:r w:rsidRPr="00AE25B6">
        <w:rPr>
          <w:rFonts w:eastAsia="Calibri"/>
        </w:rPr>
        <w:t xml:space="preserve"> Психология личности»</w:t>
      </w:r>
      <w:r w:rsidR="00AE25B6" w:rsidRPr="00AE25B6">
        <w:rPr>
          <w:rFonts w:eastAsia="Calibri"/>
        </w:rPr>
        <w:t>.</w:t>
      </w:r>
    </w:p>
    <w:p w:rsidR="00AE25B6" w:rsidRPr="00AE25B6" w:rsidRDefault="009856BD" w:rsidP="00AE25B6">
      <w:pPr>
        <w:suppressAutoHyphens/>
        <w:spacing w:line="240" w:lineRule="auto"/>
        <w:textAlignment w:val="baseline"/>
        <w:rPr>
          <w:rFonts w:eastAsia="Calibri"/>
        </w:rPr>
      </w:pPr>
      <w:r w:rsidRPr="00AE25B6">
        <w:rPr>
          <w:rFonts w:eastAsia="Calibri"/>
          <w:b/>
        </w:rPr>
        <w:t>Раздел 3</w:t>
      </w:r>
      <w:r w:rsidRPr="00AE25B6">
        <w:rPr>
          <w:rFonts w:eastAsia="Calibri"/>
        </w:rPr>
        <w:t xml:space="preserve"> «Психология общения»</w:t>
      </w:r>
      <w:r w:rsidR="00DD1057" w:rsidRPr="00AE25B6">
        <w:rPr>
          <w:rFonts w:eastAsia="Calibri"/>
        </w:rPr>
        <w:t>.</w:t>
      </w:r>
    </w:p>
    <w:p w:rsidR="00AE25B6" w:rsidRPr="00AE25B6" w:rsidRDefault="009856BD" w:rsidP="00AE25B6">
      <w:pPr>
        <w:suppressAutoHyphens/>
        <w:spacing w:line="240" w:lineRule="auto"/>
        <w:textAlignment w:val="baseline"/>
        <w:rPr>
          <w:rFonts w:eastAsia="Calibri"/>
        </w:rPr>
      </w:pPr>
      <w:r w:rsidRPr="00AE25B6">
        <w:rPr>
          <w:rFonts w:eastAsia="Calibri"/>
          <w:b/>
        </w:rPr>
        <w:t>Раздел 4</w:t>
      </w:r>
      <w:r w:rsidRPr="00AE25B6">
        <w:rPr>
          <w:rFonts w:eastAsia="Calibri"/>
        </w:rPr>
        <w:t xml:space="preserve"> «Социальная психология»</w:t>
      </w:r>
      <w:r w:rsidR="00DD1057" w:rsidRPr="00AE25B6">
        <w:rPr>
          <w:rFonts w:eastAsia="Calibri"/>
        </w:rPr>
        <w:t>.</w:t>
      </w:r>
    </w:p>
    <w:p w:rsidR="00AE25B6" w:rsidRPr="00AE25B6" w:rsidRDefault="009856BD" w:rsidP="00AE25B6">
      <w:pPr>
        <w:suppressAutoHyphens/>
        <w:spacing w:line="240" w:lineRule="auto"/>
        <w:textAlignment w:val="baseline"/>
        <w:rPr>
          <w:rFonts w:eastAsia="Calibri"/>
        </w:rPr>
      </w:pPr>
      <w:r w:rsidRPr="00AE25B6">
        <w:rPr>
          <w:rFonts w:eastAsia="Calibri"/>
          <w:b/>
        </w:rPr>
        <w:t>Раздел 5</w:t>
      </w:r>
      <w:r w:rsidRPr="00AE25B6">
        <w:rPr>
          <w:rFonts w:eastAsia="Calibri"/>
        </w:rPr>
        <w:t xml:space="preserve"> «Воспитание, принципы, приемы и методы»</w:t>
      </w:r>
      <w:r w:rsidR="00DD1057" w:rsidRPr="00AE25B6">
        <w:rPr>
          <w:rFonts w:eastAsia="Calibri"/>
        </w:rPr>
        <w:t>.</w:t>
      </w:r>
    </w:p>
    <w:p w:rsidR="00AE25B6" w:rsidRPr="00AE25B6" w:rsidRDefault="009856BD" w:rsidP="00AE25B6">
      <w:pPr>
        <w:suppressAutoHyphens/>
        <w:spacing w:line="240" w:lineRule="auto"/>
        <w:textAlignment w:val="baseline"/>
        <w:rPr>
          <w:rFonts w:eastAsia="Calibri"/>
        </w:rPr>
      </w:pPr>
      <w:r w:rsidRPr="00AE25B6">
        <w:rPr>
          <w:rFonts w:eastAsia="Calibri"/>
          <w:b/>
        </w:rPr>
        <w:t>Раздел 6</w:t>
      </w:r>
      <w:r w:rsidRPr="00AE25B6">
        <w:rPr>
          <w:rFonts w:eastAsia="Calibri"/>
        </w:rPr>
        <w:t xml:space="preserve"> «Организация педагогического процесса»</w:t>
      </w:r>
      <w:r w:rsidR="00DD1057" w:rsidRPr="00AE25B6">
        <w:rPr>
          <w:rFonts w:eastAsia="Calibri"/>
        </w:rPr>
        <w:t>.</w:t>
      </w:r>
    </w:p>
    <w:p w:rsidR="00AE25B6" w:rsidRPr="00AE25B6" w:rsidRDefault="009856BD" w:rsidP="00AE25B6">
      <w:pPr>
        <w:suppressAutoHyphens/>
        <w:spacing w:line="240" w:lineRule="auto"/>
        <w:textAlignment w:val="baseline"/>
        <w:rPr>
          <w:rFonts w:eastAsia="Calibri"/>
        </w:rPr>
      </w:pPr>
      <w:r w:rsidRPr="00AE25B6">
        <w:rPr>
          <w:rFonts w:eastAsia="Calibri"/>
          <w:b/>
        </w:rPr>
        <w:t>Раздел 7</w:t>
      </w:r>
      <w:r w:rsidRPr="00AE25B6">
        <w:rPr>
          <w:rFonts w:eastAsia="Calibri"/>
        </w:rPr>
        <w:t xml:space="preserve"> «Педагогическая психология»</w:t>
      </w:r>
      <w:r w:rsidR="00DD1057" w:rsidRPr="00AE25B6">
        <w:rPr>
          <w:rFonts w:eastAsia="Calibri"/>
        </w:rPr>
        <w:t>.</w:t>
      </w:r>
    </w:p>
    <w:p w:rsidR="00AE25B6" w:rsidRPr="00AE25B6" w:rsidRDefault="009856BD" w:rsidP="00AE25B6">
      <w:pPr>
        <w:suppressAutoHyphens/>
        <w:spacing w:line="240" w:lineRule="auto"/>
        <w:textAlignment w:val="baseline"/>
        <w:rPr>
          <w:rFonts w:eastAsia="Calibri"/>
        </w:rPr>
      </w:pPr>
      <w:r w:rsidRPr="00AE25B6">
        <w:rPr>
          <w:rFonts w:eastAsia="Calibri"/>
          <w:b/>
        </w:rPr>
        <w:t xml:space="preserve">Раздел 8 </w:t>
      </w:r>
      <w:r w:rsidRPr="00AE25B6">
        <w:rPr>
          <w:rFonts w:eastAsia="Calibri"/>
        </w:rPr>
        <w:t>«</w:t>
      </w:r>
      <w:proofErr w:type="gramStart"/>
      <w:r w:rsidRPr="00AE25B6">
        <w:rPr>
          <w:rFonts w:eastAsia="Calibri"/>
        </w:rPr>
        <w:t>Образовательная</w:t>
      </w:r>
      <w:proofErr w:type="gramEnd"/>
      <w:r w:rsidRPr="00AE25B6">
        <w:rPr>
          <w:rFonts w:eastAsia="Calibri"/>
        </w:rPr>
        <w:t xml:space="preserve"> системы России»</w:t>
      </w:r>
      <w:r w:rsidR="00AE25B6" w:rsidRPr="00AE25B6">
        <w:rPr>
          <w:rFonts w:eastAsia="Calibri"/>
        </w:rPr>
        <w:t>.</w:t>
      </w:r>
    </w:p>
    <w:p w:rsidR="009856BD" w:rsidRPr="00AE25B6" w:rsidRDefault="00DD1057" w:rsidP="00AE25B6">
      <w:pPr>
        <w:suppressAutoHyphens/>
        <w:spacing w:line="240" w:lineRule="auto"/>
        <w:textAlignment w:val="baseline"/>
        <w:rPr>
          <w:rFonts w:eastAsia="Calibri"/>
        </w:rPr>
      </w:pPr>
      <w:r w:rsidRPr="00AE25B6">
        <w:rPr>
          <w:b/>
          <w:lang w:eastAsia="en-US"/>
        </w:rPr>
        <w:t>Раздел 9</w:t>
      </w:r>
      <w:r w:rsidRPr="00AE25B6">
        <w:rPr>
          <w:lang w:eastAsia="en-US"/>
        </w:rPr>
        <w:t xml:space="preserve"> «Педагогический профессионализм».</w:t>
      </w:r>
    </w:p>
    <w:p w:rsidR="009856BD" w:rsidRDefault="009856BD" w:rsidP="00AE25B6">
      <w:pPr>
        <w:widowControl w:val="0"/>
        <w:tabs>
          <w:tab w:val="left" w:pos="993"/>
        </w:tabs>
        <w:spacing w:line="240" w:lineRule="auto"/>
        <w:ind w:firstLine="0"/>
        <w:contextualSpacing/>
        <w:rPr>
          <w:rFonts w:eastAsia="Calibri"/>
          <w:lang w:eastAsia="en-US"/>
        </w:rPr>
      </w:pPr>
      <w:r w:rsidRPr="00AE25B6">
        <w:rPr>
          <w:rFonts w:eastAsia="Calibri"/>
          <w:b/>
          <w:bCs/>
          <w:lang w:eastAsia="en-US"/>
        </w:rPr>
        <w:t>4.Форма промежуточной аттестации</w:t>
      </w:r>
      <w:r w:rsidRPr="00AE25B6">
        <w:rPr>
          <w:rFonts w:eastAsia="Calibri"/>
          <w:lang w:eastAsia="en-US"/>
        </w:rPr>
        <w:t>: зачет</w:t>
      </w:r>
    </w:p>
    <w:p w:rsidR="00D43114" w:rsidRPr="009B4423" w:rsidRDefault="00D43114" w:rsidP="00D43114">
      <w:pPr>
        <w:pStyle w:val="a3"/>
        <w:tabs>
          <w:tab w:val="left" w:pos="993"/>
        </w:tabs>
        <w:ind w:left="927"/>
        <w:jc w:val="both"/>
        <w:rPr>
          <w:sz w:val="24"/>
          <w:szCs w:val="24"/>
        </w:rPr>
      </w:pPr>
      <w:r w:rsidRPr="009B4423">
        <w:rPr>
          <w:b/>
          <w:sz w:val="24"/>
          <w:szCs w:val="24"/>
        </w:rPr>
        <w:t xml:space="preserve">5.Разработчик: </w:t>
      </w:r>
      <w:r w:rsidRPr="009B4423">
        <w:rPr>
          <w:sz w:val="24"/>
          <w:szCs w:val="24"/>
        </w:rPr>
        <w:t xml:space="preserve">профессор кафедры иностранного языка и социально-гуманитарных дисциплин, д-р </w:t>
      </w:r>
      <w:proofErr w:type="spellStart"/>
      <w:r w:rsidRPr="009B4423">
        <w:rPr>
          <w:sz w:val="24"/>
          <w:szCs w:val="24"/>
        </w:rPr>
        <w:t>филос</w:t>
      </w:r>
      <w:proofErr w:type="gramStart"/>
      <w:r w:rsidRPr="009B4423">
        <w:rPr>
          <w:sz w:val="24"/>
          <w:szCs w:val="24"/>
        </w:rPr>
        <w:t>.н</w:t>
      </w:r>
      <w:proofErr w:type="gramEnd"/>
      <w:r w:rsidRPr="009B4423">
        <w:rPr>
          <w:sz w:val="24"/>
          <w:szCs w:val="24"/>
        </w:rPr>
        <w:t>аук</w:t>
      </w:r>
      <w:proofErr w:type="spellEnd"/>
      <w:r w:rsidRPr="009B4423">
        <w:rPr>
          <w:sz w:val="24"/>
          <w:szCs w:val="24"/>
        </w:rPr>
        <w:t xml:space="preserve">, профессор </w:t>
      </w:r>
      <w:proofErr w:type="spellStart"/>
      <w:r w:rsidRPr="009B4423">
        <w:rPr>
          <w:sz w:val="24"/>
          <w:szCs w:val="24"/>
        </w:rPr>
        <w:t>Поломошнов</w:t>
      </w:r>
      <w:proofErr w:type="spellEnd"/>
      <w:r w:rsidRPr="009B4423">
        <w:rPr>
          <w:sz w:val="24"/>
          <w:szCs w:val="24"/>
        </w:rPr>
        <w:t xml:space="preserve"> А.Ф.</w:t>
      </w:r>
      <w:bookmarkStart w:id="0" w:name="_GoBack"/>
      <w:bookmarkEnd w:id="0"/>
    </w:p>
    <w:sectPr w:rsidR="00D43114" w:rsidRPr="009B4423" w:rsidSect="009856BD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787BB6"/>
    <w:multiLevelType w:val="hybridMultilevel"/>
    <w:tmpl w:val="B2726B8A"/>
    <w:lvl w:ilvl="0" w:tplc="835CF5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47360"/>
    <w:rsid w:val="000673F1"/>
    <w:rsid w:val="0020243C"/>
    <w:rsid w:val="005E5406"/>
    <w:rsid w:val="006D17D1"/>
    <w:rsid w:val="009856BD"/>
    <w:rsid w:val="00995FC7"/>
    <w:rsid w:val="009B4423"/>
    <w:rsid w:val="00AE25B6"/>
    <w:rsid w:val="00B47360"/>
    <w:rsid w:val="00BD150B"/>
    <w:rsid w:val="00D43114"/>
    <w:rsid w:val="00DB6B34"/>
    <w:rsid w:val="00DD10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6BD"/>
    <w:pPr>
      <w:spacing w:after="0" w:line="312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56BD"/>
    <w:pPr>
      <w:spacing w:line="240" w:lineRule="auto"/>
      <w:ind w:left="720" w:firstLine="0"/>
      <w:contextualSpacing/>
      <w:jc w:val="left"/>
    </w:pPr>
    <w:rPr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96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391</Words>
  <Characters>2235</Characters>
  <Application>Microsoft Office Word</Application>
  <DocSecurity>0</DocSecurity>
  <Lines>18</Lines>
  <Paragraphs>5</Paragraphs>
  <ScaleCrop>false</ScaleCrop>
  <Company>SPecialiST RePack</Company>
  <LinksUpToDate>false</LinksUpToDate>
  <CharactersWithSpaces>2621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Спец1</dc:creator>
  <cp:lastModifiedBy>Анна</cp:lastModifiedBy>
  <cp:revision>7</cp:revision>
  <dcterms:created xsi:type="dcterms:W3CDTF">2022-09-29T17:11:00Z</dcterms:created>
  <dcterms:modified xsi:type="dcterms:W3CDTF">2023-06-29T09:18:00Z</dcterms:modified>
</cp:coreProperties>
</file>