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687" w14:textId="77777777" w:rsidR="00757864" w:rsidRPr="003D47B3" w:rsidRDefault="00757864" w:rsidP="00611BAE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3D47B3">
        <w:rPr>
          <w:b/>
          <w:szCs w:val="22"/>
        </w:rPr>
        <w:t>АННОТАЦИЯ</w:t>
      </w:r>
    </w:p>
    <w:p w14:paraId="412668EB" w14:textId="2BE198AA" w:rsidR="00757864" w:rsidRPr="003D47B3" w:rsidRDefault="00757864" w:rsidP="00611BAE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3D47B3">
        <w:rPr>
          <w:b/>
          <w:szCs w:val="22"/>
        </w:rPr>
        <w:t xml:space="preserve">к рабочей программе </w:t>
      </w:r>
      <w:r w:rsidR="000E1AA7" w:rsidRPr="003D47B3">
        <w:rPr>
          <w:b/>
          <w:szCs w:val="22"/>
        </w:rPr>
        <w:t xml:space="preserve">практики </w:t>
      </w:r>
    </w:p>
    <w:p w14:paraId="41BE4257" w14:textId="7401B06D" w:rsidR="00611BAE" w:rsidRPr="003D47B3" w:rsidRDefault="00611BAE" w:rsidP="00611BAE">
      <w:pPr>
        <w:spacing w:line="240" w:lineRule="auto"/>
        <w:ind w:firstLine="0"/>
        <w:jc w:val="center"/>
        <w:rPr>
          <w:b/>
          <w:iCs/>
          <w:sz w:val="28"/>
          <w:szCs w:val="28"/>
          <w:u w:val="single"/>
        </w:rPr>
      </w:pPr>
      <w:r w:rsidRPr="003D47B3">
        <w:rPr>
          <w:b/>
          <w:iCs/>
          <w:sz w:val="28"/>
          <w:szCs w:val="28"/>
          <w:u w:val="single"/>
        </w:rPr>
        <w:t>Практика по научной специальности</w:t>
      </w:r>
    </w:p>
    <w:p w14:paraId="7FDA34B6" w14:textId="77777777" w:rsidR="00611BAE" w:rsidRPr="003D47B3" w:rsidRDefault="00611BAE" w:rsidP="00611BAE">
      <w:pPr>
        <w:spacing w:line="240" w:lineRule="auto"/>
        <w:ind w:firstLine="0"/>
        <w:jc w:val="center"/>
        <w:rPr>
          <w:i/>
          <w:u w:val="single"/>
        </w:rPr>
      </w:pPr>
    </w:p>
    <w:p w14:paraId="374E5F0C" w14:textId="77777777" w:rsidR="00757864" w:rsidRPr="003D47B3" w:rsidRDefault="00757864" w:rsidP="000E1AA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3D47B3">
        <w:rPr>
          <w:b/>
          <w:sz w:val="24"/>
          <w:szCs w:val="24"/>
        </w:rPr>
        <w:t>Общая характеристика:</w:t>
      </w:r>
    </w:p>
    <w:p w14:paraId="54A12321" w14:textId="231C2BF9" w:rsidR="00757864" w:rsidRPr="003D47B3" w:rsidRDefault="00757864" w:rsidP="000E1AA7">
      <w:pPr>
        <w:pStyle w:val="a3"/>
        <w:suppressAutoHyphens/>
        <w:ind w:left="0" w:firstLine="709"/>
        <w:jc w:val="both"/>
        <w:textAlignment w:val="baseline"/>
        <w:rPr>
          <w:bCs/>
          <w:sz w:val="24"/>
          <w:szCs w:val="24"/>
        </w:rPr>
      </w:pPr>
      <w:r w:rsidRPr="003D47B3">
        <w:rPr>
          <w:bCs/>
          <w:sz w:val="24"/>
          <w:szCs w:val="24"/>
        </w:rPr>
        <w:t xml:space="preserve">Рабочая программа </w:t>
      </w:r>
      <w:r w:rsidR="00347FF4" w:rsidRPr="003D47B3">
        <w:rPr>
          <w:bCs/>
          <w:sz w:val="24"/>
          <w:szCs w:val="24"/>
        </w:rPr>
        <w:t>практики</w:t>
      </w:r>
      <w:r w:rsidRPr="003D47B3">
        <w:rPr>
          <w:bCs/>
          <w:sz w:val="24"/>
          <w:szCs w:val="24"/>
        </w:rPr>
        <w:t xml:space="preserve">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3D47B3">
        <w:rPr>
          <w:b/>
          <w:sz w:val="24"/>
          <w:szCs w:val="24"/>
        </w:rPr>
        <w:t>4.1.</w:t>
      </w:r>
      <w:r w:rsidR="00955DE5" w:rsidRPr="003D47B3">
        <w:rPr>
          <w:b/>
          <w:sz w:val="24"/>
          <w:szCs w:val="24"/>
        </w:rPr>
        <w:t>4.</w:t>
      </w:r>
      <w:r w:rsidRPr="003D47B3">
        <w:rPr>
          <w:b/>
          <w:sz w:val="24"/>
          <w:szCs w:val="24"/>
        </w:rPr>
        <w:t xml:space="preserve"> </w:t>
      </w:r>
      <w:r w:rsidR="00955DE5" w:rsidRPr="003D47B3">
        <w:rPr>
          <w:b/>
          <w:sz w:val="24"/>
          <w:szCs w:val="24"/>
        </w:rPr>
        <w:t>Садоводство, овощеводство, виноградарство и лекарственные культуры</w:t>
      </w:r>
      <w:r w:rsidRPr="003D47B3">
        <w:rPr>
          <w:b/>
          <w:sz w:val="24"/>
          <w:szCs w:val="24"/>
        </w:rPr>
        <w:t>,</w:t>
      </w:r>
      <w:r w:rsidRPr="003D47B3">
        <w:rPr>
          <w:bCs/>
          <w:sz w:val="32"/>
          <w:szCs w:val="32"/>
        </w:rPr>
        <w:t xml:space="preserve"> </w:t>
      </w:r>
      <w:r w:rsidRPr="003D47B3">
        <w:rPr>
          <w:bCs/>
          <w:sz w:val="24"/>
          <w:szCs w:val="24"/>
        </w:rPr>
        <w:t>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44CD85AD" w14:textId="77777777" w:rsidR="00757864" w:rsidRPr="003D47B3" w:rsidRDefault="00757864" w:rsidP="000E1AA7">
      <w:pPr>
        <w:tabs>
          <w:tab w:val="right" w:leader="underscore" w:pos="9639"/>
        </w:tabs>
        <w:spacing w:line="240" w:lineRule="auto"/>
      </w:pPr>
    </w:p>
    <w:p w14:paraId="1B8E0BC7" w14:textId="77777777" w:rsidR="00757864" w:rsidRPr="003D47B3" w:rsidRDefault="00757864" w:rsidP="000E1AA7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3D47B3">
        <w:rPr>
          <w:b/>
          <w:kern w:val="3"/>
        </w:rPr>
        <w:t>2. Требования к результатам освоения дисциплины:</w:t>
      </w:r>
    </w:p>
    <w:p w14:paraId="1C1F61CD" w14:textId="2042E1F6" w:rsidR="00757864" w:rsidRPr="003D47B3" w:rsidRDefault="00757864" w:rsidP="00623905">
      <w:pPr>
        <w:tabs>
          <w:tab w:val="left" w:pos="0"/>
        </w:tabs>
        <w:spacing w:line="240" w:lineRule="auto"/>
      </w:pPr>
      <w:r w:rsidRPr="003D47B3">
        <w:rPr>
          <w:b/>
          <w:bCs/>
        </w:rPr>
        <w:t>Знание:</w:t>
      </w:r>
      <w:r w:rsidRPr="003D47B3">
        <w:t xml:space="preserve"> </w:t>
      </w:r>
      <w:r w:rsidR="00623905" w:rsidRPr="003D47B3">
        <w:rPr>
          <w:sz w:val="22"/>
          <w:szCs w:val="22"/>
        </w:rPr>
        <w:t xml:space="preserve">методологии теоретических и экспериментальных исследований, новые методы исследования и их применение в области сельского хозяйства, культуры научного исследования, </w:t>
      </w:r>
      <w:r w:rsidR="00623905" w:rsidRPr="003D47B3">
        <w:rPr>
          <w:sz w:val="22"/>
          <w:szCs w:val="26"/>
        </w:rPr>
        <w:t>организацию работы исследовательского коллектива по проблемам сельского хозяйства</w:t>
      </w:r>
      <w:r w:rsidRPr="003D47B3">
        <w:t xml:space="preserve">; </w:t>
      </w:r>
    </w:p>
    <w:p w14:paraId="62775845" w14:textId="6657DCB7" w:rsidR="00757864" w:rsidRPr="003D47B3" w:rsidRDefault="00757864" w:rsidP="00623905">
      <w:pPr>
        <w:tabs>
          <w:tab w:val="left" w:pos="0"/>
          <w:tab w:val="right" w:leader="underscore" w:pos="9639"/>
        </w:tabs>
        <w:spacing w:line="240" w:lineRule="auto"/>
      </w:pPr>
      <w:r w:rsidRPr="003D47B3">
        <w:rPr>
          <w:b/>
          <w:bCs/>
        </w:rPr>
        <w:t>Умение:</w:t>
      </w:r>
      <w:r w:rsidRPr="003D47B3">
        <w:t xml:space="preserve"> </w:t>
      </w:r>
      <w:r w:rsidR="00623905" w:rsidRPr="003D47B3">
        <w:rPr>
          <w:sz w:val="22"/>
          <w:szCs w:val="26"/>
        </w:rPr>
        <w:t>организовать работу исследовательского коллектива, проводить исследовательские работы по научной специальности, анализировать полученные в ходе исследований результаты, в том числе с применением статистических методов анализа</w:t>
      </w:r>
      <w:r w:rsidRPr="003D47B3">
        <w:t>;</w:t>
      </w:r>
    </w:p>
    <w:p w14:paraId="5B1DBB57" w14:textId="34422D8A" w:rsidR="00757864" w:rsidRPr="003D47B3" w:rsidRDefault="00757864" w:rsidP="00623905">
      <w:pPr>
        <w:tabs>
          <w:tab w:val="left" w:pos="0"/>
        </w:tabs>
        <w:spacing w:line="240" w:lineRule="auto"/>
      </w:pPr>
      <w:r w:rsidRPr="003D47B3">
        <w:rPr>
          <w:b/>
          <w:bCs/>
        </w:rPr>
        <w:t>Навык и / или опыт деятельности:</w:t>
      </w:r>
      <w:r w:rsidRPr="003D47B3">
        <w:t xml:space="preserve"> </w:t>
      </w:r>
      <w:r w:rsidR="00623905" w:rsidRPr="003D47B3">
        <w:rPr>
          <w:sz w:val="22"/>
          <w:szCs w:val="26"/>
        </w:rPr>
        <w:t>Организации работы исследовательского коллектива, проведения исследовательских работ по научной специальности, анализа полученных в ходе исследований результатов, в том числе с применением статистических методов анализа</w:t>
      </w:r>
      <w:r w:rsidRPr="003D47B3">
        <w:t>;</w:t>
      </w:r>
    </w:p>
    <w:p w14:paraId="4BF8EA47" w14:textId="38E1B113" w:rsidR="00757864" w:rsidRPr="003D47B3" w:rsidRDefault="00757864" w:rsidP="000E1AA7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D47B3">
        <w:rPr>
          <w:b/>
          <w:kern w:val="3"/>
        </w:rPr>
        <w:t xml:space="preserve">3. Содержание программы </w:t>
      </w:r>
      <w:r w:rsidR="000E1AA7" w:rsidRPr="003D47B3">
        <w:rPr>
          <w:b/>
          <w:kern w:val="3"/>
        </w:rPr>
        <w:t>практики</w:t>
      </w:r>
      <w:r w:rsidRPr="003D47B3">
        <w:rPr>
          <w:b/>
          <w:kern w:val="3"/>
        </w:rPr>
        <w:t>:</w:t>
      </w:r>
      <w:r w:rsidR="000E1AA7" w:rsidRPr="003D47B3">
        <w:rPr>
          <w:b/>
          <w:kern w:val="3"/>
        </w:rPr>
        <w:t xml:space="preserve"> </w:t>
      </w:r>
      <w:r w:rsidRPr="003D47B3">
        <w:rPr>
          <w:bCs/>
          <w:kern w:val="3"/>
        </w:rPr>
        <w:t>Основные изучаемые разделы</w:t>
      </w:r>
      <w:r w:rsidR="000E1AA7" w:rsidRPr="003D47B3">
        <w:rPr>
          <w:bCs/>
          <w:kern w:val="3"/>
        </w:rPr>
        <w:t xml:space="preserve"> практики</w:t>
      </w:r>
      <w:r w:rsidRPr="003D47B3">
        <w:rPr>
          <w:bCs/>
          <w:kern w:val="3"/>
        </w:rPr>
        <w:t>:</w:t>
      </w:r>
    </w:p>
    <w:tbl>
      <w:tblPr>
        <w:tblW w:w="955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9185"/>
      </w:tblGrid>
      <w:tr w:rsidR="00955DE5" w:rsidRPr="003D47B3" w14:paraId="26341F38" w14:textId="77777777" w:rsidTr="00C61DCD">
        <w:trPr>
          <w:trHeight w:val="536"/>
          <w:tblHeader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03191" w14:textId="77777777" w:rsidR="00955DE5" w:rsidRPr="003D47B3" w:rsidRDefault="00955DE5" w:rsidP="00C61DCD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3D47B3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A6F13" w14:textId="77777777" w:rsidR="00955DE5" w:rsidRPr="003D47B3" w:rsidRDefault="00955DE5" w:rsidP="00C61DCD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3D47B3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955DE5" w:rsidRPr="003D47B3" w14:paraId="2CE8B725" w14:textId="77777777" w:rsidTr="00C61DCD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FCD" w14:textId="77777777" w:rsidR="00955DE5" w:rsidRPr="003D47B3" w:rsidRDefault="00955DE5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D47B3">
              <w:rPr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D7C0" w14:textId="77777777" w:rsidR="00955DE5" w:rsidRPr="003D47B3" w:rsidRDefault="00955DE5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47B3">
              <w:rPr>
                <w:b/>
                <w:sz w:val="22"/>
                <w:szCs w:val="22"/>
              </w:rPr>
              <w:t xml:space="preserve">Подготовительный этап: </w:t>
            </w:r>
            <w:r w:rsidRPr="003D47B3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общие методические указания по выполнению наблюдений во время прохождения практики по получению профессиональных умений и опыта профессиональной деятельности; - общий инструктаж по технике безопасности; - ознакомление с работой учреждения</w:t>
            </w:r>
            <w:r w:rsidRPr="003D47B3">
              <w:rPr>
                <w:sz w:val="22"/>
                <w:szCs w:val="22"/>
              </w:rPr>
              <w:t>.</w:t>
            </w:r>
          </w:p>
        </w:tc>
      </w:tr>
      <w:tr w:rsidR="00955DE5" w:rsidRPr="003D47B3" w14:paraId="02E391E0" w14:textId="77777777" w:rsidTr="00C61DCD">
        <w:trPr>
          <w:trHeight w:val="53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CA79" w14:textId="77777777" w:rsidR="00955DE5" w:rsidRPr="003D47B3" w:rsidRDefault="00955DE5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D47B3">
              <w:rPr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8176" w14:textId="77777777" w:rsidR="00955DE5" w:rsidRPr="003D47B3" w:rsidRDefault="00955DE5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47B3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3D47B3">
              <w:rPr>
                <w:b/>
                <w:sz w:val="22"/>
                <w:szCs w:val="22"/>
              </w:rPr>
              <w:t xml:space="preserve">: </w:t>
            </w:r>
            <w:r w:rsidRPr="003D47B3">
              <w:rPr>
                <w:color w:val="000000"/>
                <w:sz w:val="22"/>
                <w:szCs w:val="22"/>
                <w:shd w:val="clear" w:color="auto" w:fill="FFFFFF"/>
              </w:rPr>
              <w:t xml:space="preserve">Работа по избранной тематике: </w:t>
            </w:r>
            <w:r w:rsidRPr="003D47B3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организация и проведение эксперимента;</w:t>
            </w:r>
          </w:p>
          <w:p w14:paraId="4F3D6F4C" w14:textId="77777777" w:rsidR="00955DE5" w:rsidRPr="003D47B3" w:rsidRDefault="00955DE5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47B3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анализ результатов эксперимента</w:t>
            </w:r>
            <w:r w:rsidRPr="003D47B3">
              <w:rPr>
                <w:sz w:val="22"/>
                <w:szCs w:val="22"/>
              </w:rPr>
              <w:t>.</w:t>
            </w:r>
          </w:p>
        </w:tc>
      </w:tr>
      <w:tr w:rsidR="00955DE5" w:rsidRPr="003D47B3" w14:paraId="5EEBF0C6" w14:textId="77777777" w:rsidTr="00C61DCD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FAFD" w14:textId="77777777" w:rsidR="00955DE5" w:rsidRPr="003D47B3" w:rsidRDefault="00955DE5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D47B3">
              <w:rPr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A17" w14:textId="77777777" w:rsidR="00955DE5" w:rsidRPr="003D47B3" w:rsidRDefault="00955DE5" w:rsidP="00C61DCD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D47B3">
              <w:rPr>
                <w:b/>
                <w:sz w:val="22"/>
                <w:szCs w:val="22"/>
                <w:lang w:eastAsia="en-US"/>
              </w:rPr>
              <w:t xml:space="preserve">Заключительный этап: </w:t>
            </w:r>
            <w:r w:rsidRPr="003D47B3">
              <w:rPr>
                <w:i/>
                <w:sz w:val="22"/>
                <w:szCs w:val="22"/>
              </w:rPr>
              <w:t xml:space="preserve">- сбор материалов, подготовка и оформление отчета; - сдача и защита отчета по практике по получению профессиональных умений и опыта профессиональной деятельности; </w:t>
            </w:r>
            <w:r w:rsidRPr="003D47B3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защита отчета</w:t>
            </w:r>
            <w:r w:rsidRPr="003D47B3">
              <w:rPr>
                <w:i/>
                <w:sz w:val="22"/>
                <w:szCs w:val="22"/>
              </w:rPr>
              <w:t>.</w:t>
            </w:r>
          </w:p>
        </w:tc>
      </w:tr>
    </w:tbl>
    <w:p w14:paraId="4552F8D9" w14:textId="3AC3E8A6" w:rsidR="00955DE5" w:rsidRPr="003D47B3" w:rsidRDefault="00955DE5" w:rsidP="000E1AA7">
      <w:pPr>
        <w:suppressAutoHyphens/>
        <w:spacing w:line="240" w:lineRule="auto"/>
        <w:contextualSpacing/>
        <w:textAlignment w:val="baseline"/>
        <w:rPr>
          <w:bCs/>
          <w:kern w:val="3"/>
        </w:rPr>
      </w:pPr>
    </w:p>
    <w:p w14:paraId="3A94D5F8" w14:textId="00B529CC" w:rsidR="00611BAE" w:rsidRPr="003D47B3" w:rsidRDefault="00611BAE" w:rsidP="00611BAE">
      <w:pPr>
        <w:pStyle w:val="a3"/>
        <w:widowControl w:val="0"/>
        <w:numPr>
          <w:ilvl w:val="0"/>
          <w:numId w:val="2"/>
        </w:numPr>
        <w:ind w:left="0" w:firstLine="709"/>
        <w:rPr>
          <w:sz w:val="22"/>
          <w:szCs w:val="22"/>
        </w:rPr>
      </w:pPr>
      <w:bookmarkStart w:id="0" w:name="_Hlk143859524"/>
      <w:r w:rsidRPr="003D47B3">
        <w:rPr>
          <w:b/>
          <w:bCs/>
          <w:sz w:val="22"/>
          <w:szCs w:val="22"/>
        </w:rPr>
        <w:t>Форма промежуточной аттестации</w:t>
      </w:r>
      <w:r w:rsidRPr="003D47B3">
        <w:rPr>
          <w:sz w:val="22"/>
          <w:szCs w:val="22"/>
        </w:rPr>
        <w:t>: зачет с оценкой.</w:t>
      </w:r>
    </w:p>
    <w:p w14:paraId="7AE1544C" w14:textId="788BC550" w:rsidR="00611BAE" w:rsidRPr="00713A63" w:rsidRDefault="00611BAE" w:rsidP="00611BAE">
      <w:pPr>
        <w:spacing w:line="240" w:lineRule="auto"/>
        <w:contextualSpacing/>
        <w:rPr>
          <w:sz w:val="22"/>
          <w:szCs w:val="22"/>
        </w:rPr>
      </w:pPr>
      <w:r w:rsidRPr="003D47B3">
        <w:rPr>
          <w:b/>
          <w:sz w:val="22"/>
          <w:szCs w:val="22"/>
        </w:rPr>
        <w:t xml:space="preserve">5 Разработчик: </w:t>
      </w:r>
      <w:r w:rsidR="00955DE5" w:rsidRPr="003D47B3">
        <w:rPr>
          <w:b/>
          <w:sz w:val="22"/>
          <w:szCs w:val="22"/>
        </w:rPr>
        <w:t>к</w:t>
      </w:r>
      <w:r w:rsidRPr="003D47B3">
        <w:rPr>
          <w:b/>
          <w:sz w:val="22"/>
          <w:szCs w:val="22"/>
        </w:rPr>
        <w:t xml:space="preserve">. с.-х. </w:t>
      </w:r>
      <w:r w:rsidRPr="003D47B3">
        <w:rPr>
          <w:sz w:val="22"/>
          <w:szCs w:val="22"/>
        </w:rPr>
        <w:t>наук,</w:t>
      </w:r>
      <w:r w:rsidR="00955DE5" w:rsidRPr="003D47B3">
        <w:rPr>
          <w:sz w:val="22"/>
          <w:szCs w:val="22"/>
        </w:rPr>
        <w:t xml:space="preserve"> доцент</w:t>
      </w:r>
      <w:r w:rsidRPr="003D47B3">
        <w:rPr>
          <w:sz w:val="22"/>
          <w:szCs w:val="22"/>
        </w:rPr>
        <w:t xml:space="preserve"> кафедры земледелия и технологии хранения растениеводческой продукции Авдеенко </w:t>
      </w:r>
      <w:bookmarkEnd w:id="0"/>
      <w:r w:rsidR="00955DE5" w:rsidRPr="003D47B3">
        <w:rPr>
          <w:sz w:val="22"/>
          <w:szCs w:val="22"/>
        </w:rPr>
        <w:t>С.С.</w:t>
      </w:r>
    </w:p>
    <w:p w14:paraId="7C04AE14" w14:textId="54397044" w:rsidR="00A04E58" w:rsidRPr="00713A63" w:rsidRDefault="00A04E58" w:rsidP="00611BAE">
      <w:pPr>
        <w:pStyle w:val="a3"/>
        <w:widowControl w:val="0"/>
        <w:ind w:left="567"/>
        <w:rPr>
          <w:sz w:val="22"/>
          <w:szCs w:val="22"/>
        </w:rPr>
      </w:pPr>
    </w:p>
    <w:sectPr w:rsidR="00A04E58" w:rsidRPr="00713A63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E1AA7"/>
    <w:rsid w:val="000E68CC"/>
    <w:rsid w:val="00165FAC"/>
    <w:rsid w:val="00347FF4"/>
    <w:rsid w:val="003D47B3"/>
    <w:rsid w:val="00611BAE"/>
    <w:rsid w:val="00623905"/>
    <w:rsid w:val="00713A63"/>
    <w:rsid w:val="00757864"/>
    <w:rsid w:val="008B11B1"/>
    <w:rsid w:val="00955DE5"/>
    <w:rsid w:val="00A04E58"/>
    <w:rsid w:val="00D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3</cp:revision>
  <dcterms:created xsi:type="dcterms:W3CDTF">2023-08-25T10:22:00Z</dcterms:created>
  <dcterms:modified xsi:type="dcterms:W3CDTF">2023-08-25T10:25:00Z</dcterms:modified>
</cp:coreProperties>
</file>