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0775" w14:textId="77777777" w:rsidR="00C2342A" w:rsidRPr="000F12F9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2F9">
        <w:rPr>
          <w:rFonts w:ascii="Times New Roman" w:hAnsi="Times New Roman"/>
          <w:b/>
          <w:sz w:val="24"/>
          <w:szCs w:val="24"/>
        </w:rPr>
        <w:t>АННОТАЦИЯ</w:t>
      </w:r>
    </w:p>
    <w:p w14:paraId="75FC0A1D" w14:textId="77777777" w:rsidR="00C2342A" w:rsidRPr="000F12F9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2F9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11CE8FA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p w14:paraId="2D22B522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278BABED" w14:textId="77777777" w:rsidR="00791B18" w:rsidRPr="00791B18" w:rsidRDefault="00791B18" w:rsidP="00DE2CF1">
      <w:pPr>
        <w:pStyle w:val="a3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344F5D05" w14:textId="77777777" w:rsidR="00141897" w:rsidRPr="00141897" w:rsidRDefault="00141897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897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4.1 Агрономия, лесное и водное хозяйство, научной специальности 4.1.4 Садоводство, овощеводство, виноградарство и лекарственные культуры,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63B04BF3" w14:textId="77777777" w:rsidR="002F081A" w:rsidRPr="00F41C96" w:rsidRDefault="002F081A" w:rsidP="00DE2CF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2. Требования к результатам освоения дисциплины:</w:t>
      </w:r>
    </w:p>
    <w:p w14:paraId="7D5E9FE3" w14:textId="77777777" w:rsidR="00141897" w:rsidRPr="0044108F" w:rsidRDefault="00141897" w:rsidP="00DE2CF1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3228B5E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Знани</w:t>
      </w:r>
      <w:r w:rsidR="00141897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>:</w:t>
      </w:r>
    </w:p>
    <w:p w14:paraId="5ED77B97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</w:p>
    <w:p w14:paraId="0BAD48CB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11CE4DAB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этических норм в научной и профессиональной деятельности;</w:t>
      </w:r>
    </w:p>
    <w:p w14:paraId="32865C42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планирования деятельности, обеспечивающей собственное профессиональное и личностное развитие.</w:t>
      </w:r>
    </w:p>
    <w:p w14:paraId="678E203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Умени</w:t>
      </w:r>
      <w:r w:rsidR="00141897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 xml:space="preserve">: </w:t>
      </w:r>
    </w:p>
    <w:p w14:paraId="52771927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критически анализировать философские проблемы современных естественных наук и специальных дисциплин, а также альтернативные варианты их решения;</w:t>
      </w:r>
    </w:p>
    <w:p w14:paraId="3E0CBCF8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09BA3ABB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486BDA18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6C9AB377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05E3D9E4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естественных наук и специальных дисциплин, и поиска альтернативных вариантов их решения;</w:t>
      </w:r>
    </w:p>
    <w:p w14:paraId="112AA47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BF4629E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точки зрения нравственных норм и критериев</w:t>
      </w:r>
    </w:p>
    <w:p w14:paraId="597804C3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планирования и осуществления деятельности, обеспечивающей собственное профессиональное и личностное развитие.</w:t>
      </w:r>
    </w:p>
    <w:p w14:paraId="6C5BA3F9" w14:textId="77777777" w:rsidR="00DA0B08" w:rsidRDefault="00A917A5" w:rsidP="00DE2CF1">
      <w:pPr>
        <w:tabs>
          <w:tab w:val="left" w:pos="993"/>
        </w:tabs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2AE8052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Предмет и основные концепции современной философии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4B7D7CD1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2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Структура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282A2C27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3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Методология научного познания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74EC9FEB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4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Динамика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34BFECB6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5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как социальный институт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41E8E326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6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в культуре современной цивилизации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1E5F0B43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7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Научные традиции и научные революции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3F3FD6BE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lastRenderedPageBreak/>
        <w:t>Раздел 8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Особенности современного этапа развития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0F1E02DB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9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«Становление науки»</w:t>
      </w:r>
    </w:p>
    <w:p w14:paraId="0D603825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10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«История европейской науки»</w:t>
      </w:r>
    </w:p>
    <w:p w14:paraId="3F5699D7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«Основные категории и принципы современного естествознания»</w:t>
      </w:r>
    </w:p>
    <w:p w14:paraId="7858A1FF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 xml:space="preserve">Раздел 12 </w:t>
      </w:r>
      <w:r w:rsidRPr="00E5712D">
        <w:rPr>
          <w:rFonts w:ascii="Times New Roman" w:hAnsi="Times New Roman"/>
          <w:sz w:val="24"/>
          <w:szCs w:val="24"/>
        </w:rPr>
        <w:t>«Современная научная картина мира</w:t>
      </w:r>
    </w:p>
    <w:p w14:paraId="7B4BAC1E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13</w:t>
      </w:r>
      <w:r w:rsidRPr="00E5712D">
        <w:rPr>
          <w:rFonts w:ascii="Times New Roman" w:hAnsi="Times New Roman"/>
          <w:sz w:val="24"/>
          <w:szCs w:val="24"/>
        </w:rPr>
        <w:t xml:space="preserve"> «Методологические проблемы естествознания»</w:t>
      </w:r>
    </w:p>
    <w:p w14:paraId="2116FE1A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14</w:t>
      </w:r>
      <w:r w:rsidRPr="00E5712D">
        <w:rPr>
          <w:rFonts w:ascii="Times New Roman" w:hAnsi="Times New Roman"/>
          <w:sz w:val="24"/>
          <w:szCs w:val="24"/>
        </w:rPr>
        <w:t xml:space="preserve"> «Мировоззренческие проблемы естествознания»</w:t>
      </w:r>
    </w:p>
    <w:p w14:paraId="0A1EE106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 xml:space="preserve">Раздел 15 </w:t>
      </w:r>
      <w:r w:rsidRPr="00E5712D">
        <w:rPr>
          <w:rFonts w:ascii="Times New Roman" w:hAnsi="Times New Roman"/>
          <w:sz w:val="24"/>
          <w:szCs w:val="24"/>
        </w:rPr>
        <w:t>«Биологическая картина мира»</w:t>
      </w:r>
    </w:p>
    <w:p w14:paraId="5DAB51C9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16</w:t>
      </w:r>
      <w:r w:rsidRPr="00E5712D">
        <w:rPr>
          <w:rFonts w:ascii="Times New Roman" w:hAnsi="Times New Roman"/>
          <w:sz w:val="24"/>
          <w:szCs w:val="24"/>
        </w:rPr>
        <w:t xml:space="preserve"> «Философские проблемы биологических наук»</w:t>
      </w:r>
    </w:p>
    <w:p w14:paraId="106D651D" w14:textId="77777777" w:rsidR="00E5712D" w:rsidRDefault="00E5712D" w:rsidP="00DE2CF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 xml:space="preserve">Раздел 17 </w:t>
      </w:r>
      <w:r w:rsidRPr="00E5712D">
        <w:rPr>
          <w:rFonts w:ascii="Times New Roman" w:hAnsi="Times New Roman"/>
          <w:sz w:val="24"/>
          <w:szCs w:val="24"/>
        </w:rPr>
        <w:t>«Философские проблемы сельскохозяйственных наук»</w:t>
      </w:r>
    </w:p>
    <w:p w14:paraId="4FCCBBE3" w14:textId="16B37781" w:rsidR="00A917A5" w:rsidRPr="00E5712D" w:rsidRDefault="00E5712D" w:rsidP="00DE2CF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712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917A5" w:rsidRPr="00E5712D">
        <w:rPr>
          <w:rFonts w:ascii="Times New Roman" w:hAnsi="Times New Roman"/>
          <w:b/>
          <w:bCs/>
          <w:sz w:val="24"/>
          <w:szCs w:val="24"/>
        </w:rPr>
        <w:t xml:space="preserve">Форма промежуточной аттестации: </w:t>
      </w:r>
      <w:r w:rsidR="00A917A5" w:rsidRPr="00141897">
        <w:rPr>
          <w:rFonts w:ascii="Times New Roman" w:hAnsi="Times New Roman"/>
          <w:bCs/>
          <w:sz w:val="24"/>
          <w:szCs w:val="24"/>
        </w:rPr>
        <w:t>зачет</w:t>
      </w:r>
      <w:r w:rsidR="00141897">
        <w:rPr>
          <w:rFonts w:ascii="Times New Roman" w:hAnsi="Times New Roman"/>
          <w:bCs/>
          <w:sz w:val="24"/>
          <w:szCs w:val="24"/>
        </w:rPr>
        <w:t>, реферат, кандидатский экзамен</w:t>
      </w:r>
      <w:r w:rsidR="001E7EE3">
        <w:rPr>
          <w:rFonts w:ascii="Times New Roman" w:hAnsi="Times New Roman"/>
          <w:bCs/>
          <w:sz w:val="24"/>
          <w:szCs w:val="24"/>
        </w:rPr>
        <w:t>, др</w:t>
      </w:r>
      <w:bookmarkStart w:id="0" w:name="_GoBack"/>
      <w:bookmarkEnd w:id="0"/>
      <w:r w:rsidR="00A917A5" w:rsidRPr="00141897">
        <w:rPr>
          <w:rFonts w:ascii="Times New Roman" w:hAnsi="Times New Roman"/>
          <w:bCs/>
          <w:sz w:val="24"/>
          <w:szCs w:val="24"/>
        </w:rPr>
        <w:t>.</w:t>
      </w:r>
    </w:p>
    <w:p w14:paraId="7C50CFB3" w14:textId="32AF4371" w:rsidR="007D6F74" w:rsidRPr="00F10B6B" w:rsidRDefault="007D6F74" w:rsidP="007D6F7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0B6B">
        <w:rPr>
          <w:rFonts w:ascii="Times New Roman" w:hAnsi="Times New Roman"/>
          <w:b/>
          <w:sz w:val="24"/>
          <w:szCs w:val="24"/>
        </w:rPr>
        <w:t xml:space="preserve">5.Разработчик: </w:t>
      </w:r>
      <w:r w:rsidR="00C86990" w:rsidRPr="00F00C77">
        <w:rPr>
          <w:rFonts w:ascii="Times New Roman" w:hAnsi="Times New Roman"/>
          <w:sz w:val="24"/>
          <w:szCs w:val="24"/>
        </w:rPr>
        <w:t>профессор</w:t>
      </w:r>
      <w:r w:rsidR="00C86990">
        <w:rPr>
          <w:rFonts w:ascii="Times New Roman" w:hAnsi="Times New Roman"/>
          <w:sz w:val="24"/>
          <w:szCs w:val="24"/>
        </w:rPr>
        <w:t xml:space="preserve"> </w:t>
      </w:r>
      <w:r w:rsidR="00C8699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C86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иностранных языков и социально-гуманитарных дисциплин </w:t>
      </w:r>
      <w:r w:rsidR="00C86990" w:rsidRPr="006A2FD9">
        <w:rPr>
          <w:rFonts w:ascii="Times New Roman" w:hAnsi="Times New Roman"/>
          <w:sz w:val="24"/>
          <w:szCs w:val="24"/>
        </w:rPr>
        <w:t>д-р филос. наук</w:t>
      </w:r>
      <w:r w:rsidR="00C86990" w:rsidRPr="00F00C77">
        <w:rPr>
          <w:rFonts w:ascii="Times New Roman" w:hAnsi="Times New Roman"/>
          <w:sz w:val="24"/>
          <w:szCs w:val="24"/>
        </w:rPr>
        <w:t>, профессор</w:t>
      </w:r>
      <w:r w:rsidR="00C8699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699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C8699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433CF6DF" w14:textId="77777777" w:rsidR="00DA0B08" w:rsidRDefault="00DA0B08" w:rsidP="00DE2CF1">
      <w:pPr>
        <w:tabs>
          <w:tab w:val="left" w:pos="993"/>
          <w:tab w:val="center" w:pos="5580"/>
          <w:tab w:val="left" w:leader="underscore" w:pos="9072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14D791C5" w14:textId="77777777" w:rsidR="000822D6" w:rsidRDefault="000822D6" w:rsidP="00DE2CF1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FFF45B" w14:textId="77777777" w:rsidR="00D83066" w:rsidRDefault="00D83066" w:rsidP="00DE2C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D83066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0F12F9"/>
    <w:rsid w:val="00116A75"/>
    <w:rsid w:val="00137419"/>
    <w:rsid w:val="00141897"/>
    <w:rsid w:val="001556C1"/>
    <w:rsid w:val="001E551B"/>
    <w:rsid w:val="001E5BE3"/>
    <w:rsid w:val="001E7EE3"/>
    <w:rsid w:val="001F17E4"/>
    <w:rsid w:val="0020194F"/>
    <w:rsid w:val="002416D1"/>
    <w:rsid w:val="002511B9"/>
    <w:rsid w:val="00257B4C"/>
    <w:rsid w:val="00275713"/>
    <w:rsid w:val="002D62A4"/>
    <w:rsid w:val="002E1BC3"/>
    <w:rsid w:val="002F081A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149C8"/>
    <w:rsid w:val="00435385"/>
    <w:rsid w:val="00450336"/>
    <w:rsid w:val="00457DC4"/>
    <w:rsid w:val="00471BD2"/>
    <w:rsid w:val="004C09EF"/>
    <w:rsid w:val="004E4388"/>
    <w:rsid w:val="004E7F6D"/>
    <w:rsid w:val="00570F1B"/>
    <w:rsid w:val="00571C84"/>
    <w:rsid w:val="00580E56"/>
    <w:rsid w:val="00586F1B"/>
    <w:rsid w:val="00587658"/>
    <w:rsid w:val="005F18DB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D6F74"/>
    <w:rsid w:val="007F0CF9"/>
    <w:rsid w:val="008108B6"/>
    <w:rsid w:val="00822819"/>
    <w:rsid w:val="00850876"/>
    <w:rsid w:val="00856E6E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86990"/>
    <w:rsid w:val="00C92CE9"/>
    <w:rsid w:val="00C95E1D"/>
    <w:rsid w:val="00CC3786"/>
    <w:rsid w:val="00CF55ED"/>
    <w:rsid w:val="00D62111"/>
    <w:rsid w:val="00D8175E"/>
    <w:rsid w:val="00D83066"/>
    <w:rsid w:val="00DA0B08"/>
    <w:rsid w:val="00DA3348"/>
    <w:rsid w:val="00DD79AF"/>
    <w:rsid w:val="00DE2CF1"/>
    <w:rsid w:val="00DE49D0"/>
    <w:rsid w:val="00DE77D0"/>
    <w:rsid w:val="00E01128"/>
    <w:rsid w:val="00E35C15"/>
    <w:rsid w:val="00E50766"/>
    <w:rsid w:val="00E5712D"/>
    <w:rsid w:val="00E57B78"/>
    <w:rsid w:val="00ED7678"/>
    <w:rsid w:val="00F025DA"/>
    <w:rsid w:val="00F10B6B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4BA1"/>
  <w15:docId w15:val="{FB3E5458-32A9-4C2F-870C-D4BB115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E5712D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E5712D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4</cp:revision>
  <dcterms:created xsi:type="dcterms:W3CDTF">2023-06-12T09:25:00Z</dcterms:created>
  <dcterms:modified xsi:type="dcterms:W3CDTF">2023-06-16T11:22:00Z</dcterms:modified>
</cp:coreProperties>
</file>