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B63D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АННОТАЦИЯ</w:t>
      </w:r>
    </w:p>
    <w:p w14:paraId="16D02DE9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4B7DFEEA" w14:textId="77777777" w:rsidR="00925927" w:rsidRPr="007D27F2" w:rsidRDefault="009850DD" w:rsidP="00925927">
      <w:pPr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r w:rsidRPr="007D27F2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Иностранный язык </w:t>
      </w:r>
    </w:p>
    <w:p w14:paraId="3BA9247C" w14:textId="77777777" w:rsidR="00925927" w:rsidRPr="007D27F2" w:rsidRDefault="00925927" w:rsidP="00925927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pacing w:val="-6"/>
          <w:sz w:val="24"/>
          <w:szCs w:val="24"/>
        </w:rPr>
      </w:pPr>
    </w:p>
    <w:p w14:paraId="558855E9" w14:textId="0E9249A8" w:rsidR="00C93DD8" w:rsidRPr="00DD7731" w:rsidRDefault="00C93DD8" w:rsidP="00C93DD8">
      <w:pPr>
        <w:pStyle w:val="a3"/>
        <w:numPr>
          <w:ilvl w:val="0"/>
          <w:numId w:val="6"/>
        </w:numPr>
        <w:suppressAutoHyphens/>
        <w:jc w:val="both"/>
        <w:textAlignment w:val="baseline"/>
        <w:rPr>
          <w:b/>
          <w:sz w:val="24"/>
          <w:szCs w:val="24"/>
        </w:rPr>
      </w:pPr>
      <w:r w:rsidRPr="00DD7731">
        <w:rPr>
          <w:b/>
          <w:sz w:val="24"/>
          <w:szCs w:val="24"/>
        </w:rPr>
        <w:t>Общая характеристика:</w:t>
      </w:r>
    </w:p>
    <w:p w14:paraId="6A54BE0F" w14:textId="3E314E73" w:rsidR="00C93DD8" w:rsidRPr="00C93DD8" w:rsidRDefault="00C93DD8" w:rsidP="00C93DD8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77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</w:t>
      </w:r>
      <w:r w:rsidR="00F267AB" w:rsidRPr="00DD77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4.1.4 Садоводство, овощеводство, виноградарство и лекарственные культуры </w:t>
      </w:r>
      <w:r w:rsidRPr="00DD7731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2516361F" w14:textId="77777777" w:rsidR="008E3E23" w:rsidRDefault="008E3E2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14:paraId="7B726A7C" w14:textId="7206DC2C" w:rsidR="00925927" w:rsidRPr="007D27F2" w:rsidRDefault="008E3E2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7132FA26" w14:textId="77777777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51B0">
        <w:rPr>
          <w:rFonts w:ascii="Times New Roman" w:hAnsi="Times New Roman"/>
          <w:sz w:val="24"/>
          <w:szCs w:val="24"/>
        </w:rPr>
        <w:t>Формируемые знания, умения и навыки</w:t>
      </w:r>
    </w:p>
    <w:p w14:paraId="4BB38A86" w14:textId="77777777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1B0">
        <w:rPr>
          <w:rFonts w:ascii="Times New Roman" w:hAnsi="Times New Roman"/>
          <w:b/>
          <w:bCs/>
          <w:i/>
          <w:sz w:val="24"/>
          <w:szCs w:val="24"/>
        </w:rPr>
        <w:t>Знание:</w:t>
      </w:r>
      <w:r w:rsidRPr="00BE51B0">
        <w:rPr>
          <w:rFonts w:ascii="Times New Roman" w:hAnsi="Times New Roman"/>
          <w:sz w:val="24"/>
          <w:szCs w:val="24"/>
        </w:rPr>
        <w:t xml:space="preserve"> -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</w:t>
      </w:r>
    </w:p>
    <w:p w14:paraId="41D6274C" w14:textId="77777777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1B0">
        <w:rPr>
          <w:rFonts w:ascii="Times New Roman" w:hAnsi="Times New Roman"/>
          <w:sz w:val="24"/>
          <w:szCs w:val="24"/>
        </w:rPr>
        <w:t>- видов и особенностей письменных текстов и устных выступлений; орфографические, орфоэпические и лексико-грамматические особенности изучаемого иностранного языка;</w:t>
      </w:r>
    </w:p>
    <w:p w14:paraId="4FAE68AC" w14:textId="77777777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E51B0">
        <w:rPr>
          <w:rFonts w:ascii="Times New Roman" w:hAnsi="Times New Roman"/>
          <w:sz w:val="24"/>
          <w:szCs w:val="24"/>
        </w:rPr>
        <w:t xml:space="preserve">- </w:t>
      </w:r>
      <w:r w:rsidRPr="00BE51B0">
        <w:rPr>
          <w:rFonts w:ascii="Times New Roman" w:hAnsi="Times New Roman"/>
          <w:iCs/>
          <w:sz w:val="24"/>
          <w:szCs w:val="24"/>
        </w:rPr>
        <w:t>этических норм и принципов, применяемых в научной деятельности.</w:t>
      </w:r>
    </w:p>
    <w:p w14:paraId="70F2750F" w14:textId="77777777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81B3D7" w14:textId="77777777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1B0">
        <w:rPr>
          <w:rFonts w:ascii="Times New Roman" w:hAnsi="Times New Roman"/>
          <w:b/>
          <w:bCs/>
          <w:i/>
          <w:sz w:val="24"/>
          <w:szCs w:val="24"/>
        </w:rPr>
        <w:t>Умение:</w:t>
      </w:r>
      <w:r w:rsidRPr="00BE51B0">
        <w:rPr>
          <w:rFonts w:ascii="Times New Roman" w:hAnsi="Times New Roman"/>
          <w:sz w:val="24"/>
          <w:szCs w:val="24"/>
        </w:rPr>
        <w:t xml:space="preserve"> -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следовать основным нормам функционального научного стиля изучаемого иностранного языка; соблюдать права и этические нормы, касающиеся проведения исследований, публикации результатов.</w:t>
      </w:r>
    </w:p>
    <w:p w14:paraId="2ADD0E75" w14:textId="77777777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805FB0" w14:textId="77777777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1B0">
        <w:rPr>
          <w:rFonts w:ascii="Times New Roman" w:hAnsi="Times New Roman"/>
          <w:b/>
          <w:bCs/>
          <w:i/>
          <w:sz w:val="24"/>
          <w:szCs w:val="24"/>
        </w:rPr>
        <w:t>Навык и / или опыт деятельности:</w:t>
      </w:r>
      <w:r w:rsidRPr="00BE51B0">
        <w:rPr>
          <w:rFonts w:ascii="Times New Roman" w:hAnsi="Times New Roman"/>
          <w:sz w:val="24"/>
          <w:szCs w:val="24"/>
        </w:rPr>
        <w:t xml:space="preserve"> 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 / продуктивное использование устной и письменной речи на иностранном языке в научной сфере;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 /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ситуаций; владения этическими нормами научного общения / следование этическим нормам и принципам научного общения  </w:t>
      </w:r>
    </w:p>
    <w:p w14:paraId="036B5602" w14:textId="50A35A58" w:rsidR="00925927" w:rsidRPr="007D27F2" w:rsidRDefault="008E3E23" w:rsidP="00EE14E6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47CF3BBB" w14:textId="77777777" w:rsidR="00925927" w:rsidRPr="007D27F2" w:rsidRDefault="00925927" w:rsidP="00EE14E6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7D27F2">
        <w:rPr>
          <w:rFonts w:ascii="Times New Roman" w:hAnsi="Times New Roman"/>
          <w:bCs/>
          <w:kern w:val="3"/>
          <w:sz w:val="24"/>
          <w:szCs w:val="24"/>
        </w:rPr>
        <w:t xml:space="preserve">Основные изучаемые </w:t>
      </w:r>
      <w:r w:rsidR="008C4F8F" w:rsidRPr="007D27F2">
        <w:rPr>
          <w:rFonts w:ascii="Times New Roman" w:hAnsi="Times New Roman"/>
          <w:bCs/>
          <w:kern w:val="3"/>
          <w:sz w:val="24"/>
          <w:szCs w:val="24"/>
        </w:rPr>
        <w:t>разделы</w:t>
      </w:r>
      <w:r w:rsidRPr="007D27F2">
        <w:rPr>
          <w:rFonts w:ascii="Times New Roman" w:hAnsi="Times New Roman"/>
          <w:bCs/>
          <w:kern w:val="3"/>
          <w:sz w:val="24"/>
          <w:szCs w:val="24"/>
        </w:rPr>
        <w:t xml:space="preserve"> дисциплины:</w:t>
      </w:r>
    </w:p>
    <w:p w14:paraId="161A41F9" w14:textId="074BF3C9" w:rsidR="007D27F2" w:rsidRPr="007D27F2" w:rsidRDefault="00995684" w:rsidP="008E3E2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</w:rPr>
      </w:pPr>
      <w:r w:rsidRPr="00995684">
        <w:rPr>
          <w:rFonts w:ascii="Times New Roman" w:eastAsia="Times New Roman" w:hAnsi="Times New Roman"/>
          <w:b/>
          <w:sz w:val="24"/>
          <w:szCs w:val="24"/>
        </w:rPr>
        <w:t>Раздел 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2 </w:t>
      </w:r>
      <w:r w:rsidRPr="00995684">
        <w:rPr>
          <w:rFonts w:ascii="Times New Roman" w:eastAsia="Times New Roman" w:hAnsi="Times New Roman"/>
          <w:sz w:val="24"/>
          <w:szCs w:val="24"/>
        </w:rPr>
        <w:t>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3 </w:t>
      </w:r>
      <w:r w:rsidRPr="00995684">
        <w:rPr>
          <w:rFonts w:ascii="Times New Roman" w:eastAsia="Times New Roman" w:hAnsi="Times New Roman"/>
          <w:sz w:val="24"/>
          <w:szCs w:val="24"/>
        </w:rPr>
        <w:t>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«Учеба в вузе. Карьера и профессиональная деятельность»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«Я – аспирант. Мой научный руководитель»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«Моя научная деятельность. Область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«Работа над диссертацией. Цели и задачи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8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«Методы и этапы научного </w:t>
      </w:r>
      <w:r w:rsidRPr="00995684">
        <w:rPr>
          <w:rFonts w:ascii="Times New Roman" w:eastAsia="Times New Roman" w:hAnsi="Times New Roman"/>
          <w:sz w:val="24"/>
          <w:szCs w:val="24"/>
        </w:rPr>
        <w:lastRenderedPageBreak/>
        <w:t>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9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«Публикационная деятельность. Проблематика научных работ. Публикации в международных изданиях»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10 </w:t>
      </w:r>
      <w:r w:rsidRPr="00995684">
        <w:rPr>
          <w:rFonts w:ascii="Times New Roman" w:eastAsia="Times New Roman" w:hAnsi="Times New Roman"/>
          <w:sz w:val="24"/>
          <w:szCs w:val="24"/>
        </w:rPr>
        <w:t>«Реферирование и компрессия научной информации»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«Коммуникативное пространство мирового научного сообщества в условиях глобализации»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12 </w:t>
      </w:r>
      <w:r w:rsidRPr="00995684">
        <w:rPr>
          <w:rFonts w:ascii="Times New Roman" w:eastAsia="Times New Roman" w:hAnsi="Times New Roman"/>
          <w:sz w:val="24"/>
          <w:szCs w:val="24"/>
        </w:rPr>
        <w:t>«Особенности научного общения. Научный и официально-деловой стили и их жанры»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13 </w:t>
      </w:r>
      <w:r w:rsidRPr="00995684">
        <w:rPr>
          <w:rFonts w:ascii="Times New Roman" w:eastAsia="Times New Roman" w:hAnsi="Times New Roman"/>
          <w:sz w:val="24"/>
          <w:szCs w:val="24"/>
        </w:rPr>
        <w:t>«Этикетные формы официально-делового и международного общения</w:t>
      </w:r>
      <w:r w:rsidRPr="00995684">
        <w:rPr>
          <w:rFonts w:ascii="Times New Roman" w:eastAsia="Times New Roman" w:hAnsi="Times New Roman"/>
          <w:b/>
          <w:sz w:val="24"/>
          <w:szCs w:val="24"/>
        </w:rPr>
        <w:t>»</w:t>
      </w:r>
      <w:r w:rsidR="008E3E2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«Иностранный язык как средство общения в международном научном сообществе»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Метаязык науки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«Участие в грантах и различных международных программах и конференциях»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Подготовка компонентов научной статьи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E3E23">
        <w:rPr>
          <w:rFonts w:ascii="Times New Roman" w:eastAsia="Times New Roman" w:hAnsi="Times New Roman"/>
          <w:b/>
          <w:sz w:val="24"/>
          <w:szCs w:val="24"/>
        </w:rPr>
        <w:t>Раздел 18</w:t>
      </w:r>
      <w:r w:rsidRPr="008E3E23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8E3E23">
        <w:rPr>
          <w:rFonts w:ascii="Times New Roman" w:eastAsia="Times New Roman" w:hAnsi="Times New Roman"/>
          <w:bCs/>
          <w:sz w:val="24"/>
          <w:szCs w:val="24"/>
        </w:rPr>
        <w:t>Устное выступление для академического мероприятия. Визуальная презентация данных</w:t>
      </w:r>
      <w:r w:rsidRPr="008E3E23">
        <w:rPr>
          <w:rFonts w:ascii="Times New Roman" w:eastAsia="Times New Roman" w:hAnsi="Times New Roman"/>
          <w:sz w:val="24"/>
          <w:szCs w:val="24"/>
        </w:rPr>
        <w:t>»</w:t>
      </w:r>
      <w:r w:rsidR="007D27F2" w:rsidRPr="008E3E23">
        <w:rPr>
          <w:rFonts w:ascii="Times New Roman" w:eastAsia="Times New Roman" w:hAnsi="Times New Roman"/>
          <w:sz w:val="24"/>
          <w:szCs w:val="24"/>
        </w:rPr>
        <w:t>.</w:t>
      </w:r>
    </w:p>
    <w:p w14:paraId="57EB2047" w14:textId="7E68CD38" w:rsidR="008E3E23" w:rsidRPr="007C0A9B" w:rsidRDefault="008E3E23" w:rsidP="008E3E23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</w:t>
      </w:r>
      <w:r>
        <w:rPr>
          <w:sz w:val="24"/>
          <w:szCs w:val="24"/>
        </w:rPr>
        <w:t xml:space="preserve">, зачет, </w:t>
      </w:r>
      <w:r w:rsidR="00287447">
        <w:rPr>
          <w:sz w:val="24"/>
          <w:szCs w:val="24"/>
        </w:rPr>
        <w:t xml:space="preserve">кандидатский </w:t>
      </w:r>
      <w:r>
        <w:rPr>
          <w:sz w:val="24"/>
          <w:szCs w:val="24"/>
        </w:rPr>
        <w:t>экзамен</w:t>
      </w:r>
      <w:r w:rsidR="00287447">
        <w:rPr>
          <w:sz w:val="24"/>
          <w:szCs w:val="24"/>
        </w:rPr>
        <w:t>, др.</w:t>
      </w:r>
      <w:bookmarkStart w:id="0" w:name="_GoBack"/>
      <w:bookmarkEnd w:id="0"/>
    </w:p>
    <w:p w14:paraId="29E3C56B" w14:textId="6B798601" w:rsidR="00925927" w:rsidRPr="008C4F8F" w:rsidRDefault="008E3E23" w:rsidP="009259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25927" w:rsidRPr="007D27F2">
        <w:rPr>
          <w:rFonts w:ascii="Times New Roman" w:hAnsi="Times New Roman"/>
          <w:b/>
          <w:sz w:val="24"/>
          <w:szCs w:val="24"/>
        </w:rPr>
        <w:t xml:space="preserve">. Разработчик: </w:t>
      </w:r>
      <w:r w:rsidR="00DD7731">
        <w:rPr>
          <w:rFonts w:ascii="Times New Roman" w:hAnsi="Times New Roman"/>
          <w:sz w:val="24"/>
          <w:szCs w:val="24"/>
        </w:rPr>
        <w:t>доцент к</w:t>
      </w:r>
      <w:r w:rsidR="00DD7731" w:rsidRPr="007D27F2">
        <w:rPr>
          <w:rFonts w:ascii="Times New Roman" w:eastAsia="Times New Roman" w:hAnsi="Times New Roman"/>
          <w:sz w:val="24"/>
          <w:szCs w:val="24"/>
          <w:lang w:eastAsia="ru-RU"/>
        </w:rPr>
        <w:t>афедр</w:t>
      </w:r>
      <w:r w:rsidR="00DD7731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="00DD7731"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иностранных языков </w:t>
      </w:r>
      <w:r w:rsidR="00DD7731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социально-гуманитарных дисциплин, канд. </w:t>
      </w:r>
      <w:proofErr w:type="spellStart"/>
      <w:r w:rsidR="00DD7731">
        <w:rPr>
          <w:rFonts w:ascii="Times New Roman" w:eastAsia="Times New Roman" w:hAnsi="Times New Roman"/>
          <w:sz w:val="24"/>
          <w:szCs w:val="24"/>
          <w:lang w:eastAsia="ru-RU"/>
        </w:rPr>
        <w:t>филол</w:t>
      </w:r>
      <w:proofErr w:type="spellEnd"/>
      <w:r w:rsidR="00DD7731"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наук, доцент </w:t>
      </w:r>
      <w:r w:rsidR="00DD7731" w:rsidRPr="007D27F2">
        <w:rPr>
          <w:rFonts w:ascii="Times New Roman" w:eastAsia="Times New Roman" w:hAnsi="Times New Roman"/>
          <w:sz w:val="24"/>
          <w:szCs w:val="24"/>
          <w:lang w:eastAsia="ru-RU"/>
        </w:rPr>
        <w:t>Островская К.З.</w:t>
      </w:r>
    </w:p>
    <w:p w14:paraId="22196879" w14:textId="77777777" w:rsidR="00925927" w:rsidRPr="008C4F8F" w:rsidRDefault="00925927" w:rsidP="00925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25927" w:rsidRPr="008C4F8F" w:rsidSect="008F0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34526EA"/>
    <w:multiLevelType w:val="hybridMultilevel"/>
    <w:tmpl w:val="20A2730E"/>
    <w:lvl w:ilvl="0" w:tplc="6F6E3EE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EC1F8C"/>
    <w:multiLevelType w:val="hybridMultilevel"/>
    <w:tmpl w:val="E520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D33E0"/>
    <w:multiLevelType w:val="hybridMultilevel"/>
    <w:tmpl w:val="39D2BF52"/>
    <w:lvl w:ilvl="0" w:tplc="2E340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27"/>
    <w:rsid w:val="000C1B7D"/>
    <w:rsid w:val="001B60CC"/>
    <w:rsid w:val="00287447"/>
    <w:rsid w:val="00427607"/>
    <w:rsid w:val="00510DAD"/>
    <w:rsid w:val="005B04D2"/>
    <w:rsid w:val="00614805"/>
    <w:rsid w:val="007D27F2"/>
    <w:rsid w:val="008C409F"/>
    <w:rsid w:val="008C4F8F"/>
    <w:rsid w:val="008E3E23"/>
    <w:rsid w:val="008F014C"/>
    <w:rsid w:val="00925927"/>
    <w:rsid w:val="009850DD"/>
    <w:rsid w:val="00995684"/>
    <w:rsid w:val="009A77AD"/>
    <w:rsid w:val="00B75967"/>
    <w:rsid w:val="00BB6241"/>
    <w:rsid w:val="00BE51B0"/>
    <w:rsid w:val="00C93DD8"/>
    <w:rsid w:val="00CD4E2F"/>
    <w:rsid w:val="00DD7731"/>
    <w:rsid w:val="00E73212"/>
    <w:rsid w:val="00EE14E6"/>
    <w:rsid w:val="00F25941"/>
    <w:rsid w:val="00F267AB"/>
    <w:rsid w:val="00F442AB"/>
    <w:rsid w:val="00FC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B92D"/>
  <w15:chartTrackingRefBased/>
  <w15:docId w15:val="{CD5506B0-544E-4720-B8EB-AC5614CD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5</cp:revision>
  <dcterms:created xsi:type="dcterms:W3CDTF">2023-05-20T20:20:00Z</dcterms:created>
  <dcterms:modified xsi:type="dcterms:W3CDTF">2023-06-16T11:21:00Z</dcterms:modified>
</cp:coreProperties>
</file>