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37B23" w14:textId="77777777" w:rsidR="004F29BA" w:rsidRPr="00A97611" w:rsidRDefault="004F29BA" w:rsidP="004F29B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A97611">
        <w:rPr>
          <w:b/>
          <w:szCs w:val="22"/>
        </w:rPr>
        <w:t>АННОТАЦИЯ</w:t>
      </w:r>
    </w:p>
    <w:p w14:paraId="1E67E813" w14:textId="77777777" w:rsidR="004F29BA" w:rsidRPr="00A97611" w:rsidRDefault="004F29BA" w:rsidP="004F29B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A97611">
        <w:rPr>
          <w:b/>
          <w:szCs w:val="22"/>
        </w:rPr>
        <w:t xml:space="preserve">к рабочей программе учебной дисциплины </w:t>
      </w:r>
    </w:p>
    <w:p w14:paraId="133EEC35" w14:textId="4C67B64F" w:rsidR="004F29BA" w:rsidRPr="00A97611" w:rsidRDefault="00A26DCD" w:rsidP="004F29BA">
      <w:pPr>
        <w:ind w:firstLine="0"/>
        <w:jc w:val="center"/>
        <w:rPr>
          <w:b/>
          <w:bCs/>
          <w:spacing w:val="-6"/>
          <w:szCs w:val="22"/>
          <w:u w:val="single"/>
        </w:rPr>
      </w:pPr>
      <w:r w:rsidRPr="00A97611">
        <w:rPr>
          <w:b/>
          <w:bCs/>
          <w:spacing w:val="-6"/>
          <w:szCs w:val="22"/>
          <w:u w:val="single"/>
        </w:rPr>
        <w:t xml:space="preserve">Общее </w:t>
      </w:r>
      <w:r w:rsidR="004F29BA" w:rsidRPr="00A97611">
        <w:rPr>
          <w:b/>
          <w:bCs/>
          <w:spacing w:val="-6"/>
          <w:szCs w:val="22"/>
          <w:u w:val="single"/>
        </w:rPr>
        <w:t>земледелие</w:t>
      </w:r>
      <w:r w:rsidR="003479A0" w:rsidRPr="00A97611">
        <w:rPr>
          <w:b/>
          <w:bCs/>
          <w:spacing w:val="-6"/>
          <w:szCs w:val="22"/>
          <w:u w:val="single"/>
        </w:rPr>
        <w:t xml:space="preserve"> и </w:t>
      </w:r>
      <w:r w:rsidR="007E3476" w:rsidRPr="00A97611">
        <w:rPr>
          <w:b/>
          <w:bCs/>
          <w:spacing w:val="-6"/>
          <w:szCs w:val="22"/>
          <w:u w:val="single"/>
        </w:rPr>
        <w:t>растениеводство</w:t>
      </w:r>
    </w:p>
    <w:p w14:paraId="6FF875C8" w14:textId="77777777" w:rsidR="004F29BA" w:rsidRPr="00A97611" w:rsidRDefault="004F29BA" w:rsidP="004F29BA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29CB7344" w14:textId="77777777" w:rsidR="004F29BA" w:rsidRPr="00A97611" w:rsidRDefault="004F29BA" w:rsidP="004F29BA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A97611">
        <w:rPr>
          <w:b/>
          <w:sz w:val="24"/>
          <w:szCs w:val="24"/>
        </w:rPr>
        <w:t>Общая характеристика:</w:t>
      </w:r>
    </w:p>
    <w:p w14:paraId="29EE8999" w14:textId="77777777" w:rsidR="003479A0" w:rsidRPr="00CE782F" w:rsidRDefault="003479A0" w:rsidP="003479A0">
      <w:pPr>
        <w:pStyle w:val="a5"/>
        <w:suppressAutoHyphens/>
        <w:ind w:left="0" w:firstLine="709"/>
        <w:jc w:val="both"/>
        <w:textAlignment w:val="baseline"/>
        <w:rPr>
          <w:bCs/>
          <w:sz w:val="24"/>
          <w:szCs w:val="24"/>
        </w:rPr>
      </w:pPr>
      <w:r w:rsidRPr="00A97611">
        <w:rPr>
          <w:bCs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научной специальности </w:t>
      </w:r>
      <w:r w:rsidRPr="00A97611">
        <w:rPr>
          <w:b/>
          <w:sz w:val="24"/>
          <w:szCs w:val="24"/>
        </w:rPr>
        <w:t>4.1.1. Общее земледелие и растениеводство,</w:t>
      </w:r>
      <w:r w:rsidRPr="00A97611">
        <w:rPr>
          <w:bCs/>
          <w:sz w:val="24"/>
          <w:szCs w:val="24"/>
        </w:rPr>
        <w:t xml:space="preserve">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304F2BEA" w14:textId="77777777" w:rsidR="003E3E58" w:rsidRPr="003479A0" w:rsidRDefault="003E3E58" w:rsidP="004F29BA">
      <w:pPr>
        <w:tabs>
          <w:tab w:val="right" w:leader="underscore" w:pos="9639"/>
        </w:tabs>
        <w:spacing w:line="240" w:lineRule="auto"/>
      </w:pPr>
    </w:p>
    <w:p w14:paraId="230256C8" w14:textId="2607AAE1" w:rsidR="004F29BA" w:rsidRPr="00B87CEF" w:rsidRDefault="007E3476" w:rsidP="004F29B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B87CEF">
        <w:rPr>
          <w:b/>
          <w:kern w:val="3"/>
        </w:rPr>
        <w:t>2</w:t>
      </w:r>
      <w:r w:rsidR="004F29BA" w:rsidRPr="00B87CEF">
        <w:rPr>
          <w:b/>
          <w:kern w:val="3"/>
        </w:rPr>
        <w:t>. Требования к результатам освоения дисциплины:</w:t>
      </w:r>
    </w:p>
    <w:p w14:paraId="16BA3178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rPr>
          <w:b/>
          <w:bCs/>
        </w:rPr>
        <w:t>Знание:</w:t>
      </w:r>
      <w:r w:rsidRPr="00B87CEF">
        <w:t xml:space="preserve"> теоретических основ земледелия и растениеводства для разработки новых методов исследования и их применения в области сельского хозяйства;</w:t>
      </w:r>
    </w:p>
    <w:p w14:paraId="00089061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>особенности биологии и требования к условиям произрастания полевых культур, а также разработки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63978D29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 xml:space="preserve">приемов рационального использования земли в земледелии и повышения почвенного плодородия; </w:t>
      </w:r>
    </w:p>
    <w:p w14:paraId="480F5961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>современных научных достижений в области земледелия и растениеводства.</w:t>
      </w:r>
    </w:p>
    <w:p w14:paraId="0FE4AC8B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rPr>
          <w:b/>
          <w:bCs/>
        </w:rPr>
        <w:t>Умение:</w:t>
      </w:r>
      <w:r w:rsidRPr="00B87CEF">
        <w:t xml:space="preserve"> анализировать особенности биологии и требования к условиям произрастания полевых культур, а также разрабатывать научно-обоснованные приёмы и технологии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52BBFCDA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>разрабатывать приемы рационального использования земли в земледелии и повышения почвенного плодородия;</w:t>
      </w:r>
    </w:p>
    <w:p w14:paraId="10E0256B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>использовать теоретические основы земледелия и растениеводства для разработки новых методов исследования и их применения в области сельского хозяйства;</w:t>
      </w:r>
    </w:p>
    <w:p w14:paraId="020834C5" w14:textId="77777777" w:rsidR="00B87CEF" w:rsidRPr="00C67651" w:rsidRDefault="00B87CEF" w:rsidP="00B87CEF">
      <w:pPr>
        <w:tabs>
          <w:tab w:val="left" w:pos="0"/>
        </w:tabs>
        <w:spacing w:line="240" w:lineRule="auto"/>
      </w:pPr>
      <w:r w:rsidRPr="00C67651">
        <w:t>анализировать и критически оценивать современные научные достижения в области земледелия и растениеводства.</w:t>
      </w:r>
    </w:p>
    <w:p w14:paraId="41FC3C05" w14:textId="1267FA06" w:rsidR="00431A8A" w:rsidRPr="00C67651" w:rsidRDefault="00B87CEF" w:rsidP="00B87CEF">
      <w:pPr>
        <w:tabs>
          <w:tab w:val="left" w:pos="0"/>
        </w:tabs>
        <w:spacing w:line="240" w:lineRule="auto"/>
      </w:pPr>
      <w:r w:rsidRPr="00C67651">
        <w:rPr>
          <w:b/>
          <w:bCs/>
        </w:rPr>
        <w:t>Навык и / или опыт деятельности:</w:t>
      </w:r>
      <w:r w:rsidRPr="00C67651">
        <w:t xml:space="preserve"> </w:t>
      </w:r>
      <w:r w:rsidR="00431A8A" w:rsidRPr="00C67651">
        <w:t>использования теоретических основ земледелия и растениеводства для разработки новых методов исследования и их применения в области сельского хозяйства;</w:t>
      </w:r>
    </w:p>
    <w:p w14:paraId="0FDD1434" w14:textId="39AD21F3" w:rsidR="00B87CEF" w:rsidRPr="00B87CEF" w:rsidRDefault="00B87CEF" w:rsidP="00B87CEF">
      <w:pPr>
        <w:tabs>
          <w:tab w:val="left" w:pos="0"/>
        </w:tabs>
        <w:spacing w:line="240" w:lineRule="auto"/>
      </w:pPr>
      <w:r w:rsidRPr="00C67651">
        <w:t>анализа особенностей биологии и требований к условиям произрастания полевых культур, а также разработки научно-обоснованных приёмов технологии выращивания и</w:t>
      </w:r>
      <w:r w:rsidRPr="00B87CEF">
        <w:t xml:space="preserve">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2F5CCFEF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 xml:space="preserve">адаптации приемов рационального использования земли в земледелии и повышения почвенного плодородия с учетом организационно-экономических и </w:t>
      </w:r>
      <w:proofErr w:type="spellStart"/>
      <w:r w:rsidRPr="00B87CEF">
        <w:t>агроландшафтных</w:t>
      </w:r>
      <w:proofErr w:type="spellEnd"/>
      <w:r w:rsidRPr="00B87CEF">
        <w:t xml:space="preserve"> условий сельскохозяйственных предприятий;</w:t>
      </w:r>
    </w:p>
    <w:p w14:paraId="16A1C16B" w14:textId="77777777" w:rsidR="00B87CEF" w:rsidRPr="00B87CEF" w:rsidRDefault="00B87CEF" w:rsidP="00B87CEF">
      <w:pPr>
        <w:tabs>
          <w:tab w:val="left" w:pos="0"/>
        </w:tabs>
        <w:spacing w:line="240" w:lineRule="auto"/>
      </w:pPr>
      <w:r w:rsidRPr="00B87CEF">
        <w:t>анализа и оценки современных научных достижений в области земледелия и растениеводства.</w:t>
      </w:r>
    </w:p>
    <w:p w14:paraId="49F2DEE5" w14:textId="77777777" w:rsidR="003479A0" w:rsidRPr="00B87CEF" w:rsidRDefault="003479A0" w:rsidP="004F29BA">
      <w:pPr>
        <w:suppressAutoHyphens/>
        <w:spacing w:line="240" w:lineRule="auto"/>
        <w:contextualSpacing/>
        <w:textAlignment w:val="baseline"/>
        <w:rPr>
          <w:bCs/>
          <w:kern w:val="3"/>
        </w:rPr>
      </w:pPr>
    </w:p>
    <w:p w14:paraId="7E41D3A4" w14:textId="0638BE8D" w:rsidR="004F29BA" w:rsidRPr="00B87CEF" w:rsidRDefault="003E3E58" w:rsidP="004F29BA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B87CEF">
        <w:rPr>
          <w:b/>
          <w:kern w:val="3"/>
        </w:rPr>
        <w:t>3</w:t>
      </w:r>
      <w:r w:rsidR="004F29BA" w:rsidRPr="00B87CEF">
        <w:rPr>
          <w:b/>
          <w:kern w:val="3"/>
        </w:rPr>
        <w:t>. Содержание программы учебной дисциплины:</w:t>
      </w:r>
    </w:p>
    <w:p w14:paraId="3E614678" w14:textId="4C91F748" w:rsidR="004F29BA" w:rsidRPr="00B87CEF" w:rsidRDefault="004F29BA" w:rsidP="004F29BA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B87CEF">
        <w:rPr>
          <w:bCs/>
          <w:kern w:val="3"/>
        </w:rPr>
        <w:t>Основные изучаемые разделы дисциплины:</w:t>
      </w:r>
    </w:p>
    <w:p w14:paraId="16C869F0" w14:textId="38AA2767" w:rsidR="003F1892" w:rsidRPr="00B87CEF" w:rsidRDefault="003F1892" w:rsidP="003F1892">
      <w:pPr>
        <w:pStyle w:val="a6"/>
        <w:spacing w:after="0" w:line="240" w:lineRule="auto"/>
        <w:ind w:left="0"/>
        <w:rPr>
          <w:bCs/>
          <w:kern w:val="3"/>
        </w:rPr>
      </w:pPr>
      <w:r w:rsidRPr="00B87CEF">
        <w:rPr>
          <w:szCs w:val="22"/>
          <w:lang w:eastAsia="en-US"/>
        </w:rPr>
        <w:lastRenderedPageBreak/>
        <w:t xml:space="preserve">Раздел 1. «Научные основы земледелия и растениеводства». </w:t>
      </w:r>
      <w:r w:rsidRPr="00B87CEF">
        <w:rPr>
          <w:color w:val="000000"/>
          <w:szCs w:val="22"/>
          <w:lang w:eastAsia="en-US"/>
        </w:rPr>
        <w:t xml:space="preserve">Раздел 2. Особенности биологии и агротехники важнейших сельскохозяйственных культур. </w:t>
      </w:r>
      <w:r w:rsidRPr="00B87CEF">
        <w:rPr>
          <w:szCs w:val="22"/>
          <w:lang w:eastAsia="en-US"/>
        </w:rPr>
        <w:t xml:space="preserve">Раздел 3. «Сорные растения и методы их изучения». Раздел 4. «Севообороты». </w:t>
      </w:r>
      <w:r w:rsidRPr="00B87CEF">
        <w:rPr>
          <w:szCs w:val="22"/>
        </w:rPr>
        <w:t xml:space="preserve">Раздел 5. </w:t>
      </w:r>
      <w:r w:rsidRPr="00B87CEF">
        <w:rPr>
          <w:szCs w:val="22"/>
          <w:lang w:eastAsia="en-US"/>
        </w:rPr>
        <w:t>«Обработка почвы».</w:t>
      </w:r>
      <w:r w:rsidRPr="00B87CEF">
        <w:rPr>
          <w:szCs w:val="22"/>
        </w:rPr>
        <w:t xml:space="preserve"> Раздел 6. «Защита почв от эрозии и дефляции». Раздел 7. «Системы земледелия»</w:t>
      </w:r>
    </w:p>
    <w:p w14:paraId="67D828C0" w14:textId="586F3973" w:rsidR="00BB6102" w:rsidRPr="00B87CEF" w:rsidRDefault="003F1892" w:rsidP="003F1892">
      <w:pPr>
        <w:pStyle w:val="a5"/>
        <w:widowControl w:val="0"/>
        <w:numPr>
          <w:ilvl w:val="0"/>
          <w:numId w:val="7"/>
        </w:numPr>
        <w:spacing w:line="216" w:lineRule="auto"/>
        <w:ind w:left="0" w:firstLine="567"/>
        <w:rPr>
          <w:sz w:val="24"/>
          <w:szCs w:val="24"/>
        </w:rPr>
      </w:pPr>
      <w:bookmarkStart w:id="0" w:name="_Hlk82456449"/>
      <w:r w:rsidRPr="00B87CEF">
        <w:rPr>
          <w:b/>
          <w:bCs/>
          <w:sz w:val="24"/>
          <w:szCs w:val="24"/>
        </w:rPr>
        <w:t>Форма промежуточной аттестации</w:t>
      </w:r>
      <w:r w:rsidRPr="00B87CEF">
        <w:rPr>
          <w:sz w:val="24"/>
          <w:szCs w:val="24"/>
        </w:rPr>
        <w:t>: зачет</w:t>
      </w:r>
      <w:r w:rsidR="002B2790">
        <w:rPr>
          <w:sz w:val="24"/>
          <w:szCs w:val="24"/>
        </w:rPr>
        <w:t xml:space="preserve"> (5), кандидатский экзамен, др.</w:t>
      </w:r>
      <w:bookmarkStart w:id="1" w:name="_GoBack"/>
      <w:bookmarkEnd w:id="0"/>
      <w:bookmarkEnd w:id="1"/>
    </w:p>
    <w:p w14:paraId="75672829" w14:textId="7C940162" w:rsidR="004F29BA" w:rsidRPr="00CE782F" w:rsidRDefault="003E3E58" w:rsidP="004F29BA">
      <w:pPr>
        <w:spacing w:line="240" w:lineRule="auto"/>
        <w:ind w:firstLine="567"/>
        <w:contextualSpacing/>
      </w:pPr>
      <w:r w:rsidRPr="00B87CEF">
        <w:rPr>
          <w:b/>
        </w:rPr>
        <w:t>5</w:t>
      </w:r>
      <w:r w:rsidR="004F29BA" w:rsidRPr="00B87CEF">
        <w:rPr>
          <w:b/>
        </w:rPr>
        <w:t xml:space="preserve"> Разработчик: </w:t>
      </w:r>
      <w:r w:rsidRPr="00B87CEF">
        <w:t xml:space="preserve">заведующий </w:t>
      </w:r>
      <w:r w:rsidR="004F29BA" w:rsidRPr="00B87CEF">
        <w:t>кафедр</w:t>
      </w:r>
      <w:r w:rsidRPr="00B87CEF">
        <w:t>ой</w:t>
      </w:r>
      <w:r w:rsidR="004F29BA" w:rsidRPr="00B87CEF">
        <w:t xml:space="preserve"> земледелия и технологии </w:t>
      </w:r>
      <w:r w:rsidR="00924F57">
        <w:t>х</w:t>
      </w:r>
      <w:r w:rsidR="004F29BA" w:rsidRPr="00B87CEF">
        <w:t>ранения р</w:t>
      </w:r>
      <w:r w:rsidR="00A26DCD" w:rsidRPr="00B87CEF">
        <w:t xml:space="preserve">астениеводческой продукции </w:t>
      </w:r>
      <w:r w:rsidR="005E3827">
        <w:t>д-</w:t>
      </w:r>
      <w:proofErr w:type="spellStart"/>
      <w:r w:rsidR="005E3827">
        <w:t>р.с</w:t>
      </w:r>
      <w:proofErr w:type="spellEnd"/>
      <w:r w:rsidR="005E3827">
        <w:t>.-</w:t>
      </w:r>
      <w:proofErr w:type="spellStart"/>
      <w:r w:rsidR="005E3827">
        <w:t>х.наук</w:t>
      </w:r>
      <w:proofErr w:type="spellEnd"/>
      <w:r w:rsidR="005E3827" w:rsidRPr="00B87CEF">
        <w:t xml:space="preserve">, </w:t>
      </w:r>
      <w:r w:rsidR="005E3827">
        <w:t xml:space="preserve">доцент </w:t>
      </w:r>
      <w:r w:rsidR="00C077A7">
        <w:t xml:space="preserve">И.В. </w:t>
      </w:r>
      <w:proofErr w:type="spellStart"/>
      <w:r w:rsidR="00C077A7">
        <w:t>Фетюхин</w:t>
      </w:r>
      <w:proofErr w:type="spellEnd"/>
    </w:p>
    <w:p w14:paraId="09E1EAF1" w14:textId="77777777" w:rsidR="00B27B23" w:rsidRDefault="00B27B23" w:rsidP="00E32B8A">
      <w:pPr>
        <w:ind w:firstLine="0"/>
      </w:pPr>
    </w:p>
    <w:sectPr w:rsidR="00B2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F24F7"/>
    <w:multiLevelType w:val="hybridMultilevel"/>
    <w:tmpl w:val="99640F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BA"/>
    <w:rsid w:val="00015B43"/>
    <w:rsid w:val="002B2790"/>
    <w:rsid w:val="002D0C00"/>
    <w:rsid w:val="00324235"/>
    <w:rsid w:val="003479A0"/>
    <w:rsid w:val="00395AB9"/>
    <w:rsid w:val="003E3E58"/>
    <w:rsid w:val="003F1892"/>
    <w:rsid w:val="004208E6"/>
    <w:rsid w:val="00431A8A"/>
    <w:rsid w:val="004F29BA"/>
    <w:rsid w:val="0052339E"/>
    <w:rsid w:val="005E3827"/>
    <w:rsid w:val="00614805"/>
    <w:rsid w:val="00615D42"/>
    <w:rsid w:val="006370C5"/>
    <w:rsid w:val="00654793"/>
    <w:rsid w:val="00670902"/>
    <w:rsid w:val="007E3476"/>
    <w:rsid w:val="00845E62"/>
    <w:rsid w:val="00924F57"/>
    <w:rsid w:val="009E7520"/>
    <w:rsid w:val="00A26DCD"/>
    <w:rsid w:val="00A97611"/>
    <w:rsid w:val="00AE2B83"/>
    <w:rsid w:val="00B27B23"/>
    <w:rsid w:val="00B87CEF"/>
    <w:rsid w:val="00BB6102"/>
    <w:rsid w:val="00C077A7"/>
    <w:rsid w:val="00C67651"/>
    <w:rsid w:val="00CA5050"/>
    <w:rsid w:val="00CE782F"/>
    <w:rsid w:val="00E32B8A"/>
    <w:rsid w:val="00ED43AE"/>
    <w:rsid w:val="00EF6E84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424"/>
  <w15:chartTrackingRefBased/>
  <w15:docId w15:val="{0B844F24-3019-4822-9AEB-B0FB22A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B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9B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4F29B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F29B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4F29B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unhideWhenUsed/>
    <w:rsid w:val="00CA505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A5050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CA50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050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A5050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05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A5050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5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A505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95A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6</cp:revision>
  <dcterms:created xsi:type="dcterms:W3CDTF">2023-05-21T10:49:00Z</dcterms:created>
  <dcterms:modified xsi:type="dcterms:W3CDTF">2023-06-16T08:59:00Z</dcterms:modified>
</cp:coreProperties>
</file>