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2532E0" w:rsidRDefault="00F53F99" w:rsidP="002532E0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32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2532E0" w:rsidRDefault="00F53F99" w:rsidP="002532E0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2E0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2532E0" w:rsidRDefault="002532E0" w:rsidP="002532E0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53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E05310" w:rsidRPr="00253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Теоретические основы товароведения и экспертизы</w:t>
      </w:r>
      <w:r w:rsidR="00D2020E" w:rsidRPr="00253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товаров и услуг</w:t>
      </w:r>
      <w:r w:rsidRPr="002532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2532E0" w:rsidRPr="002532E0" w:rsidRDefault="002532E0" w:rsidP="002532E0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2532E0" w:rsidRDefault="00F53F99" w:rsidP="002532E0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2532E0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2532E0" w:rsidRPr="002532E0" w:rsidRDefault="002532E0" w:rsidP="00253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2532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ВО Донской ГАУ </w:t>
      </w:r>
      <w:r w:rsidRPr="002532E0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2532E0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2532E0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бакалавриата),  утвержденного приказом Министерства образования и науки РФ от </w:t>
      </w:r>
      <w:r w:rsidR="001539C3">
        <w:rPr>
          <w:rFonts w:ascii="Times New Roman" w:eastAsia="Times New Roman" w:hAnsi="Times New Roman" w:cs="Times New Roman"/>
          <w:sz w:val="24"/>
          <w:szCs w:val="24"/>
        </w:rPr>
        <w:t>12 августа</w:t>
      </w:r>
      <w:r w:rsidRPr="002532E0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539C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532E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539C3">
        <w:rPr>
          <w:rFonts w:ascii="Times New Roman" w:eastAsia="Times New Roman" w:hAnsi="Times New Roman" w:cs="Times New Roman"/>
          <w:sz w:val="24"/>
          <w:szCs w:val="24"/>
        </w:rPr>
        <w:t>985</w:t>
      </w:r>
      <w:r w:rsidRPr="00253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3F99" w:rsidRPr="002532E0" w:rsidRDefault="00536D77" w:rsidP="002532E0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2532E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536D77" w:rsidRDefault="00F53F99" w:rsidP="00536D77">
      <w:pPr>
        <w:pStyle w:val="a3"/>
        <w:ind w:left="0" w:firstLine="532"/>
      </w:pPr>
      <w:r w:rsidRPr="002532E0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2532E0">
        <w:rPr>
          <w:b/>
          <w:color w:val="000000"/>
          <w:spacing w:val="-6"/>
        </w:rPr>
        <w:t>:</w:t>
      </w:r>
    </w:p>
    <w:p w:rsidR="001539C3" w:rsidRPr="00CD4C57" w:rsidRDefault="001539C3" w:rsidP="00D8233D">
      <w:pPr>
        <w:pStyle w:val="a3"/>
        <w:ind w:left="0" w:firstLine="284"/>
        <w:rPr>
          <w:b/>
        </w:rPr>
      </w:pPr>
      <w:r w:rsidRPr="00CD4C57">
        <w:rPr>
          <w:b/>
        </w:rPr>
        <w:t>Общеобразовательные компетенции (ОПК):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 – 2 -Способен использовать современные методы исследования, оценки и экспертизы товаров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ОПК- 4- Способен предлагать обоснованные организационно-управленческие решения в сферах управления качеством и ассортиментом товаров, товарного менеджмента и экспертизы.</w:t>
      </w:r>
    </w:p>
    <w:p w:rsidR="001539C3" w:rsidRPr="00CD4C57" w:rsidRDefault="001539C3" w:rsidP="00D8233D">
      <w:pPr>
        <w:pStyle w:val="a3"/>
        <w:ind w:left="0" w:firstLine="284"/>
        <w:rPr>
          <w:b/>
          <w:color w:val="000000"/>
          <w:shd w:val="clear" w:color="auto" w:fill="FFFFFF"/>
        </w:rPr>
      </w:pPr>
      <w:r w:rsidRPr="00CD4C57">
        <w:rPr>
          <w:b/>
          <w:color w:val="000000"/>
          <w:shd w:val="clear" w:color="auto" w:fill="FFFFFF"/>
        </w:rPr>
        <w:t>Индикаторы достижения компетенций: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ОПК-2.1-Знает современные методы исследования при решении задач профессиональной деятельности;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ОПК-2.2 - Умеет выбирать современные методы исследования при решении задач профессиональной деятельности;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ОПК-2.3 - Владеет навыками применения современных методов исследования при решении задач профессиональной деятельности;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ОПК-4.1 - Знает обоснованные организационно-управленческие решения в сферах управления качеством и ассортиментом товаров, товарного менеджмента и экспертизы;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ОПК-4.2 - Умеет решать организационно-управленческие задачи в сферах управления качеством и ассортиментом товаров, товарного менеджмента и экспертизы;</w:t>
      </w:r>
    </w:p>
    <w:p w:rsidR="001539C3" w:rsidRPr="00CD4C57" w:rsidRDefault="001539C3" w:rsidP="00D8233D">
      <w:pPr>
        <w:pStyle w:val="a3"/>
        <w:ind w:left="0" w:firstLine="284"/>
      </w:pPr>
      <w:r w:rsidRPr="00CD4C57">
        <w:t>ОПК – 4.3 - Владеет навыками решения организационно-управленческих задач в сферах управления качеством и ассортиментом товаров, товарного менеджмента и экспертизы.</w:t>
      </w:r>
    </w:p>
    <w:p w:rsidR="00F53F99" w:rsidRPr="002532E0" w:rsidRDefault="00F53F99" w:rsidP="00536D77">
      <w:pPr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2532E0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1539C3" w:rsidRDefault="00F53F99" w:rsidP="00253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539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1539C3" w:rsidRPr="001539C3" w:rsidRDefault="00E05310" w:rsidP="001539C3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1539C3">
        <w:rPr>
          <w:rFonts w:ascii="Times New Roman" w:hAnsi="Times New Roman" w:cs="Times New Roman"/>
          <w:sz w:val="24"/>
          <w:szCs w:val="24"/>
        </w:rPr>
        <w:t xml:space="preserve">- </w:t>
      </w:r>
      <w:r w:rsidR="001539C3" w:rsidRPr="001539C3">
        <w:rPr>
          <w:rFonts w:ascii="Times New Roman" w:hAnsi="Times New Roman" w:cs="Times New Roman"/>
          <w:sz w:val="24"/>
          <w:szCs w:val="24"/>
        </w:rPr>
        <w:t>современных методов исследования при решении задач профессиональной деятельности</w:t>
      </w:r>
      <w:r w:rsidR="001539C3" w:rsidRPr="001539C3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:rsidR="001539C3" w:rsidRPr="001539C3" w:rsidRDefault="001539C3" w:rsidP="001539C3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1539C3">
        <w:rPr>
          <w:rFonts w:ascii="Times New Roman" w:hAnsi="Times New Roman" w:cs="Times New Roman"/>
          <w:sz w:val="24"/>
          <w:szCs w:val="24"/>
        </w:rPr>
        <w:t>-обоснованных организационно-управленческих решений в сферах управления качеством и ассортиментом товаров, товарного менеджмента и экспертизы</w:t>
      </w:r>
    </w:p>
    <w:p w:rsidR="00F53F99" w:rsidRPr="001539C3" w:rsidRDefault="00F53F99" w:rsidP="001539C3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1539C3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E05310" w:rsidRPr="001539C3" w:rsidRDefault="001539C3" w:rsidP="002532E0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1539C3">
        <w:rPr>
          <w:rFonts w:ascii="Times New Roman" w:hAnsi="Times New Roman" w:cs="Times New Roman"/>
          <w:sz w:val="24"/>
          <w:szCs w:val="24"/>
        </w:rPr>
        <w:t>-применять современные методы исследования при решении задач профессиональной деятельности</w:t>
      </w:r>
      <w:r w:rsidR="00E05310" w:rsidRPr="001539C3">
        <w:rPr>
          <w:rFonts w:ascii="Times New Roman" w:hAnsi="Times New Roman" w:cs="Times New Roman"/>
          <w:sz w:val="24"/>
          <w:szCs w:val="24"/>
        </w:rPr>
        <w:t>.</w:t>
      </w:r>
    </w:p>
    <w:p w:rsidR="001539C3" w:rsidRPr="001539C3" w:rsidRDefault="001539C3" w:rsidP="00253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539C3">
        <w:rPr>
          <w:rFonts w:ascii="Times New Roman" w:hAnsi="Times New Roman" w:cs="Times New Roman"/>
          <w:sz w:val="24"/>
          <w:szCs w:val="24"/>
        </w:rPr>
        <w:t>-решать организационно-управленческие задачи в сферах управления качеством и ассортиментом товаров, товарного менеджмента и экспертизы</w:t>
      </w:r>
    </w:p>
    <w:p w:rsidR="00F53F99" w:rsidRPr="001539C3" w:rsidRDefault="00F53F99" w:rsidP="00253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39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proofErr w:type="gramStart"/>
      <w:r w:rsidRPr="001539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1539C3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 w:rsidRPr="001539C3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2532E0" w:rsidRPr="001539C3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1539C3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1539C3" w:rsidRPr="001539C3" w:rsidRDefault="00411D93" w:rsidP="0015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1539C3">
        <w:rPr>
          <w:rFonts w:ascii="Times New Roman" w:hAnsi="Times New Roman" w:cs="Times New Roman"/>
          <w:sz w:val="24"/>
          <w:szCs w:val="24"/>
        </w:rPr>
        <w:t xml:space="preserve">- </w:t>
      </w:r>
      <w:r w:rsidR="001539C3" w:rsidRPr="001539C3">
        <w:rPr>
          <w:rFonts w:ascii="Times New Roman" w:hAnsi="Times New Roman" w:cs="Times New Roman"/>
          <w:sz w:val="24"/>
          <w:szCs w:val="24"/>
        </w:rPr>
        <w:t>применения современных методов исследования при решении задач профессиональной деятельности</w:t>
      </w:r>
      <w:r w:rsidR="001539C3" w:rsidRPr="001539C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;</w:t>
      </w:r>
    </w:p>
    <w:p w:rsidR="001539C3" w:rsidRPr="001539C3" w:rsidRDefault="001539C3" w:rsidP="00153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 w:rsidRPr="001539C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- </w:t>
      </w:r>
      <w:r w:rsidRPr="001539C3">
        <w:rPr>
          <w:rFonts w:ascii="Times New Roman" w:hAnsi="Times New Roman" w:cs="Times New Roman"/>
          <w:sz w:val="24"/>
          <w:szCs w:val="24"/>
        </w:rPr>
        <w:t>решения организационно-управленческих задач в сферах управления качеством и ассортиментом товаров, товарного менеджмента и экспертизы.</w:t>
      </w:r>
    </w:p>
    <w:p w:rsidR="00F53F99" w:rsidRPr="002532E0" w:rsidRDefault="00536D77" w:rsidP="001539C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2532E0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536D77" w:rsidRDefault="00536D77" w:rsidP="00536D77">
      <w:pPr>
        <w:pStyle w:val="TableParagraph"/>
        <w:spacing w:line="268" w:lineRule="exact"/>
        <w:ind w:left="127" w:right="114"/>
        <w:jc w:val="both"/>
        <w:rPr>
          <w:sz w:val="24"/>
        </w:rPr>
      </w:pPr>
      <w:r>
        <w:rPr>
          <w:b/>
          <w:sz w:val="24"/>
        </w:rPr>
        <w:t>Раздел1.</w:t>
      </w:r>
      <w:r>
        <w:rPr>
          <w:sz w:val="24"/>
        </w:rPr>
        <w:t>«Теоретическиеосновытовароведения</w:t>
      </w:r>
      <w:proofErr w:type="gramStart"/>
      <w:r>
        <w:rPr>
          <w:sz w:val="24"/>
        </w:rPr>
        <w:t>»</w:t>
      </w:r>
      <w:r>
        <w:rPr>
          <w:b/>
          <w:sz w:val="24"/>
        </w:rPr>
        <w:t>Р</w:t>
      </w:r>
      <w:proofErr w:type="gramEnd"/>
      <w:r>
        <w:rPr>
          <w:b/>
          <w:sz w:val="24"/>
        </w:rPr>
        <w:t>аздел2.</w:t>
      </w:r>
      <w:r>
        <w:rPr>
          <w:sz w:val="24"/>
        </w:rPr>
        <w:t>«Теоретическиеосновыэкспертизы»</w:t>
      </w:r>
    </w:p>
    <w:p w:rsidR="006C0CD1" w:rsidRPr="002532E0" w:rsidRDefault="00536D77" w:rsidP="00536D77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 промежуточной аттестации зачет/экзамен</w:t>
      </w:r>
    </w:p>
    <w:p w:rsidR="00F86998" w:rsidRPr="002532E0" w:rsidRDefault="00F53F99" w:rsidP="0059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2E0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6. Разработчик: </w:t>
      </w:r>
      <w:bookmarkStart w:id="0" w:name="_GoBack"/>
      <w:proofErr w:type="spellStart"/>
      <w:r w:rsidR="0025592E" w:rsidRPr="0025592E">
        <w:rPr>
          <w:rFonts w:ascii="Times New Roman" w:hAnsi="Times New Roman" w:cs="Times New Roman"/>
        </w:rPr>
        <w:t>канд</w:t>
      </w:r>
      <w:proofErr w:type="gramStart"/>
      <w:r w:rsidR="0025592E" w:rsidRPr="0025592E">
        <w:rPr>
          <w:rFonts w:ascii="Times New Roman" w:hAnsi="Times New Roman" w:cs="Times New Roman"/>
        </w:rPr>
        <w:t>.т</w:t>
      </w:r>
      <w:proofErr w:type="gramEnd"/>
      <w:r w:rsidR="0025592E" w:rsidRPr="0025592E">
        <w:rPr>
          <w:rFonts w:ascii="Times New Roman" w:hAnsi="Times New Roman" w:cs="Times New Roman"/>
        </w:rPr>
        <w:t>ехн.наук</w:t>
      </w:r>
      <w:proofErr w:type="spellEnd"/>
      <w:r w:rsidR="00592397" w:rsidRPr="0025592E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="00592397" w:rsidRPr="00592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592397" w:rsidRPr="00592397">
        <w:rPr>
          <w:rFonts w:ascii="Times New Roman" w:eastAsia="Times New Roman" w:hAnsi="Times New Roman" w:cs="Times New Roman"/>
          <w:color w:val="000000"/>
          <w:sz w:val="24"/>
          <w:szCs w:val="24"/>
        </w:rPr>
        <w:t>доцент</w:t>
      </w:r>
      <w:r w:rsidR="009B4C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42DC3">
        <w:rPr>
          <w:rFonts w:ascii="Times New Roman" w:eastAsia="Times New Roman" w:hAnsi="Times New Roman" w:cs="Times New Roman"/>
          <w:color w:val="000000"/>
          <w:sz w:val="24"/>
          <w:szCs w:val="24"/>
        </w:rPr>
        <w:t>кафедры экономики</w:t>
      </w:r>
      <w:r w:rsidR="00BA10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92397" w:rsidRPr="005923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842DC3">
        <w:rPr>
          <w:rFonts w:ascii="Times New Roman" w:eastAsia="Times New Roman" w:hAnsi="Times New Roman" w:cs="Times New Roman"/>
          <w:color w:val="000000"/>
          <w:sz w:val="24"/>
          <w:szCs w:val="24"/>
        </w:rPr>
        <w:t>Клопова</w:t>
      </w:r>
      <w:proofErr w:type="spellEnd"/>
      <w:r w:rsidR="0084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</w:p>
    <w:sectPr w:rsidR="00F86998" w:rsidRPr="002532E0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539C3"/>
    <w:rsid w:val="001A0FBF"/>
    <w:rsid w:val="002532E0"/>
    <w:rsid w:val="0025592E"/>
    <w:rsid w:val="002A117F"/>
    <w:rsid w:val="00355862"/>
    <w:rsid w:val="00411D93"/>
    <w:rsid w:val="00437146"/>
    <w:rsid w:val="00536D77"/>
    <w:rsid w:val="00592397"/>
    <w:rsid w:val="005B2D5A"/>
    <w:rsid w:val="006C0CD1"/>
    <w:rsid w:val="00842DC3"/>
    <w:rsid w:val="0095409F"/>
    <w:rsid w:val="009B4C49"/>
    <w:rsid w:val="00B603BE"/>
    <w:rsid w:val="00BA108F"/>
    <w:rsid w:val="00D2020E"/>
    <w:rsid w:val="00D8233D"/>
    <w:rsid w:val="00E05310"/>
    <w:rsid w:val="00EE4D30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6D77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36D7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19</cp:revision>
  <dcterms:created xsi:type="dcterms:W3CDTF">2019-02-27T09:01:00Z</dcterms:created>
  <dcterms:modified xsi:type="dcterms:W3CDTF">2023-06-22T15:12:00Z</dcterms:modified>
</cp:coreProperties>
</file>