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EA432F" w:rsidRDefault="00F53F99" w:rsidP="00EA432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EA432F" w:rsidRDefault="00F53F99" w:rsidP="00EA43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EA432F" w:rsidRDefault="00EA432F" w:rsidP="000A767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0A767F" w:rsidRPr="000A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Пищевые и биологически активные добавки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A432F" w:rsidRPr="00EA432F" w:rsidRDefault="00EA432F" w:rsidP="00EA43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EA432F" w:rsidRDefault="00F53F99" w:rsidP="00EA432F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EA432F" w:rsidRPr="00EA432F" w:rsidRDefault="00EA432F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A432F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EA4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EA432F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EA432F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EA432F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EA432F" w:rsidRDefault="00B532A8" w:rsidP="00EA43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B532A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EA43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B532A8" w:rsidRDefault="00F53F99" w:rsidP="00B532A8">
      <w:pPr>
        <w:pStyle w:val="a3"/>
        <w:ind w:left="0" w:right="557" w:firstLine="900"/>
        <w:jc w:val="both"/>
      </w:pPr>
      <w:r w:rsidRPr="00EA432F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r w:rsidR="00B532A8">
        <w:t xml:space="preserve">ПК-8 - знанием ассортимента и потребительских свойств товаров, факторов, </w:t>
      </w:r>
      <w:proofErr w:type="spellStart"/>
      <w:r w:rsidR="00B532A8">
        <w:t>форм</w:t>
      </w:r>
      <w:proofErr w:type="gramStart"/>
      <w:r w:rsidR="00B532A8">
        <w:t>и</w:t>
      </w:r>
      <w:proofErr w:type="spellEnd"/>
      <w:r w:rsidR="00B532A8">
        <w:t>-</w:t>
      </w:r>
      <w:proofErr w:type="gramEnd"/>
      <w:r w:rsidR="00B532A8">
        <w:rPr>
          <w:spacing w:val="1"/>
        </w:rPr>
        <w:t xml:space="preserve"> </w:t>
      </w:r>
      <w:proofErr w:type="spellStart"/>
      <w:r w:rsidR="00B532A8">
        <w:t>рующих</w:t>
      </w:r>
      <w:proofErr w:type="spellEnd"/>
      <w:r w:rsidR="00B532A8">
        <w:rPr>
          <w:spacing w:val="1"/>
        </w:rPr>
        <w:t xml:space="preserve"> </w:t>
      </w:r>
      <w:r w:rsidR="00B532A8">
        <w:t>и сохраняющих</w:t>
      </w:r>
      <w:r w:rsidR="00B532A8">
        <w:rPr>
          <w:spacing w:val="2"/>
        </w:rPr>
        <w:t xml:space="preserve"> </w:t>
      </w:r>
      <w:r w:rsidR="00B532A8">
        <w:t>их</w:t>
      </w:r>
      <w:r w:rsidR="00B532A8">
        <w:rPr>
          <w:spacing w:val="-1"/>
        </w:rPr>
        <w:t xml:space="preserve"> </w:t>
      </w:r>
      <w:r w:rsidR="00B532A8">
        <w:t>качество.</w:t>
      </w:r>
    </w:p>
    <w:p w:rsidR="00F53F99" w:rsidRPr="00EA432F" w:rsidRDefault="00F53F99" w:rsidP="00EA43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EA432F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EA432F" w:rsidRDefault="00F53F99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- методов идентификации, оценки качества и безопасности товаров и использование их для диагностики дефектов, выявления опасной, некачественной, фальсифицированной и контрафактной продукции;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 xml:space="preserve">- гигиенических требований к качеству, в </w:t>
      </w:r>
      <w:proofErr w:type="spellStart"/>
      <w:r w:rsidRPr="00EA432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A432F">
        <w:rPr>
          <w:rFonts w:ascii="Times New Roman" w:eastAsia="Times New Roman" w:hAnsi="Times New Roman" w:cs="Times New Roman"/>
          <w:sz w:val="24"/>
          <w:szCs w:val="24"/>
        </w:rPr>
        <w:t>. безопасности сырья, потребительских товаров и упаковки;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методов проведения оценки экспертизы потребительских товаров, методов и правил отбора проб;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432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потребительской ценности товаров народного потребления, возможных видах опасностей для человека и критериях безопасности;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методов контроля качества товаров в процессе хранения, транспортировки и реализации;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факторов, формирующих и сохраняющих качество товаров.</w:t>
      </w:r>
    </w:p>
    <w:p w:rsidR="00F53F99" w:rsidRPr="00EA432F" w:rsidRDefault="00F53F99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- разрабатывать мероприятия по предупреждению дефектов и потерь;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обеспечивать соблюдение правил и режимов транспортирования, хранения, реализации потребительских товаров, организации складского хранения, и сбыта продукции.</w:t>
      </w:r>
    </w:p>
    <w:p w:rsidR="00F53F99" w:rsidRPr="00EA432F" w:rsidRDefault="00F53F99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потребительской ценности товаров народного потребления, возможных видах опасностей для человека и критериях безопасности;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экспертиза потребительских товаров, методов и правил отбора проб.</w:t>
      </w:r>
    </w:p>
    <w:p w:rsidR="00F53F99" w:rsidRPr="00EA432F" w:rsidRDefault="00EA432F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EA432F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идентификация ассортимента и потребител</w:t>
      </w:r>
      <w:r w:rsidR="00EA432F">
        <w:rPr>
          <w:rFonts w:ascii="Times New Roman" w:eastAsia="Times New Roman" w:hAnsi="Times New Roman" w:cs="Times New Roman"/>
          <w:sz w:val="24"/>
          <w:szCs w:val="24"/>
        </w:rPr>
        <w:t>ьских свойств товаров, факторов</w:t>
      </w:r>
      <w:r w:rsidRPr="00EA432F">
        <w:rPr>
          <w:rFonts w:ascii="Times New Roman" w:eastAsia="Times New Roman" w:hAnsi="Times New Roman" w:cs="Times New Roman"/>
          <w:sz w:val="24"/>
          <w:szCs w:val="24"/>
        </w:rPr>
        <w:t>, формирующих и сохраняющих их качество;</w:t>
      </w:r>
    </w:p>
    <w:p w:rsidR="00C52C1D" w:rsidRPr="00EA432F" w:rsidRDefault="00C52C1D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sz w:val="24"/>
          <w:szCs w:val="24"/>
        </w:rPr>
        <w:t>- оценка качества различных групп товаров.</w:t>
      </w:r>
    </w:p>
    <w:p w:rsidR="00F53F99" w:rsidRPr="00EA432F" w:rsidRDefault="00B532A8" w:rsidP="00EA43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B532A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EA432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EA432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:</w:t>
      </w:r>
    </w:p>
    <w:p w:rsidR="00F53F99" w:rsidRPr="00EA432F" w:rsidRDefault="00B532A8" w:rsidP="00EA43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токсиколого-гигиеническая  оценка пищевых добавок.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Улучшители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 органолептических свойств.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Улучшители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 консистенции. Пищевые красители.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Ароматизаторы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. Консерванты. Антисептики. Антибиотики. Антиокислители и их синергисты. </w:t>
      </w:r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Роль биологически активных добавок в питании человека. Классификация и токсикологическая оценка.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Нутрицевтики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Парафармацевтики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Эубиотики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C0CD1" w:rsidRPr="00B532A8" w:rsidRDefault="00B532A8" w:rsidP="00EA43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  <w:r w:rsidRPr="00B532A8">
        <w:rPr>
          <w:rFonts w:ascii="Times New Roman" w:eastAsia="Times New Roman" w:hAnsi="Times New Roman"/>
          <w:b/>
          <w:bCs/>
          <w:kern w:val="3"/>
          <w:sz w:val="24"/>
          <w:szCs w:val="24"/>
        </w:rPr>
        <w:t>4. Форма промежуточной аттестации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t xml:space="preserve"> зачет</w:t>
      </w:r>
    </w:p>
    <w:p w:rsidR="00F86998" w:rsidRPr="00EA432F" w:rsidRDefault="00B532A8" w:rsidP="00EA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EA432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98205A">
        <w:rPr>
          <w:rFonts w:ascii="Times New Roman" w:eastAsia="Times New Roman" w:hAnsi="Times New Roman" w:cs="Times New Roman"/>
          <w:color w:val="000000"/>
          <w:szCs w:val="24"/>
        </w:rPr>
        <w:t>анд</w:t>
      </w:r>
      <w:proofErr w:type="gramStart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.т</w:t>
      </w:r>
      <w:proofErr w:type="gramEnd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ех.н</w:t>
      </w:r>
      <w:r w:rsidR="0098205A">
        <w:rPr>
          <w:rFonts w:ascii="Times New Roman" w:eastAsia="Times New Roman" w:hAnsi="Times New Roman" w:cs="Times New Roman"/>
          <w:color w:val="000000"/>
          <w:szCs w:val="24"/>
        </w:rPr>
        <w:t>аук</w:t>
      </w:r>
      <w:proofErr w:type="spellEnd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3130E1" w:rsidRPr="00313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98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экономики и товароведения </w:t>
      </w:r>
      <w:proofErr w:type="spellStart"/>
      <w:r w:rsidR="0098205A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98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</w:p>
    <w:sectPr w:rsidR="00F86998" w:rsidRPr="00EA432F" w:rsidSect="00EA432F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A767F"/>
    <w:rsid w:val="00194A64"/>
    <w:rsid w:val="00232691"/>
    <w:rsid w:val="002A117F"/>
    <w:rsid w:val="003130E1"/>
    <w:rsid w:val="003617F3"/>
    <w:rsid w:val="00653A3A"/>
    <w:rsid w:val="00683A45"/>
    <w:rsid w:val="006C0CD1"/>
    <w:rsid w:val="0095409F"/>
    <w:rsid w:val="0098205A"/>
    <w:rsid w:val="00B532A8"/>
    <w:rsid w:val="00B603BE"/>
    <w:rsid w:val="00C02890"/>
    <w:rsid w:val="00C3510D"/>
    <w:rsid w:val="00C52C1D"/>
    <w:rsid w:val="00EA432F"/>
    <w:rsid w:val="00F11303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532A8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532A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Спец3</cp:lastModifiedBy>
  <cp:revision>19</cp:revision>
  <dcterms:created xsi:type="dcterms:W3CDTF">2019-02-27T09:01:00Z</dcterms:created>
  <dcterms:modified xsi:type="dcterms:W3CDTF">2023-06-29T08:42:00Z</dcterms:modified>
</cp:coreProperties>
</file>