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C4292" w:rsidRDefault="00F53F99" w:rsidP="00306DF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C4292" w:rsidRDefault="00F53F99" w:rsidP="00306DF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E75F9" w:rsidRPr="00CC4292" w:rsidRDefault="00306DF1" w:rsidP="0030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5E75F9"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оценки качества сельскохозяйственного сырья и продовольственных товаров</w:t>
      </w:r>
      <w:r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06DF1" w:rsidRPr="00CC4292" w:rsidRDefault="00306DF1" w:rsidP="0030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CC4292" w:rsidRDefault="00F53F99" w:rsidP="00306DF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306DF1" w:rsidRPr="00CC4292" w:rsidRDefault="00306DF1" w:rsidP="003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C42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CC429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CC4292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C4292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CC4292" w:rsidRDefault="00B22056" w:rsidP="00306DF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B2205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C429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B22056" w:rsidRPr="00B22056" w:rsidRDefault="00F53F99" w:rsidP="00B22056">
      <w:pPr>
        <w:pStyle w:val="11"/>
        <w:spacing w:before="5" w:line="274" w:lineRule="exact"/>
        <w:ind w:left="0" w:firstLine="900"/>
        <w:jc w:val="both"/>
        <w:rPr>
          <w:b w:val="0"/>
        </w:rPr>
      </w:pPr>
      <w:r w:rsidRPr="00B22056">
        <w:rPr>
          <w:b w:val="0"/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B22056" w:rsidRPr="00B22056">
        <w:rPr>
          <w:b w:val="0"/>
        </w:rPr>
        <w:t>Профессиональные ПК-8</w:t>
      </w:r>
      <w:r w:rsidR="00B22056" w:rsidRPr="00B22056">
        <w:rPr>
          <w:b w:val="0"/>
          <w:spacing w:val="24"/>
        </w:rPr>
        <w:t xml:space="preserve"> </w:t>
      </w:r>
      <w:r w:rsidR="00B22056" w:rsidRPr="00B22056">
        <w:rPr>
          <w:b w:val="0"/>
        </w:rPr>
        <w:t>-</w:t>
      </w:r>
      <w:r w:rsidR="00B22056" w:rsidRPr="00B22056">
        <w:rPr>
          <w:b w:val="0"/>
          <w:spacing w:val="23"/>
        </w:rPr>
        <w:t xml:space="preserve"> </w:t>
      </w:r>
      <w:r w:rsidR="00B22056" w:rsidRPr="00B22056">
        <w:rPr>
          <w:b w:val="0"/>
        </w:rPr>
        <w:t>знанием</w:t>
      </w:r>
      <w:r w:rsidR="00B22056" w:rsidRPr="00B22056">
        <w:rPr>
          <w:b w:val="0"/>
          <w:spacing w:val="24"/>
        </w:rPr>
        <w:t xml:space="preserve"> </w:t>
      </w:r>
      <w:r w:rsidR="00B22056" w:rsidRPr="00B22056">
        <w:rPr>
          <w:b w:val="0"/>
        </w:rPr>
        <w:t>ассортимента</w:t>
      </w:r>
      <w:r w:rsidR="00B22056" w:rsidRPr="00B22056">
        <w:rPr>
          <w:b w:val="0"/>
          <w:spacing w:val="23"/>
        </w:rPr>
        <w:t xml:space="preserve"> </w:t>
      </w:r>
      <w:r w:rsidR="00B22056" w:rsidRPr="00B22056">
        <w:rPr>
          <w:b w:val="0"/>
        </w:rPr>
        <w:t>и</w:t>
      </w:r>
      <w:r w:rsidR="00B22056" w:rsidRPr="00B22056">
        <w:rPr>
          <w:b w:val="0"/>
          <w:spacing w:val="26"/>
        </w:rPr>
        <w:t xml:space="preserve"> </w:t>
      </w:r>
      <w:r w:rsidR="00B22056" w:rsidRPr="00B22056">
        <w:rPr>
          <w:b w:val="0"/>
        </w:rPr>
        <w:t>потребительских</w:t>
      </w:r>
      <w:r w:rsidR="00B22056" w:rsidRPr="00B22056">
        <w:rPr>
          <w:b w:val="0"/>
          <w:spacing w:val="26"/>
        </w:rPr>
        <w:t xml:space="preserve"> </w:t>
      </w:r>
      <w:r w:rsidR="00B22056" w:rsidRPr="00B22056">
        <w:rPr>
          <w:b w:val="0"/>
        </w:rPr>
        <w:t>свойств</w:t>
      </w:r>
      <w:r w:rsidR="00B22056" w:rsidRPr="00B22056">
        <w:rPr>
          <w:b w:val="0"/>
          <w:spacing w:val="24"/>
        </w:rPr>
        <w:t xml:space="preserve"> </w:t>
      </w:r>
      <w:r w:rsidR="00B22056" w:rsidRPr="00B22056">
        <w:rPr>
          <w:b w:val="0"/>
        </w:rPr>
        <w:t>товаров,</w:t>
      </w:r>
      <w:r w:rsidR="00B22056" w:rsidRPr="00B22056">
        <w:rPr>
          <w:b w:val="0"/>
          <w:spacing w:val="24"/>
        </w:rPr>
        <w:t xml:space="preserve"> </w:t>
      </w:r>
      <w:r w:rsidR="00B22056" w:rsidRPr="00B22056">
        <w:rPr>
          <w:b w:val="0"/>
        </w:rPr>
        <w:t>факторов,</w:t>
      </w:r>
      <w:r w:rsidR="00B22056" w:rsidRPr="00B22056">
        <w:rPr>
          <w:b w:val="0"/>
          <w:spacing w:val="24"/>
        </w:rPr>
        <w:t xml:space="preserve"> </w:t>
      </w:r>
      <w:proofErr w:type="spellStart"/>
      <w:r w:rsidR="00B22056" w:rsidRPr="00B22056">
        <w:rPr>
          <w:b w:val="0"/>
        </w:rPr>
        <w:t>форм</w:t>
      </w:r>
      <w:proofErr w:type="gramStart"/>
      <w:r w:rsidR="00B22056" w:rsidRPr="00B22056">
        <w:rPr>
          <w:b w:val="0"/>
        </w:rPr>
        <w:t>и</w:t>
      </w:r>
      <w:proofErr w:type="spellEnd"/>
      <w:r w:rsidR="00B22056" w:rsidRPr="00B22056">
        <w:rPr>
          <w:b w:val="0"/>
        </w:rPr>
        <w:t>-</w:t>
      </w:r>
      <w:proofErr w:type="gramEnd"/>
      <w:r w:rsidR="00B22056" w:rsidRPr="00B22056">
        <w:rPr>
          <w:b w:val="0"/>
          <w:spacing w:val="-57"/>
        </w:rPr>
        <w:t xml:space="preserve"> </w:t>
      </w:r>
      <w:proofErr w:type="spellStart"/>
      <w:r w:rsidR="00B22056" w:rsidRPr="00B22056">
        <w:rPr>
          <w:b w:val="0"/>
        </w:rPr>
        <w:t>рующих</w:t>
      </w:r>
      <w:proofErr w:type="spellEnd"/>
      <w:r w:rsidR="00B22056" w:rsidRPr="00B22056">
        <w:rPr>
          <w:b w:val="0"/>
          <w:spacing w:val="1"/>
        </w:rPr>
        <w:t xml:space="preserve"> </w:t>
      </w:r>
      <w:r w:rsidR="00B22056" w:rsidRPr="00B22056">
        <w:rPr>
          <w:b w:val="0"/>
        </w:rPr>
        <w:t>и сохраняющих</w:t>
      </w:r>
      <w:r w:rsidR="00B22056" w:rsidRPr="00B22056">
        <w:rPr>
          <w:b w:val="0"/>
          <w:spacing w:val="2"/>
        </w:rPr>
        <w:t xml:space="preserve"> </w:t>
      </w:r>
      <w:r w:rsidR="00B22056" w:rsidRPr="00B22056">
        <w:rPr>
          <w:b w:val="0"/>
        </w:rPr>
        <w:t>их</w:t>
      </w:r>
      <w:r w:rsidR="00B22056" w:rsidRPr="00B22056">
        <w:rPr>
          <w:b w:val="0"/>
          <w:spacing w:val="-1"/>
        </w:rPr>
        <w:t xml:space="preserve"> </w:t>
      </w:r>
      <w:r w:rsidR="00B22056" w:rsidRPr="00B22056">
        <w:rPr>
          <w:b w:val="0"/>
        </w:rPr>
        <w:t>качество;</w:t>
      </w:r>
    </w:p>
    <w:p w:rsidR="00B22056" w:rsidRDefault="00B22056" w:rsidP="00B22056">
      <w:pPr>
        <w:pStyle w:val="a3"/>
        <w:ind w:right="377" w:firstLine="900"/>
        <w:jc w:val="both"/>
      </w:pPr>
      <w:r w:rsidRPr="00B22056">
        <w:t>ПК-9 - знанием методов идентификации, оценки качества и безопасности товаров</w:t>
      </w:r>
      <w:r>
        <w:t xml:space="preserve"> для</w:t>
      </w:r>
      <w:r>
        <w:rPr>
          <w:spacing w:val="1"/>
        </w:rPr>
        <w:t xml:space="preserve"> </w:t>
      </w:r>
      <w:r>
        <w:t>диагностики дефектов, выявления опасной, некачественной, фальсифицированной и контр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фактной</w:t>
      </w:r>
      <w:proofErr w:type="spellEnd"/>
      <w:r>
        <w:rPr>
          <w:spacing w:val="-3"/>
        </w:rPr>
        <w:t xml:space="preserve"> </w:t>
      </w:r>
      <w:r>
        <w:t>продукции, сокращения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предупреждения товарных</w:t>
      </w:r>
      <w:r>
        <w:rPr>
          <w:spacing w:val="1"/>
        </w:rPr>
        <w:t xml:space="preserve"> </w:t>
      </w:r>
      <w:r>
        <w:t>потерь;</w:t>
      </w:r>
    </w:p>
    <w:p w:rsidR="00F53F99" w:rsidRPr="00CC4292" w:rsidRDefault="00F53F99" w:rsidP="00306DF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CC4292" w:rsidRDefault="00F53F99" w:rsidP="00306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5E75F9" w:rsidRPr="00CC42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75F9" w:rsidRPr="00CC4292"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ассортимента и потребительских свойств товаров;</w:t>
      </w:r>
    </w:p>
    <w:p w:rsidR="005E75F9" w:rsidRPr="00CC4292" w:rsidRDefault="005E75F9" w:rsidP="00306D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292">
        <w:rPr>
          <w:rFonts w:ascii="Times New Roman" w:hAnsi="Times New Roman" w:cs="Times New Roman"/>
          <w:bCs/>
          <w:sz w:val="24"/>
          <w:szCs w:val="24"/>
        </w:rPr>
        <w:t>-</w:t>
      </w:r>
      <w:r w:rsidRPr="00CC4292">
        <w:rPr>
          <w:rFonts w:ascii="Times New Roman" w:hAnsi="Times New Roman" w:cs="Times New Roman"/>
          <w:color w:val="000000"/>
          <w:sz w:val="24"/>
          <w:szCs w:val="24"/>
        </w:rPr>
        <w:t xml:space="preserve"> факторы, формирующих и сохраняющих качество товаров</w:t>
      </w:r>
      <w:r w:rsidRPr="00CC4292">
        <w:rPr>
          <w:rFonts w:ascii="Times New Roman" w:hAnsi="Times New Roman" w:cs="Times New Roman"/>
          <w:bCs/>
          <w:sz w:val="24"/>
          <w:szCs w:val="24"/>
        </w:rPr>
        <w:t>;</w:t>
      </w:r>
    </w:p>
    <w:p w:rsidR="005E75F9" w:rsidRPr="00CC4292" w:rsidRDefault="005E75F9" w:rsidP="003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4292">
        <w:rPr>
          <w:rFonts w:ascii="Times New Roman" w:hAnsi="Times New Roman" w:cs="Times New Roman"/>
          <w:sz w:val="24"/>
          <w:szCs w:val="24"/>
        </w:rPr>
        <w:t xml:space="preserve"> методов идентификации сельскохозяйственного сырья и продтоваров;</w:t>
      </w:r>
    </w:p>
    <w:p w:rsidR="005E75F9" w:rsidRPr="00CC4292" w:rsidRDefault="005E75F9" w:rsidP="003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2">
        <w:rPr>
          <w:rFonts w:ascii="Times New Roman" w:hAnsi="Times New Roman" w:cs="Times New Roman"/>
          <w:bCs/>
          <w:sz w:val="24"/>
          <w:szCs w:val="24"/>
        </w:rPr>
        <w:t>-</w:t>
      </w:r>
      <w:r w:rsidRPr="00CC4292">
        <w:rPr>
          <w:rFonts w:ascii="Times New Roman" w:hAnsi="Times New Roman" w:cs="Times New Roman"/>
          <w:sz w:val="24"/>
          <w:szCs w:val="24"/>
        </w:rPr>
        <w:t xml:space="preserve">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5E75F9" w:rsidRPr="00CC4292" w:rsidRDefault="00F53F99" w:rsidP="00306D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29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5E75F9" w:rsidRPr="00CC4292">
        <w:rPr>
          <w:rFonts w:ascii="Times New Roman" w:hAnsi="Times New Roman" w:cs="Times New Roman"/>
          <w:bCs/>
          <w:sz w:val="24"/>
          <w:szCs w:val="24"/>
        </w:rPr>
        <w:t xml:space="preserve">- определять </w:t>
      </w:r>
      <w:r w:rsidR="005E75F9" w:rsidRPr="00CC4292">
        <w:rPr>
          <w:rFonts w:ascii="Times New Roman" w:hAnsi="Times New Roman" w:cs="Times New Roman"/>
          <w:color w:val="000000"/>
          <w:sz w:val="24"/>
          <w:szCs w:val="24"/>
        </w:rPr>
        <w:t>потребительские свойства товаров и факторов, формирующих и сохраняющих их качество;</w:t>
      </w:r>
    </w:p>
    <w:p w:rsidR="00F53F99" w:rsidRPr="00CC4292" w:rsidRDefault="005E75F9" w:rsidP="00306DF1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C4292">
        <w:rPr>
          <w:rFonts w:ascii="Times New Roman" w:hAnsi="Times New Roman" w:cs="Times New Roman"/>
          <w:bCs/>
          <w:sz w:val="24"/>
          <w:szCs w:val="24"/>
        </w:rPr>
        <w:t>-</w:t>
      </w:r>
      <w:r w:rsidRPr="00CC4292">
        <w:rPr>
          <w:rFonts w:ascii="Times New Roman" w:hAnsi="Times New Roman" w:cs="Times New Roman"/>
          <w:sz w:val="24"/>
          <w:szCs w:val="24"/>
        </w:rPr>
        <w:t xml:space="preserve"> проводить оценку качества и безопасности товаров для диагностики дефектов, выявления опасной, некачественной, фальсифицированной и контрафактной продукции;</w:t>
      </w:r>
    </w:p>
    <w:p w:rsidR="00F53F99" w:rsidRPr="00CC4292" w:rsidRDefault="00F53F99" w:rsidP="00306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5E75F9" w:rsidRPr="00CC4292">
        <w:rPr>
          <w:rFonts w:ascii="Times New Roman" w:hAnsi="Times New Roman" w:cs="Times New Roman"/>
          <w:sz w:val="24"/>
          <w:szCs w:val="24"/>
        </w:rPr>
        <w:t xml:space="preserve">- </w:t>
      </w:r>
      <w:r w:rsidR="005E75F9" w:rsidRPr="00CC4292">
        <w:rPr>
          <w:rFonts w:ascii="Times New Roman" w:hAnsi="Times New Roman" w:cs="Times New Roman"/>
          <w:color w:val="000000"/>
          <w:sz w:val="24"/>
          <w:szCs w:val="24"/>
        </w:rPr>
        <w:t>потребительской ценности пищевых продуктов и товаров народного потребления, возможных видах опасностей для человека и критериях безопасности;</w:t>
      </w:r>
    </w:p>
    <w:p w:rsidR="005E75F9" w:rsidRPr="00CC4292" w:rsidRDefault="00306DF1" w:rsidP="003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CC4292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5E75F9" w:rsidRPr="00CC4292">
        <w:rPr>
          <w:rFonts w:ascii="Times New Roman" w:hAnsi="Times New Roman" w:cs="Times New Roman"/>
          <w:sz w:val="24"/>
          <w:szCs w:val="24"/>
        </w:rPr>
        <w:t>- идентификации товаров и выявлять фальсификацию;</w:t>
      </w:r>
    </w:p>
    <w:p w:rsidR="005E75F9" w:rsidRPr="00CC4292" w:rsidRDefault="005E75F9" w:rsidP="003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92">
        <w:rPr>
          <w:rFonts w:ascii="Times New Roman" w:hAnsi="Times New Roman" w:cs="Times New Roman"/>
          <w:sz w:val="24"/>
          <w:szCs w:val="24"/>
        </w:rPr>
        <w:t xml:space="preserve">-приемами оценки качества различных групп товаров с учетом их ассортимента, потребительских свойств, правил и сроков хранения, транспортирования и реализации;  </w:t>
      </w:r>
    </w:p>
    <w:p w:rsidR="00F53F99" w:rsidRPr="00CC4292" w:rsidRDefault="00B22056" w:rsidP="00306DF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B2205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CC429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235FE3" w:rsidRPr="00CC4292" w:rsidRDefault="00B22056" w:rsidP="00306DF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Раздел. </w:t>
      </w:r>
      <w:r w:rsidR="00235FE3" w:rsidRPr="00CC4292">
        <w:rPr>
          <w:rFonts w:ascii="Times New Roman" w:hAnsi="Times New Roman" w:cs="Times New Roman"/>
          <w:sz w:val="24"/>
          <w:szCs w:val="24"/>
        </w:rPr>
        <w:t>Органолептические методы оценки качества сельскохозяйственного сырья и продовольственных товаров</w:t>
      </w:r>
      <w:r w:rsidR="00235FE3" w:rsidRPr="00CC429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35FE3" w:rsidRPr="00CC4292">
        <w:rPr>
          <w:rFonts w:ascii="Times New Roman" w:hAnsi="Times New Roman" w:cs="Times New Roman"/>
          <w:sz w:val="24"/>
          <w:szCs w:val="24"/>
          <w:lang w:eastAsia="ar-SA"/>
        </w:rPr>
        <w:t xml:space="preserve"> Роль аналитического контроля в обеспечении безопасности, качества и идентификации потребительских товаров. Характеристика органолептических показателей качества и способов их определения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Раздел. </w:t>
      </w:r>
      <w:r w:rsidR="00235FE3" w:rsidRPr="00CC4292">
        <w:rPr>
          <w:rFonts w:ascii="Times New Roman" w:hAnsi="Times New Roman" w:cs="Times New Roman"/>
          <w:sz w:val="24"/>
          <w:szCs w:val="24"/>
          <w:lang w:eastAsia="ar-SA"/>
        </w:rPr>
        <w:t>Инструментальные методы оценки качества сельскохозяйственного сырья и продовольственных товаров. Методы аналитической химии: классические химические и физико-химические.</w:t>
      </w:r>
    </w:p>
    <w:p w:rsidR="00B22056" w:rsidRPr="00B22056" w:rsidRDefault="00B22056" w:rsidP="00306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Форма промежуточной аттестации экзамен</w:t>
      </w:r>
    </w:p>
    <w:p w:rsidR="00F86998" w:rsidRPr="00CC4292" w:rsidRDefault="00B22056" w:rsidP="003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CC4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CC4292" w:rsidRPr="00CC429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1373C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CC4292" w:rsidRPr="00CC4292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CC4292" w:rsidRPr="00CC4292">
        <w:rPr>
          <w:rFonts w:ascii="Times New Roman" w:eastAsia="Times New Roman" w:hAnsi="Times New Roman" w:cs="Times New Roman"/>
          <w:color w:val="000000"/>
          <w:sz w:val="24"/>
          <w:szCs w:val="24"/>
        </w:rPr>
        <w:t>ех.н</w:t>
      </w:r>
      <w:r w:rsidR="00B1373C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proofErr w:type="spellEnd"/>
      <w:r w:rsidR="00CC4292" w:rsidRPr="00CC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B1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B1373C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B13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sectPr w:rsidR="00F86998" w:rsidRPr="00CC4292" w:rsidSect="00CC42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A7235"/>
    <w:rsid w:val="00142D1B"/>
    <w:rsid w:val="001704AD"/>
    <w:rsid w:val="001D73EE"/>
    <w:rsid w:val="00235FE3"/>
    <w:rsid w:val="00274D92"/>
    <w:rsid w:val="002A117F"/>
    <w:rsid w:val="00306DF1"/>
    <w:rsid w:val="0031742F"/>
    <w:rsid w:val="00372F4E"/>
    <w:rsid w:val="005E75F9"/>
    <w:rsid w:val="00695AA7"/>
    <w:rsid w:val="006C0CD1"/>
    <w:rsid w:val="0086125B"/>
    <w:rsid w:val="008E6628"/>
    <w:rsid w:val="0095409F"/>
    <w:rsid w:val="009B1D57"/>
    <w:rsid w:val="00B1373C"/>
    <w:rsid w:val="00B22056"/>
    <w:rsid w:val="00B603BE"/>
    <w:rsid w:val="00CC4292"/>
    <w:rsid w:val="00D4089B"/>
    <w:rsid w:val="00E70ADB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20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22056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13</cp:revision>
  <dcterms:created xsi:type="dcterms:W3CDTF">2019-03-05T06:57:00Z</dcterms:created>
  <dcterms:modified xsi:type="dcterms:W3CDTF">2023-06-22T18:20:00Z</dcterms:modified>
</cp:coreProperties>
</file>