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C3" w:rsidRPr="00B1129F" w:rsidRDefault="001043C3" w:rsidP="0089079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12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1043C3" w:rsidRPr="00B1129F" w:rsidRDefault="001043C3" w:rsidP="0089079C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29F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89079C" w:rsidRPr="00B1129F" w:rsidRDefault="0089079C" w:rsidP="0089079C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12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«Контроль качества и безопасности сельскохозяйственного сырья и продовольственных товаров»</w:t>
      </w:r>
    </w:p>
    <w:p w:rsidR="001043C3" w:rsidRPr="00B1129F" w:rsidRDefault="001043C3" w:rsidP="0089079C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43C3" w:rsidRPr="00B1129F" w:rsidRDefault="001043C3" w:rsidP="0089079C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B1129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89079C" w:rsidRPr="00B1129F" w:rsidRDefault="0089079C" w:rsidP="00890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1129F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B1129F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ФГБОУ ВО Донской ГАУ </w:t>
      </w:r>
      <w:r w:rsidRPr="00B1129F">
        <w:rPr>
          <w:rFonts w:ascii="Times New Roman" w:eastAsia="Times New Roman" w:hAnsi="Times New Roman" w:cs="Times New Roman"/>
          <w:sz w:val="24"/>
        </w:rPr>
        <w:t xml:space="preserve">по направлению подготовки </w:t>
      </w:r>
      <w:r w:rsidRPr="00B1129F">
        <w:rPr>
          <w:rFonts w:ascii="Times New Roman" w:eastAsia="Times New Roman" w:hAnsi="Times New Roman" w:cs="Times New Roman"/>
          <w:b/>
          <w:sz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B1129F">
        <w:rPr>
          <w:rFonts w:ascii="Times New Roman" w:eastAsia="Times New Roman" w:hAnsi="Times New Roman" w:cs="Times New Roman"/>
          <w:sz w:val="24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4 декабря 2015 № 1429.</w:t>
      </w:r>
    </w:p>
    <w:p w:rsidR="001043C3" w:rsidRPr="00B1129F" w:rsidRDefault="00755131" w:rsidP="008907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1043C3" w:rsidRPr="00B1129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755131" w:rsidRDefault="001043C3" w:rsidP="00833BA8">
      <w:pPr>
        <w:pStyle w:val="a7"/>
        <w:ind w:left="0"/>
        <w:jc w:val="both"/>
      </w:pPr>
      <w:r w:rsidRPr="00B1129F">
        <w:rPr>
          <w:color w:val="000000"/>
          <w:spacing w:val="-6"/>
        </w:rPr>
        <w:t>Процесс изучения дисциплины направлен на формирование следующих  компетенций:</w:t>
      </w:r>
      <w:r w:rsidR="00755131" w:rsidRPr="00755131">
        <w:t xml:space="preserve"> </w:t>
      </w:r>
      <w:r w:rsidR="00755131">
        <w:t>Профессиональные</w:t>
      </w:r>
      <w:r w:rsidR="00755131">
        <w:rPr>
          <w:spacing w:val="-7"/>
        </w:rPr>
        <w:t xml:space="preserve"> </w:t>
      </w:r>
      <w:r w:rsidR="00755131">
        <w:t>компетенции</w:t>
      </w:r>
      <w:r w:rsidR="00755131">
        <w:rPr>
          <w:spacing w:val="-4"/>
        </w:rPr>
        <w:t xml:space="preserve"> </w:t>
      </w:r>
      <w:r w:rsidR="00755131">
        <w:t>(ПК):знанием ассортимента и потребительских свойств товаров, факторов, формирующих и со-</w:t>
      </w:r>
      <w:r w:rsidR="00755131">
        <w:rPr>
          <w:spacing w:val="1"/>
        </w:rPr>
        <w:t xml:space="preserve"> </w:t>
      </w:r>
      <w:r w:rsidR="00755131">
        <w:t>храняющих</w:t>
      </w:r>
      <w:r w:rsidR="00755131">
        <w:rPr>
          <w:spacing w:val="1"/>
        </w:rPr>
        <w:t xml:space="preserve"> </w:t>
      </w:r>
      <w:r w:rsidR="00755131">
        <w:t>их</w:t>
      </w:r>
      <w:r w:rsidR="00755131">
        <w:rPr>
          <w:spacing w:val="-1"/>
        </w:rPr>
        <w:t xml:space="preserve"> </w:t>
      </w:r>
      <w:r w:rsidR="00755131">
        <w:t>качество(ПК-8).знанием методов идентификации, оценки качества и безопасности товаров для диагностики</w:t>
      </w:r>
      <w:r w:rsidR="00755131">
        <w:rPr>
          <w:spacing w:val="-57"/>
        </w:rPr>
        <w:t xml:space="preserve"> </w:t>
      </w:r>
      <w:r w:rsidR="00755131">
        <w:t>дефектов, выявления опасной, некачественной, фальсифицированной и контрафактной про-</w:t>
      </w:r>
      <w:r w:rsidR="00755131">
        <w:rPr>
          <w:spacing w:val="1"/>
        </w:rPr>
        <w:t xml:space="preserve"> </w:t>
      </w:r>
      <w:r w:rsidR="00755131">
        <w:t>дукции,</w:t>
      </w:r>
      <w:r w:rsidR="00755131">
        <w:rPr>
          <w:spacing w:val="-1"/>
        </w:rPr>
        <w:t xml:space="preserve"> </w:t>
      </w:r>
      <w:r w:rsidR="00755131">
        <w:t>сокращения и</w:t>
      </w:r>
      <w:r w:rsidR="00755131">
        <w:rPr>
          <w:spacing w:val="-2"/>
        </w:rPr>
        <w:t xml:space="preserve"> </w:t>
      </w:r>
      <w:r w:rsidR="00755131">
        <w:t>предупреждения товарных</w:t>
      </w:r>
      <w:r w:rsidR="00755131">
        <w:rPr>
          <w:spacing w:val="-2"/>
        </w:rPr>
        <w:t xml:space="preserve"> </w:t>
      </w:r>
      <w:r w:rsidR="00755131">
        <w:t>потерь (ПК-9).</w:t>
      </w:r>
    </w:p>
    <w:p w:rsidR="001043C3" w:rsidRPr="00B1129F" w:rsidRDefault="001043C3" w:rsidP="00755131">
      <w:pPr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B1129F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1043C3" w:rsidRPr="00B1129F" w:rsidRDefault="001043C3" w:rsidP="0089079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1129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Знание:</w:t>
      </w:r>
      <w:r w:rsidR="0057430D" w:rsidRPr="00B112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свойств и показателей ассортимента; управление ассортиментом, ассортиментную политику, </w:t>
      </w:r>
      <w:r w:rsidR="0057430D" w:rsidRPr="00B1129F">
        <w:rPr>
          <w:rFonts w:ascii="Times New Roman" w:hAnsi="Times New Roman" w:cs="Times New Roman"/>
          <w:sz w:val="24"/>
          <w:szCs w:val="24"/>
        </w:rPr>
        <w:t>факторы, формирую</w:t>
      </w:r>
      <w:r w:rsidR="00B1129F" w:rsidRPr="00B1129F">
        <w:rPr>
          <w:rFonts w:ascii="Times New Roman" w:hAnsi="Times New Roman" w:cs="Times New Roman"/>
          <w:sz w:val="24"/>
          <w:szCs w:val="24"/>
        </w:rPr>
        <w:t>щие и сохраняющие их качество; м</w:t>
      </w:r>
      <w:r w:rsidR="0057430D" w:rsidRPr="00B1129F">
        <w:rPr>
          <w:rFonts w:ascii="Times New Roman" w:hAnsi="Times New Roman" w:cs="Times New Roman"/>
          <w:sz w:val="24"/>
          <w:szCs w:val="24"/>
        </w:rPr>
        <w:t xml:space="preserve">етодов  идентификации, оценки качества и безопасности товаров </w:t>
      </w:r>
    </w:p>
    <w:p w:rsidR="001043C3" w:rsidRPr="00B1129F" w:rsidRDefault="001043C3" w:rsidP="0089079C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B1129F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  <w:r w:rsidR="0057430D" w:rsidRPr="00B1129F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 ассортимент предприятия, формулировать ассортиментную политику,</w:t>
      </w:r>
      <w:r w:rsidR="0057430D" w:rsidRPr="00B1129F">
        <w:rPr>
          <w:rFonts w:ascii="Times New Roman" w:hAnsi="Times New Roman" w:cs="Times New Roman"/>
          <w:sz w:val="24"/>
          <w:szCs w:val="24"/>
        </w:rPr>
        <w:t xml:space="preserve"> факторы, формиру</w:t>
      </w:r>
      <w:r w:rsidR="00B1129F" w:rsidRPr="00B1129F">
        <w:rPr>
          <w:rFonts w:ascii="Times New Roman" w:hAnsi="Times New Roman" w:cs="Times New Roman"/>
          <w:sz w:val="24"/>
          <w:szCs w:val="24"/>
        </w:rPr>
        <w:t xml:space="preserve">ющие и сохраняющие их качество; </w:t>
      </w:r>
      <w:r w:rsidR="0057430D" w:rsidRPr="00B1129F">
        <w:rPr>
          <w:rFonts w:ascii="Times New Roman" w:hAnsi="Times New Roman" w:cs="Times New Roman"/>
          <w:sz w:val="24"/>
          <w:szCs w:val="24"/>
        </w:rPr>
        <w:t>разрабатывать и внедрять стандарты организации по материально-техническому обеспечению, сбыту и контролю качества продукции</w:t>
      </w:r>
    </w:p>
    <w:p w:rsidR="001043C3" w:rsidRPr="00B1129F" w:rsidRDefault="001043C3" w:rsidP="0089079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112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Навык:</w:t>
      </w:r>
      <w:r w:rsidR="006D27A8" w:rsidRPr="00B1129F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выявления </w:t>
      </w:r>
      <w:r w:rsidR="006D27A8" w:rsidRPr="00B112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возможных видов опасностей для человека и критерии безопасности,</w:t>
      </w:r>
      <w:r w:rsidR="006D27A8" w:rsidRPr="00B1129F">
        <w:rPr>
          <w:rFonts w:ascii="Times New Roman" w:hAnsi="Times New Roman" w:cs="Times New Roman"/>
          <w:sz w:val="24"/>
          <w:szCs w:val="24"/>
        </w:rPr>
        <w:t xml:space="preserve"> формирующие и сохраняющие их качество</w:t>
      </w:r>
    </w:p>
    <w:p w:rsidR="001043C3" w:rsidRPr="00B1129F" w:rsidRDefault="001043C3" w:rsidP="0089079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129F">
        <w:rPr>
          <w:rFonts w:ascii="Times New Roman" w:eastAsia="Times New Roman" w:hAnsi="Times New Roman" w:cs="Times New Roman"/>
          <w:b/>
          <w:i/>
          <w:sz w:val="24"/>
          <w:szCs w:val="24"/>
        </w:rPr>
        <w:t>Оп</w:t>
      </w:r>
      <w:r w:rsidR="0089079C" w:rsidRPr="00B1129F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Pr="00B1129F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  <w:r w:rsidR="0057430D" w:rsidRPr="00B1129F">
        <w:rPr>
          <w:rFonts w:ascii="Times New Roman" w:hAnsi="Times New Roman" w:cs="Times New Roman"/>
          <w:sz w:val="24"/>
          <w:szCs w:val="24"/>
        </w:rPr>
        <w:t>работать с информационными базами данных, обеспечивающими оперативный торговый, складской и производственный учет товаров</w:t>
      </w:r>
    </w:p>
    <w:p w:rsidR="003439D5" w:rsidRPr="00755131" w:rsidRDefault="00755131" w:rsidP="0089079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1043C3" w:rsidRPr="00B1129F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. Содержание программы учебной дисциплины</w:t>
      </w:r>
      <w:r w:rsidR="00DF4F71" w:rsidRPr="00755131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: </w:t>
      </w:r>
      <w:r w:rsidRPr="00755131">
        <w:rPr>
          <w:sz w:val="24"/>
        </w:rPr>
        <w:t>Раздел</w:t>
      </w:r>
      <w:r w:rsidRPr="00755131">
        <w:rPr>
          <w:spacing w:val="-3"/>
          <w:sz w:val="24"/>
        </w:rPr>
        <w:t xml:space="preserve"> </w:t>
      </w:r>
      <w:r w:rsidRPr="00755131">
        <w:rPr>
          <w:sz w:val="24"/>
        </w:rPr>
        <w:t>1</w:t>
      </w:r>
      <w:r w:rsidR="0057430D" w:rsidRPr="00755131">
        <w:rPr>
          <w:rFonts w:ascii="Times New Roman" w:hAnsi="Times New Roman" w:cs="Times New Roman"/>
          <w:bCs/>
          <w:sz w:val="24"/>
          <w:szCs w:val="24"/>
        </w:rPr>
        <w:t>Организация контроля качества и безопасности продовольственных товаров.</w:t>
      </w:r>
      <w:r w:rsidRPr="00755131">
        <w:rPr>
          <w:sz w:val="24"/>
        </w:rPr>
        <w:t xml:space="preserve"> Раздел</w:t>
      </w:r>
      <w:r w:rsidRPr="00755131">
        <w:rPr>
          <w:spacing w:val="-3"/>
          <w:sz w:val="24"/>
        </w:rPr>
        <w:t xml:space="preserve"> </w:t>
      </w:r>
      <w:r w:rsidRPr="00755131">
        <w:rPr>
          <w:sz w:val="24"/>
        </w:rPr>
        <w:t>2.</w:t>
      </w:r>
      <w:r w:rsidR="0057430D" w:rsidRPr="00755131">
        <w:rPr>
          <w:rFonts w:ascii="Times New Roman" w:hAnsi="Times New Roman" w:cs="Times New Roman"/>
          <w:bCs/>
          <w:sz w:val="24"/>
          <w:szCs w:val="24"/>
        </w:rPr>
        <w:t xml:space="preserve"> Особенности  контроля качества пищевых продуктов растительного происхождения. </w:t>
      </w:r>
      <w:r w:rsidRPr="00755131">
        <w:rPr>
          <w:sz w:val="24"/>
        </w:rPr>
        <w:t>Раздел</w:t>
      </w:r>
      <w:r w:rsidRPr="00755131">
        <w:rPr>
          <w:spacing w:val="-3"/>
          <w:sz w:val="24"/>
        </w:rPr>
        <w:t xml:space="preserve"> </w:t>
      </w:r>
      <w:r w:rsidRPr="00755131">
        <w:rPr>
          <w:sz w:val="24"/>
        </w:rPr>
        <w:t xml:space="preserve">3. </w:t>
      </w:r>
      <w:r w:rsidR="0057430D" w:rsidRPr="00755131">
        <w:rPr>
          <w:rFonts w:ascii="Times New Roman" w:hAnsi="Times New Roman" w:cs="Times New Roman"/>
          <w:bCs/>
          <w:sz w:val="24"/>
          <w:szCs w:val="24"/>
        </w:rPr>
        <w:t>Особенности  контроля качества пищевых продуктов животного происхождения</w:t>
      </w:r>
    </w:p>
    <w:p w:rsidR="00755131" w:rsidRDefault="00755131" w:rsidP="008907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Форма промежуточной аттестации экзамен</w:t>
      </w:r>
    </w:p>
    <w:p w:rsidR="00DF4F71" w:rsidRPr="00B1129F" w:rsidRDefault="00755131" w:rsidP="00890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1043C3" w:rsidRPr="00B112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Разработчик: </w:t>
      </w:r>
      <w:r w:rsidR="0089079C" w:rsidRPr="00B1129F">
        <w:rPr>
          <w:rFonts w:ascii="Times New Roman" w:hAnsi="Times New Roman" w:cs="Times New Roman"/>
          <w:sz w:val="24"/>
          <w:szCs w:val="24"/>
        </w:rPr>
        <w:t>к.т.н, доцент кафедры</w:t>
      </w:r>
      <w:r w:rsidR="004F36E2">
        <w:rPr>
          <w:rFonts w:ascii="Times New Roman" w:hAnsi="Times New Roman" w:cs="Times New Roman"/>
          <w:sz w:val="24"/>
          <w:szCs w:val="24"/>
        </w:rPr>
        <w:t xml:space="preserve"> </w:t>
      </w:r>
      <w:r w:rsidR="007E136D">
        <w:rPr>
          <w:rFonts w:ascii="Times New Roman" w:hAnsi="Times New Roman" w:cs="Times New Roman"/>
          <w:sz w:val="24"/>
          <w:szCs w:val="24"/>
        </w:rPr>
        <w:t>экономики</w:t>
      </w:r>
      <w:bookmarkStart w:id="0" w:name="_GoBack"/>
      <w:bookmarkEnd w:id="0"/>
      <w:r w:rsidR="004F36E2">
        <w:rPr>
          <w:rFonts w:ascii="Times New Roman" w:hAnsi="Times New Roman" w:cs="Times New Roman"/>
          <w:sz w:val="24"/>
          <w:szCs w:val="24"/>
        </w:rPr>
        <w:t xml:space="preserve"> и </w:t>
      </w:r>
      <w:r w:rsidR="0089079C" w:rsidRPr="00B1129F">
        <w:rPr>
          <w:rFonts w:ascii="Times New Roman" w:hAnsi="Times New Roman" w:cs="Times New Roman"/>
          <w:sz w:val="24"/>
          <w:szCs w:val="24"/>
        </w:rPr>
        <w:t xml:space="preserve"> товароведения Клопова А.В.</w:t>
      </w:r>
    </w:p>
    <w:p w:rsidR="001043C3" w:rsidRPr="00B1129F" w:rsidRDefault="001043C3" w:rsidP="008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DCC" w:rsidRPr="00B1129F" w:rsidRDefault="00F14DCC" w:rsidP="0089079C">
      <w:pPr>
        <w:spacing w:after="0" w:line="240" w:lineRule="auto"/>
        <w:jc w:val="both"/>
        <w:rPr>
          <w:sz w:val="24"/>
          <w:szCs w:val="24"/>
        </w:rPr>
      </w:pPr>
    </w:p>
    <w:p w:rsidR="0089079C" w:rsidRPr="00B1129F" w:rsidRDefault="0089079C">
      <w:pPr>
        <w:spacing w:after="0" w:line="240" w:lineRule="auto"/>
        <w:jc w:val="both"/>
        <w:rPr>
          <w:sz w:val="24"/>
          <w:szCs w:val="24"/>
        </w:rPr>
      </w:pPr>
    </w:p>
    <w:p w:rsidR="0089079C" w:rsidRPr="00B1129F" w:rsidRDefault="0089079C">
      <w:pPr>
        <w:spacing w:after="0" w:line="240" w:lineRule="auto"/>
        <w:jc w:val="both"/>
        <w:rPr>
          <w:sz w:val="24"/>
          <w:szCs w:val="24"/>
        </w:rPr>
      </w:pPr>
    </w:p>
    <w:sectPr w:rsidR="0089079C" w:rsidRPr="00B1129F" w:rsidSect="008907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83" w:rsidRDefault="00D41483" w:rsidP="001043C3">
      <w:pPr>
        <w:spacing w:after="0" w:line="240" w:lineRule="auto"/>
      </w:pPr>
      <w:r>
        <w:separator/>
      </w:r>
    </w:p>
  </w:endnote>
  <w:endnote w:type="continuationSeparator" w:id="0">
    <w:p w:rsidR="00D41483" w:rsidRDefault="00D41483" w:rsidP="0010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83" w:rsidRDefault="00D41483" w:rsidP="001043C3">
      <w:pPr>
        <w:spacing w:after="0" w:line="240" w:lineRule="auto"/>
      </w:pPr>
      <w:r>
        <w:separator/>
      </w:r>
    </w:p>
  </w:footnote>
  <w:footnote w:type="continuationSeparator" w:id="0">
    <w:p w:rsidR="00D41483" w:rsidRDefault="00D41483" w:rsidP="0010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7224C"/>
    <w:multiLevelType w:val="hybridMultilevel"/>
    <w:tmpl w:val="0414C0FC"/>
    <w:lvl w:ilvl="0" w:tplc="2BD01C58">
      <w:numFmt w:val="bullet"/>
      <w:lvlText w:val="-"/>
      <w:lvlJc w:val="left"/>
      <w:pPr>
        <w:ind w:left="532" w:hanging="1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7CA18C">
      <w:numFmt w:val="bullet"/>
      <w:lvlText w:val="•"/>
      <w:lvlJc w:val="left"/>
      <w:pPr>
        <w:ind w:left="1542" w:hanging="162"/>
      </w:pPr>
      <w:rPr>
        <w:rFonts w:hint="default"/>
        <w:lang w:val="ru-RU" w:eastAsia="en-US" w:bidi="ar-SA"/>
      </w:rPr>
    </w:lvl>
    <w:lvl w:ilvl="2" w:tplc="00FC0E0E">
      <w:numFmt w:val="bullet"/>
      <w:lvlText w:val="•"/>
      <w:lvlJc w:val="left"/>
      <w:pPr>
        <w:ind w:left="2545" w:hanging="162"/>
      </w:pPr>
      <w:rPr>
        <w:rFonts w:hint="default"/>
        <w:lang w:val="ru-RU" w:eastAsia="en-US" w:bidi="ar-SA"/>
      </w:rPr>
    </w:lvl>
    <w:lvl w:ilvl="3" w:tplc="787C9CFC">
      <w:numFmt w:val="bullet"/>
      <w:lvlText w:val="•"/>
      <w:lvlJc w:val="left"/>
      <w:pPr>
        <w:ind w:left="3547" w:hanging="162"/>
      </w:pPr>
      <w:rPr>
        <w:rFonts w:hint="default"/>
        <w:lang w:val="ru-RU" w:eastAsia="en-US" w:bidi="ar-SA"/>
      </w:rPr>
    </w:lvl>
    <w:lvl w:ilvl="4" w:tplc="FDBC9A0E">
      <w:numFmt w:val="bullet"/>
      <w:lvlText w:val="•"/>
      <w:lvlJc w:val="left"/>
      <w:pPr>
        <w:ind w:left="4550" w:hanging="162"/>
      </w:pPr>
      <w:rPr>
        <w:rFonts w:hint="default"/>
        <w:lang w:val="ru-RU" w:eastAsia="en-US" w:bidi="ar-SA"/>
      </w:rPr>
    </w:lvl>
    <w:lvl w:ilvl="5" w:tplc="70D87BD2">
      <w:numFmt w:val="bullet"/>
      <w:lvlText w:val="•"/>
      <w:lvlJc w:val="left"/>
      <w:pPr>
        <w:ind w:left="5553" w:hanging="162"/>
      </w:pPr>
      <w:rPr>
        <w:rFonts w:hint="default"/>
        <w:lang w:val="ru-RU" w:eastAsia="en-US" w:bidi="ar-SA"/>
      </w:rPr>
    </w:lvl>
    <w:lvl w:ilvl="6" w:tplc="9AA6380A">
      <w:numFmt w:val="bullet"/>
      <w:lvlText w:val="•"/>
      <w:lvlJc w:val="left"/>
      <w:pPr>
        <w:ind w:left="6555" w:hanging="162"/>
      </w:pPr>
      <w:rPr>
        <w:rFonts w:hint="default"/>
        <w:lang w:val="ru-RU" w:eastAsia="en-US" w:bidi="ar-SA"/>
      </w:rPr>
    </w:lvl>
    <w:lvl w:ilvl="7" w:tplc="4830F1B0">
      <w:numFmt w:val="bullet"/>
      <w:lvlText w:val="•"/>
      <w:lvlJc w:val="left"/>
      <w:pPr>
        <w:ind w:left="7558" w:hanging="162"/>
      </w:pPr>
      <w:rPr>
        <w:rFonts w:hint="default"/>
        <w:lang w:val="ru-RU" w:eastAsia="en-US" w:bidi="ar-SA"/>
      </w:rPr>
    </w:lvl>
    <w:lvl w:ilvl="8" w:tplc="705C14BC">
      <w:numFmt w:val="bullet"/>
      <w:lvlText w:val="•"/>
      <w:lvlJc w:val="left"/>
      <w:pPr>
        <w:ind w:left="8561" w:hanging="16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DCD"/>
    <w:rsid w:val="000767C7"/>
    <w:rsid w:val="000A71A3"/>
    <w:rsid w:val="000D359F"/>
    <w:rsid w:val="001043C3"/>
    <w:rsid w:val="002D05A3"/>
    <w:rsid w:val="003439D5"/>
    <w:rsid w:val="00345C81"/>
    <w:rsid w:val="003613A4"/>
    <w:rsid w:val="00391D92"/>
    <w:rsid w:val="003B7793"/>
    <w:rsid w:val="00421056"/>
    <w:rsid w:val="004F36E2"/>
    <w:rsid w:val="00561AE6"/>
    <w:rsid w:val="0057430D"/>
    <w:rsid w:val="005A0E57"/>
    <w:rsid w:val="00664DEB"/>
    <w:rsid w:val="006D27A8"/>
    <w:rsid w:val="006E23CF"/>
    <w:rsid w:val="007256D7"/>
    <w:rsid w:val="00755131"/>
    <w:rsid w:val="007944F5"/>
    <w:rsid w:val="007A2507"/>
    <w:rsid w:val="007E136D"/>
    <w:rsid w:val="00814833"/>
    <w:rsid w:val="008223D5"/>
    <w:rsid w:val="00833BA8"/>
    <w:rsid w:val="00865F6B"/>
    <w:rsid w:val="0089079C"/>
    <w:rsid w:val="009C471C"/>
    <w:rsid w:val="00A3310F"/>
    <w:rsid w:val="00A55D60"/>
    <w:rsid w:val="00A57E70"/>
    <w:rsid w:val="00A77C4C"/>
    <w:rsid w:val="00AF4195"/>
    <w:rsid w:val="00B1129F"/>
    <w:rsid w:val="00B6534B"/>
    <w:rsid w:val="00BF636A"/>
    <w:rsid w:val="00BF68FA"/>
    <w:rsid w:val="00D41483"/>
    <w:rsid w:val="00D8664D"/>
    <w:rsid w:val="00DA34BA"/>
    <w:rsid w:val="00DF4F71"/>
    <w:rsid w:val="00E95351"/>
    <w:rsid w:val="00EB7DCD"/>
    <w:rsid w:val="00F1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F3A1E-0AD8-44FB-968F-433ABF57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3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43C3"/>
  </w:style>
  <w:style w:type="paragraph" w:styleId="a5">
    <w:name w:val="footer"/>
    <w:basedOn w:val="a"/>
    <w:link w:val="a6"/>
    <w:uiPriority w:val="99"/>
    <w:unhideWhenUsed/>
    <w:rsid w:val="001043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043C3"/>
  </w:style>
  <w:style w:type="paragraph" w:styleId="a7">
    <w:name w:val="Body Text"/>
    <w:basedOn w:val="a"/>
    <w:link w:val="a8"/>
    <w:uiPriority w:val="1"/>
    <w:qFormat/>
    <w:rsid w:val="00755131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5513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755131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Товароведение</cp:lastModifiedBy>
  <cp:revision>15</cp:revision>
  <dcterms:created xsi:type="dcterms:W3CDTF">2019-03-01T10:10:00Z</dcterms:created>
  <dcterms:modified xsi:type="dcterms:W3CDTF">2023-06-13T06:30:00Z</dcterms:modified>
</cp:coreProperties>
</file>