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B2" w:rsidRPr="00851580" w:rsidRDefault="009317B2" w:rsidP="0022261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0">
        <w:rPr>
          <w:rFonts w:ascii="Times New Roman" w:hAnsi="Times New Roman"/>
          <w:b/>
          <w:sz w:val="24"/>
          <w:szCs w:val="24"/>
        </w:rPr>
        <w:t>АННОТАЦИЯ</w:t>
      </w:r>
    </w:p>
    <w:p w:rsidR="009317B2" w:rsidRPr="00851580" w:rsidRDefault="009317B2" w:rsidP="0022261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0">
        <w:rPr>
          <w:rFonts w:ascii="Times New Roman" w:hAnsi="Times New Roman"/>
          <w:b/>
          <w:sz w:val="24"/>
          <w:szCs w:val="24"/>
        </w:rPr>
        <w:t xml:space="preserve">к рабочей программе дисциплины </w:t>
      </w:r>
    </w:p>
    <w:p w:rsidR="009317B2" w:rsidRPr="00851580" w:rsidRDefault="00222614" w:rsidP="00222614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851580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>«</w:t>
      </w:r>
      <w:r w:rsidR="009317B2" w:rsidRPr="00851580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>Иностранный язык</w:t>
      </w:r>
      <w:r w:rsidRPr="00851580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>»</w:t>
      </w:r>
    </w:p>
    <w:p w:rsidR="009317B2" w:rsidRPr="00851580" w:rsidRDefault="009317B2" w:rsidP="00222614">
      <w:pPr>
        <w:pStyle w:val="msonormalbullet3gif"/>
        <w:shd w:val="clear" w:color="auto" w:fill="FFFFFF"/>
        <w:spacing w:before="0" w:beforeAutospacing="0" w:after="0" w:afterAutospacing="0"/>
        <w:contextualSpacing/>
        <w:rPr>
          <w:bCs/>
          <w:spacing w:val="-6"/>
        </w:rPr>
      </w:pPr>
    </w:p>
    <w:p w:rsidR="00222614" w:rsidRPr="00851580" w:rsidRDefault="00222614" w:rsidP="002226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580">
        <w:rPr>
          <w:rFonts w:ascii="Times New Roman" w:hAnsi="Times New Roman"/>
          <w:b/>
          <w:sz w:val="24"/>
          <w:szCs w:val="24"/>
        </w:rPr>
        <w:t xml:space="preserve">1. </w:t>
      </w:r>
      <w:r w:rsidR="009317B2" w:rsidRPr="00851580">
        <w:rPr>
          <w:rFonts w:ascii="Times New Roman" w:hAnsi="Times New Roman"/>
          <w:b/>
          <w:sz w:val="24"/>
          <w:szCs w:val="24"/>
        </w:rPr>
        <w:t>Общая характеристика:</w:t>
      </w:r>
    </w:p>
    <w:p w:rsidR="00222614" w:rsidRPr="00851580" w:rsidRDefault="00222614" w:rsidP="002226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58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8515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ФГБОУ ВО Донской ГАУ </w:t>
      </w:r>
      <w:r w:rsidRPr="00851580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направлению подготовки </w:t>
      </w:r>
      <w:r w:rsidRPr="00851580">
        <w:rPr>
          <w:rFonts w:ascii="Times New Roman" w:eastAsia="Times New Roman" w:hAnsi="Times New Roman"/>
          <w:b/>
          <w:sz w:val="24"/>
          <w:szCs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851580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9317B2" w:rsidRPr="00851580" w:rsidRDefault="000C0A10" w:rsidP="00222614">
      <w:pPr>
        <w:pStyle w:val="msonormalbullet2gif"/>
        <w:suppressAutoHyphens/>
        <w:spacing w:before="0" w:beforeAutospacing="0" w:after="0" w:afterAutospacing="0"/>
        <w:contextualSpacing/>
        <w:jc w:val="both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9317B2" w:rsidRPr="00851580">
        <w:rPr>
          <w:b/>
          <w:kern w:val="3"/>
        </w:rPr>
        <w:t>. Требования к результатам освоения дисциплины:</w:t>
      </w:r>
    </w:p>
    <w:p w:rsidR="000C0A10" w:rsidRDefault="009317B2" w:rsidP="000C0A10">
      <w:pPr>
        <w:pStyle w:val="a4"/>
        <w:ind w:firstLine="709"/>
        <w:jc w:val="both"/>
      </w:pPr>
      <w:r w:rsidRPr="00851580">
        <w:rPr>
          <w:bCs/>
          <w:kern w:val="3"/>
        </w:rPr>
        <w:t>Процесс изучения дисциплины направлен на формирование следующих компетенций:</w:t>
      </w:r>
      <w:r w:rsidR="00222614" w:rsidRPr="00851580">
        <w:t xml:space="preserve"> </w:t>
      </w:r>
      <w:r w:rsidR="000C0A10">
        <w:t>Общекультурные</w:t>
      </w:r>
      <w:r w:rsidR="000C0A10">
        <w:rPr>
          <w:spacing w:val="-6"/>
        </w:rPr>
        <w:t xml:space="preserve"> </w:t>
      </w:r>
      <w:r w:rsidR="000C0A10">
        <w:t>компетенции</w:t>
      </w:r>
      <w:r w:rsidR="000C0A10">
        <w:rPr>
          <w:spacing w:val="-3"/>
        </w:rPr>
        <w:t xml:space="preserve"> </w:t>
      </w:r>
      <w:r w:rsidR="000C0A10">
        <w:t>(ОК):</w:t>
      </w:r>
    </w:p>
    <w:p w:rsidR="000C0A10" w:rsidRDefault="000C0A10" w:rsidP="000C0A10">
      <w:pPr>
        <w:pStyle w:val="a4"/>
        <w:ind w:right="478" w:firstLine="709"/>
        <w:jc w:val="both"/>
      </w:pPr>
      <w:r>
        <w:t>- способностью к коммуникации в устной и письменной формах на русском и иностранном</w:t>
      </w:r>
      <w:r>
        <w:rPr>
          <w:spacing w:val="1"/>
        </w:rPr>
        <w:t xml:space="preserve"> </w:t>
      </w:r>
      <w:r>
        <w:t>языках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(ОК-5).</w:t>
      </w:r>
    </w:p>
    <w:p w:rsidR="00E74A00" w:rsidRPr="00E74A00" w:rsidRDefault="00E74A00" w:rsidP="000C0A10">
      <w:pPr>
        <w:pStyle w:val="msonormalbullet2gif"/>
        <w:suppressAutoHyphens/>
        <w:spacing w:before="0" w:beforeAutospacing="0" w:after="0" w:afterAutospacing="0"/>
        <w:contextualSpacing/>
        <w:jc w:val="both"/>
        <w:textAlignment w:val="baseline"/>
        <w:rPr>
          <w:bCs/>
          <w:iCs/>
          <w:kern w:val="3"/>
        </w:rPr>
      </w:pPr>
      <w:r w:rsidRPr="00E74A00">
        <w:rPr>
          <w:b/>
          <w:bCs/>
          <w:iCs/>
          <w:kern w:val="3"/>
        </w:rPr>
        <w:t>Знания:</w:t>
      </w:r>
      <w:r w:rsidRPr="00E74A00">
        <w:rPr>
          <w:bCs/>
          <w:iCs/>
          <w:kern w:val="3"/>
        </w:rPr>
        <w:t>- основных фонетических, лексических и грамматических явлений изучаемого иностранного языка, позволяющие использовать его как средство коммуникации;– наиболее употребительной лексики бытовой, академической и профессиональной сфер языка;– правил коммуникативного поведения в ситуациях межличностного и межкультурного общения;- лингвострановедческой, страноведческой и социокультурной информации, расширенной за счет новой тематики и проблематики речевого общения.</w:t>
      </w:r>
    </w:p>
    <w:p w:rsidR="00E74A00" w:rsidRPr="00E74A00" w:rsidRDefault="00E74A00" w:rsidP="00E74A00">
      <w:pPr>
        <w:pStyle w:val="1"/>
        <w:tabs>
          <w:tab w:val="left" w:pos="142"/>
        </w:tabs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E74A00">
        <w:rPr>
          <w:rFonts w:ascii="Times New Roman" w:hAnsi="Times New Roman"/>
          <w:b/>
          <w:bCs/>
          <w:iCs/>
          <w:kern w:val="3"/>
          <w:sz w:val="24"/>
          <w:szCs w:val="24"/>
        </w:rPr>
        <w:t>Умения:</w:t>
      </w:r>
      <w:r w:rsidRPr="00E74A00">
        <w:rPr>
          <w:rFonts w:ascii="Times New Roman" w:hAnsi="Times New Roman"/>
          <w:bCs/>
          <w:iCs/>
          <w:kern w:val="3"/>
          <w:sz w:val="24"/>
          <w:szCs w:val="24"/>
        </w:rPr>
        <w:t>– распознавать и продуктивно использовать основные лексико-грамматические средства в коммуникативных ситуациях межличностного и межкультурного общения;</w:t>
      </w:r>
    </w:p>
    <w:p w:rsidR="00E74A00" w:rsidRPr="00E74A00" w:rsidRDefault="00E74A00" w:rsidP="00E74A00">
      <w:pPr>
        <w:pStyle w:val="1"/>
        <w:tabs>
          <w:tab w:val="left" w:pos="142"/>
        </w:tabs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E74A00">
        <w:rPr>
          <w:rFonts w:ascii="Times New Roman" w:hAnsi="Times New Roman"/>
          <w:bCs/>
          <w:iCs/>
          <w:kern w:val="3"/>
          <w:sz w:val="24"/>
          <w:szCs w:val="24"/>
        </w:rPr>
        <w:t>– понимать и использовать языковой материал в устных и письменных видах речевой деятельности;– использовать на практике приобретенные учебные умения, в том числе определенные приемы умственного труда;– читать аутентичные тексты, в том числе тексты по специальности;- понимать информацию, различать главное и второстепенное, сущность и детали в текстах (устных и письменных) в рамках изученных тем;- переводить с иностранного языка на русский тексты профессионального характера;- извлекать информацию из текстов (письменных, устных, в том числе аудиозаписей и видеосюжетов), включая тексты профессионально-ориентированного характера;- оформлять извлеченную из иностранной литературы информацию в виде перевода, аннотации, реферирования;- осуществлять устную коммуникацию в монологической и диалогической форме (доклад, сообщение, презентация, круглый стол);- четко и ясно излагать свою точку зрения по изученной теме;- производить различные логические операции (анализ, синтез, аргументирование, обобщение, вывод, комментирование).</w:t>
      </w:r>
    </w:p>
    <w:p w:rsidR="00E74A00" w:rsidRPr="00E74A00" w:rsidRDefault="00E74A00" w:rsidP="00E74A00">
      <w:pPr>
        <w:pStyle w:val="1"/>
        <w:tabs>
          <w:tab w:val="left" w:pos="142"/>
        </w:tabs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proofErr w:type="gramStart"/>
      <w:r w:rsidRPr="00E74A00">
        <w:rPr>
          <w:rFonts w:ascii="Times New Roman" w:hAnsi="Times New Roman"/>
          <w:b/>
          <w:bCs/>
          <w:iCs/>
          <w:kern w:val="3"/>
          <w:sz w:val="24"/>
          <w:szCs w:val="24"/>
        </w:rPr>
        <w:t>Навык:</w:t>
      </w:r>
      <w:r w:rsidRPr="00E74A00">
        <w:rPr>
          <w:rFonts w:ascii="Times New Roman" w:hAnsi="Times New Roman"/>
          <w:bCs/>
          <w:iCs/>
          <w:kern w:val="3"/>
          <w:sz w:val="24"/>
          <w:szCs w:val="24"/>
        </w:rPr>
        <w:t>– адекватного реагирования в ситуациях бытового, академического и профессионального общения;– продолжения коммуникативного акта в условиях недостатка языковых знаний или непредвиденного развития речевой ситуации с использованием компенсационных механизмов;– критического восприятия информации на иностранном языке;- использования словарей, в том числе терминологических;- владения основными формулами этикета при ведении диалога, дискуссии, при построении сообщения и т.д.</w:t>
      </w:r>
      <w:proofErr w:type="gramEnd"/>
    </w:p>
    <w:p w:rsidR="00E74A00" w:rsidRPr="00E74A00" w:rsidRDefault="00E74A00" w:rsidP="000C0A10">
      <w:pPr>
        <w:pStyle w:val="1"/>
        <w:tabs>
          <w:tab w:val="left" w:pos="142"/>
        </w:tabs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E74A00">
        <w:rPr>
          <w:rFonts w:ascii="Times New Roman" w:hAnsi="Times New Roman"/>
          <w:b/>
          <w:bCs/>
          <w:iCs/>
          <w:kern w:val="3"/>
          <w:sz w:val="24"/>
          <w:szCs w:val="24"/>
        </w:rPr>
        <w:t>Опыт деятельности:</w:t>
      </w:r>
      <w:r w:rsidRPr="00E74A00">
        <w:rPr>
          <w:rFonts w:ascii="Times New Roman" w:hAnsi="Times New Roman"/>
          <w:bCs/>
          <w:iCs/>
          <w:kern w:val="3"/>
          <w:sz w:val="24"/>
          <w:szCs w:val="24"/>
        </w:rPr>
        <w:t>– владение иностранным языком на уровне, позволяющем осуществлять основные виды речевой деятельности в условиях межличностного и межкультурного взаимодействия;– владение различными способами устной и письменной коммуникации.</w:t>
      </w:r>
    </w:p>
    <w:p w:rsidR="009317B2" w:rsidRPr="00851580" w:rsidRDefault="000C0A10" w:rsidP="00222614">
      <w:pPr>
        <w:pStyle w:val="msonormalbullet2gif"/>
        <w:suppressAutoHyphens/>
        <w:spacing w:before="0" w:beforeAutospacing="0" w:after="0" w:afterAutospacing="0"/>
        <w:contextualSpacing/>
        <w:jc w:val="both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9317B2" w:rsidRPr="00851580">
        <w:rPr>
          <w:b/>
          <w:kern w:val="3"/>
        </w:rPr>
        <w:t>. Содержание программы учебной дисциплины:</w:t>
      </w:r>
    </w:p>
    <w:p w:rsidR="00AE1578" w:rsidRDefault="00AE1578" w:rsidP="00AE1578">
      <w:pPr>
        <w:pStyle w:val="TableParagraph"/>
        <w:ind w:right="137"/>
        <w:jc w:val="both"/>
        <w:rPr>
          <w:sz w:val="24"/>
        </w:rPr>
      </w:pPr>
      <w:r>
        <w:rPr>
          <w:sz w:val="24"/>
          <w:szCs w:val="24"/>
        </w:rPr>
        <w:t xml:space="preserve">Раздел 1. </w:t>
      </w:r>
      <w:r w:rsidR="00D412D1" w:rsidRPr="00851580">
        <w:rPr>
          <w:sz w:val="24"/>
          <w:szCs w:val="24"/>
        </w:rPr>
        <w:t>«</w:t>
      </w:r>
      <w:r>
        <w:rPr>
          <w:sz w:val="24"/>
        </w:rPr>
        <w:t>«Давайте знак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миться (моя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биография, моя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 хобби)»</w:t>
      </w:r>
      <w:r w:rsidR="00222614" w:rsidRPr="0085158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Раздел 2. </w:t>
      </w:r>
      <w:r w:rsidR="00D412D1" w:rsidRPr="00851580">
        <w:rPr>
          <w:sz w:val="24"/>
          <w:szCs w:val="24"/>
        </w:rPr>
        <w:t>«</w:t>
      </w:r>
      <w:r>
        <w:rPr>
          <w:sz w:val="24"/>
        </w:rPr>
        <w:t>«Здоровье.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 Спорт»</w:t>
      </w:r>
      <w:r w:rsidR="00222614" w:rsidRPr="00851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3. </w:t>
      </w:r>
      <w:r>
        <w:rPr>
          <w:sz w:val="24"/>
        </w:rPr>
        <w:t>«Культура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языка)»</w:t>
      </w:r>
      <w:r w:rsidRPr="00851580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Раздел 4.</w:t>
      </w:r>
      <w:r w:rsidRPr="00851580">
        <w:rPr>
          <w:sz w:val="24"/>
          <w:szCs w:val="24"/>
        </w:rPr>
        <w:t xml:space="preserve"> </w:t>
      </w:r>
      <w:r>
        <w:rPr>
          <w:sz w:val="24"/>
        </w:rPr>
        <w:t>«Мой университет (сист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 стране и в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языка)»</w:t>
      </w:r>
      <w:r>
        <w:rPr>
          <w:sz w:val="24"/>
          <w:szCs w:val="24"/>
        </w:rPr>
        <w:t>Раздел 5.Мой факультет</w:t>
      </w:r>
      <w:r w:rsidRPr="00851580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 6.</w:t>
      </w:r>
      <w:r w:rsidRPr="00851580">
        <w:rPr>
          <w:sz w:val="24"/>
          <w:szCs w:val="24"/>
        </w:rPr>
        <w:t xml:space="preserve"> </w:t>
      </w:r>
      <w:r>
        <w:rPr>
          <w:sz w:val="24"/>
        </w:rPr>
        <w:t>«Продукты питания»(Состав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пищевыхпродуктов,пищевое</w:t>
      </w:r>
      <w:r>
        <w:rPr>
          <w:spacing w:val="-4"/>
          <w:sz w:val="24"/>
        </w:rPr>
        <w:t xml:space="preserve"> </w:t>
      </w:r>
      <w:r>
        <w:rPr>
          <w:sz w:val="24"/>
        </w:rPr>
        <w:t>сырье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промышленности</w:t>
      </w:r>
      <w:r>
        <w:rPr>
          <w:sz w:val="24"/>
          <w:szCs w:val="24"/>
        </w:rPr>
        <w:t xml:space="preserve"> Раздел 7.</w:t>
      </w:r>
      <w:r w:rsidRPr="00AE1578"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Пищевое</w:t>
      </w:r>
      <w:r>
        <w:rPr>
          <w:spacing w:val="-2"/>
          <w:sz w:val="24"/>
        </w:rPr>
        <w:t xml:space="preserve"> </w:t>
      </w:r>
      <w:r>
        <w:rPr>
          <w:sz w:val="24"/>
        </w:rPr>
        <w:t>сырьеи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отрасли 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промышленности»</w:t>
      </w:r>
      <w:r w:rsidRPr="00AE15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8. </w:t>
      </w:r>
      <w:r>
        <w:rPr>
          <w:sz w:val="24"/>
        </w:rPr>
        <w:t>«Консервирование,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пастеризация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стерилизация,холодильная технология».</w:t>
      </w:r>
    </w:p>
    <w:p w:rsidR="000C0A10" w:rsidRDefault="000C0A10" w:rsidP="00AE1578">
      <w:pPr>
        <w:widowControl w:val="0"/>
        <w:shd w:val="clear" w:color="auto" w:fill="FFFFFF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>
        <w:rPr>
          <w:b/>
        </w:rPr>
        <w:t xml:space="preserve">4. Фрма промежуточной аттестации </w:t>
      </w:r>
      <w:r w:rsidR="00AE1578" w:rsidRPr="00AE1578">
        <w:t>зачет/</w:t>
      </w:r>
      <w:r w:rsidRPr="000C0A10">
        <w:t>экзамен</w:t>
      </w:r>
    </w:p>
    <w:p w:rsidR="009F5F56" w:rsidRPr="00851580" w:rsidRDefault="000C0A10" w:rsidP="00851580">
      <w:pPr>
        <w:pStyle w:val="msonormalbullet2gif"/>
        <w:spacing w:before="0" w:beforeAutospacing="0" w:after="0" w:afterAutospacing="0"/>
        <w:contextualSpacing/>
        <w:jc w:val="both"/>
      </w:pPr>
      <w:r>
        <w:rPr>
          <w:b/>
        </w:rPr>
        <w:t>5</w:t>
      </w:r>
      <w:r w:rsidR="00222614" w:rsidRPr="00851580">
        <w:rPr>
          <w:b/>
        </w:rPr>
        <w:t>.</w:t>
      </w:r>
      <w:r w:rsidR="009317B2" w:rsidRPr="00851580">
        <w:rPr>
          <w:b/>
        </w:rPr>
        <w:t xml:space="preserve"> Разработчик</w:t>
      </w:r>
      <w:r w:rsidR="00E74A00">
        <w:rPr>
          <w:b/>
        </w:rPr>
        <w:t>и</w:t>
      </w:r>
      <w:r w:rsidR="009317B2" w:rsidRPr="00851580">
        <w:rPr>
          <w:b/>
        </w:rPr>
        <w:t>:</w:t>
      </w:r>
      <w:r w:rsidR="00222614" w:rsidRPr="00851580">
        <w:t xml:space="preserve"> </w:t>
      </w:r>
      <w:r w:rsidR="00E74A00">
        <w:t>с</w:t>
      </w:r>
      <w:r w:rsidR="00E74A00" w:rsidRPr="00E74A00">
        <w:t>т. преподават</w:t>
      </w:r>
      <w:r w:rsidR="00E74A00">
        <w:t xml:space="preserve">ель кафедры иностранных языков </w:t>
      </w:r>
      <w:r w:rsidR="0084693B">
        <w:t xml:space="preserve">и социально-гуманитарных дисциплин </w:t>
      </w:r>
      <w:bookmarkStart w:id="0" w:name="_GoBack"/>
      <w:bookmarkEnd w:id="0"/>
      <w:r w:rsidR="00E74A00" w:rsidRPr="00E74A00">
        <w:t>Бардакова Е.А.</w:t>
      </w:r>
    </w:p>
    <w:p w:rsidR="00851580" w:rsidRPr="00851580" w:rsidRDefault="00851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51580" w:rsidRPr="00851580" w:rsidSect="00E74A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588"/>
    <w:rsid w:val="000C0A10"/>
    <w:rsid w:val="00222614"/>
    <w:rsid w:val="00234588"/>
    <w:rsid w:val="002761D0"/>
    <w:rsid w:val="002F22EF"/>
    <w:rsid w:val="005868E3"/>
    <w:rsid w:val="005F4FC7"/>
    <w:rsid w:val="007F4FE0"/>
    <w:rsid w:val="0084693B"/>
    <w:rsid w:val="00851580"/>
    <w:rsid w:val="009317B2"/>
    <w:rsid w:val="009C6208"/>
    <w:rsid w:val="009F5F56"/>
    <w:rsid w:val="00AC7A49"/>
    <w:rsid w:val="00AE1578"/>
    <w:rsid w:val="00AF40D6"/>
    <w:rsid w:val="00D412D1"/>
    <w:rsid w:val="00DB4619"/>
    <w:rsid w:val="00E3227E"/>
    <w:rsid w:val="00E74A00"/>
    <w:rsid w:val="00EC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B2"/>
    <w:pPr>
      <w:spacing w:after="160" w:line="25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D412D1"/>
    <w:pPr>
      <w:keepNext/>
      <w:spacing w:before="240" w:after="60" w:line="312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317B2"/>
    <w:pPr>
      <w:widowControl w:val="0"/>
      <w:snapToGrid w:val="0"/>
      <w:spacing w:after="0"/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931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31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12D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0C0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C0A1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1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Спец3</cp:lastModifiedBy>
  <cp:revision>13</cp:revision>
  <dcterms:created xsi:type="dcterms:W3CDTF">2019-03-06T12:46:00Z</dcterms:created>
  <dcterms:modified xsi:type="dcterms:W3CDTF">2023-06-29T07:35:00Z</dcterms:modified>
</cp:coreProperties>
</file>