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C95944" w:rsidRDefault="00730DC7" w:rsidP="00151F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151F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151F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52E5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АПК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151FB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151FB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D6D08">
        <w:rPr>
          <w:rFonts w:ascii="Times New Roman" w:hAnsi="Times New Roman" w:cs="Times New Roman"/>
          <w:sz w:val="24"/>
          <w:szCs w:val="24"/>
        </w:rPr>
        <w:t>8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151FB0">
        <w:rPr>
          <w:rFonts w:ascii="Times New Roman" w:hAnsi="Times New Roman" w:cs="Times New Roman"/>
          <w:sz w:val="24"/>
          <w:szCs w:val="24"/>
        </w:rPr>
        <w:t>2Менеджмент направ</w:t>
      </w:r>
      <w:r w:rsidRPr="00C95944">
        <w:rPr>
          <w:rFonts w:ascii="Times New Roman" w:hAnsi="Times New Roman" w:cs="Times New Roman"/>
          <w:sz w:val="24"/>
          <w:szCs w:val="24"/>
        </w:rPr>
        <w:t>ленность (профиль)</w:t>
      </w:r>
      <w:r w:rsidR="00151FB0">
        <w:rPr>
          <w:rFonts w:ascii="Times New Roman" w:hAnsi="Times New Roman" w:cs="Times New Roman"/>
          <w:sz w:val="24"/>
          <w:szCs w:val="24"/>
        </w:rPr>
        <w:t>Инвестиционный менеджмент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D6D08">
        <w:rPr>
          <w:rFonts w:ascii="Times New Roman" w:hAnsi="Times New Roman" w:cs="Times New Roman"/>
          <w:sz w:val="24"/>
          <w:szCs w:val="24"/>
        </w:rPr>
        <w:t>8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51FB0">
        <w:rPr>
          <w:rFonts w:ascii="Times New Roman" w:hAnsi="Times New Roman" w:cs="Times New Roman"/>
          <w:sz w:val="24"/>
          <w:szCs w:val="24"/>
        </w:rPr>
        <w:t>2Менеджмент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151FB0" w:rsidRPr="00151FB0">
        <w:rPr>
          <w:rFonts w:ascii="Times New Roman" w:hAnsi="Times New Roman" w:cs="Times New Roman"/>
          <w:sz w:val="24"/>
          <w:szCs w:val="24"/>
        </w:rPr>
        <w:t>№ 970 от 12.08.2020</w:t>
      </w:r>
      <w:r w:rsidR="00151FB0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151FB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51F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51FB0" w:rsidRDefault="00151FB0" w:rsidP="00BA5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FB0">
        <w:rPr>
          <w:rFonts w:ascii="Times New Roman" w:hAnsi="Times New Roman" w:cs="Times New Roman"/>
          <w:sz w:val="24"/>
          <w:szCs w:val="24"/>
        </w:rPr>
        <w:t>Способен принимать обоснованные экономические решения в различных обл</w:t>
      </w:r>
      <w:r w:rsidR="00BA52E5">
        <w:rPr>
          <w:rFonts w:ascii="Times New Roman" w:hAnsi="Times New Roman" w:cs="Times New Roman"/>
          <w:sz w:val="24"/>
          <w:szCs w:val="24"/>
        </w:rPr>
        <w:t>астях жизнедеятельности (УК-10);</w:t>
      </w:r>
    </w:p>
    <w:p w:rsidR="00BA52E5" w:rsidRPr="00BA52E5" w:rsidRDefault="00BA52E5" w:rsidP="00BA52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2E5">
        <w:rPr>
          <w:rFonts w:ascii="Times New Roman" w:hAnsi="Times New Roman" w:cs="Times New Roman"/>
          <w:sz w:val="24"/>
          <w:szCs w:val="24"/>
        </w:rPr>
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 (ОПК-4)</w:t>
      </w:r>
    </w:p>
    <w:p w:rsidR="00151FB0" w:rsidRDefault="00730DC7" w:rsidP="00BA5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51FB0" w:rsidRPr="00151FB0">
        <w:rPr>
          <w:rFonts w:ascii="Times New Roman" w:hAnsi="Times New Roman" w:cs="Times New Roman"/>
          <w:sz w:val="24"/>
          <w:szCs w:val="24"/>
        </w:rPr>
        <w:t>Использует знания экономических и управленческих функций, ставит цели и формулирует задачи, связанные с реализацией управленческих функций (УК-10.4).</w:t>
      </w:r>
    </w:p>
    <w:p w:rsidR="00BA52E5" w:rsidRPr="00BA52E5" w:rsidRDefault="00BA52E5" w:rsidP="00BA52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5">
        <w:rPr>
          <w:rFonts w:ascii="Times New Roman" w:hAnsi="Times New Roman" w:cs="Times New Roman"/>
          <w:color w:val="000000"/>
          <w:sz w:val="24"/>
          <w:szCs w:val="24"/>
        </w:rPr>
        <w:t>Выполняет  расчет экономических   и   социально-экономических показателей,   характеризующих   деятельность хозяйствующих субъектов для обоснования новых видов деятельности (ОПК-4.1)</w:t>
      </w:r>
    </w:p>
    <w:p w:rsidR="00BA52E5" w:rsidRPr="00BA52E5" w:rsidRDefault="00BA52E5" w:rsidP="00BA52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2E5">
        <w:rPr>
          <w:rFonts w:ascii="Times New Roman" w:hAnsi="Times New Roman" w:cs="Times New Roman"/>
          <w:color w:val="000000"/>
          <w:sz w:val="24"/>
          <w:szCs w:val="24"/>
        </w:rPr>
        <w:t>- Выявляет и оценивает рыночные возможности в целях развития новых направлений деятельности (ОПК-4.3)</w:t>
      </w:r>
    </w:p>
    <w:p w:rsidR="00BA52E5" w:rsidRPr="00151FB0" w:rsidRDefault="00BA52E5" w:rsidP="00151F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D36" w:rsidRPr="00C95944" w:rsidRDefault="00F83D36" w:rsidP="00151F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A52E5" w:rsidRPr="00704302" w:rsidRDefault="00F83D36" w:rsidP="00704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302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BA52E5" w:rsidRPr="00704302">
        <w:rPr>
          <w:rFonts w:ascii="Times New Roman" w:hAnsi="Times New Roman" w:cs="Times New Roman"/>
          <w:sz w:val="24"/>
          <w:szCs w:val="24"/>
        </w:rPr>
        <w:t xml:space="preserve"> базовых экономических категорий, основных экономических законов и методов экономических исследований с целью использования в различных сферах профессиональной деятельности; особенностей функционирования современной экономики и инструментов ее регулирования для их использования в различных сферах деятельности; основных современных экономических теорий и направлений развития экономики.</w:t>
      </w:r>
    </w:p>
    <w:p w:rsidR="00704302" w:rsidRPr="00704302" w:rsidRDefault="00F83D36" w:rsidP="00704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302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0430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0430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A52E5" w:rsidRPr="00704302">
        <w:rPr>
          <w:rFonts w:ascii="Times New Roman" w:hAnsi="Times New Roman" w:cs="Times New Roman"/>
          <w:sz w:val="24"/>
          <w:szCs w:val="24"/>
        </w:rPr>
        <w:t xml:space="preserve">применять законы и основные положения экономической теории в целях аргументации и обоснования решений профессионально-управленческих задач; использовать источники экономической, социальной, управленческой информации в целях применения экономических знаний в различных сферах профессиональной деятельности; </w:t>
      </w:r>
      <w:r w:rsidR="00704302" w:rsidRPr="00704302">
        <w:rPr>
          <w:rFonts w:ascii="Times New Roman" w:hAnsi="Times New Roman" w:cs="Times New Roman"/>
          <w:sz w:val="24"/>
          <w:szCs w:val="24"/>
        </w:rPr>
        <w:t>применять методы современных экономических знаний в профессиональной деятельности для анализа фирмы, отрасли, рынка, а также внешней и внутренней среды организации</w:t>
      </w:r>
    </w:p>
    <w:p w:rsidR="00704302" w:rsidRPr="00704302" w:rsidRDefault="00F83D36" w:rsidP="00704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04302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04302" w:rsidRPr="00704302">
        <w:rPr>
          <w:rFonts w:ascii="Times New Roman" w:hAnsi="Times New Roman" w:cs="Times New Roman"/>
          <w:sz w:val="24"/>
          <w:szCs w:val="24"/>
        </w:rPr>
        <w:t>рассчитывать на основе типовых методик социально-экономические показатели и применять их в профессиональной деятельности; представлять результаты аналитической и исследовательской работы в виде выступления, доклада, информационного обзора, аналитического отчета в сфере профессиональной деятельности; решения прикладных задач и разработки предложений по решению социально - экономических проблем в различных сферах деятельности;выявлять проблемы экономического характера при анализе конкретных ситуаций, предлагать способы их решения и оценивать ожидаемые результаты и применять их в различных сферах деятельности; рассчитывать на основе типовых методик социально-экономические показатели и применять их в профессиональной деятельности; представлять результаты аналитической и исследовательской работы в виде выступления, доклада, информационного обзора, аналитического отчета в сфере профессиональной деятельности.</w:t>
      </w:r>
    </w:p>
    <w:p w:rsidR="00704302" w:rsidRDefault="00704302" w:rsidP="00151F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735" w:rsidRPr="00704302" w:rsidRDefault="00730DC7" w:rsidP="00151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3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Предмет, задачи и содержание дисциплины «Экономика АПК»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Агропромышленный комплекс и его развитие в условиях рынка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 xml:space="preserve"> Тема 3.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Воспроизводство и экономический рост в отраслях АПК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 xml:space="preserve"> Тема 4.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Размещение отраслей АПК</w:t>
      </w:r>
      <w:r w:rsidR="00194735" w:rsidRPr="0070430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Производственные ресурсы и ресурсный потенциал АПК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6.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Инвестиции в АПК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Специализация и концентрация агропромышленного производства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8.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Основные и оборотные средства АПК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9.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Интеграционные процессы в АПК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10.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Издержки производства и 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себестоимость продукции отраслей АПК</w:t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>Тема 11.</w:t>
      </w:r>
      <w:r w:rsidR="00704302" w:rsidRPr="0070430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Цены и ценообразование</w:t>
      </w:r>
      <w:r w:rsidR="00704302" w:rsidRPr="0070430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АПК</w:t>
      </w:r>
      <w:r w:rsidR="00704302" w:rsidRPr="00704302">
        <w:rPr>
          <w:rFonts w:ascii="Times New Roman" w:hAnsi="Times New Roman" w:cs="Times New Roman"/>
          <w:b/>
          <w:sz w:val="24"/>
          <w:szCs w:val="24"/>
        </w:rPr>
        <w:br/>
      </w:r>
      <w:r w:rsidR="00194735" w:rsidRPr="00704302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704302" w:rsidRPr="0070430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Экономическая эффективность агропромышленного производства Тема 13. </w:t>
      </w:r>
      <w:r w:rsidR="00704302" w:rsidRPr="00704302">
        <w:rPr>
          <w:rFonts w:ascii="Times New Roman" w:hAnsi="Times New Roman" w:cs="Times New Roman"/>
          <w:sz w:val="24"/>
          <w:szCs w:val="24"/>
        </w:rPr>
        <w:t>Экономика производства растениеводческой и животноводческой продукции</w:t>
      </w:r>
      <w:r w:rsidR="00704302" w:rsidRPr="0070430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14.</w:t>
      </w:r>
      <w:r w:rsidR="00704302" w:rsidRPr="00704302">
        <w:rPr>
          <w:rFonts w:ascii="Times New Roman" w:hAnsi="Times New Roman" w:cs="Times New Roman"/>
          <w:sz w:val="24"/>
          <w:szCs w:val="24"/>
        </w:rPr>
        <w:t>Экономика хранения и переработки сельскохозяйственной продукции</w:t>
      </w:r>
    </w:p>
    <w:p w:rsidR="00151FB0" w:rsidRDefault="00151FB0" w:rsidP="00151FB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151FB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BA52E5">
        <w:rPr>
          <w:rFonts w:ascii="Times New Roman" w:hAnsi="Times New Roman" w:cs="Times New Roman"/>
          <w:sz w:val="24"/>
          <w:szCs w:val="24"/>
        </w:rPr>
        <w:t>зачет</w:t>
      </w:r>
    </w:p>
    <w:p w:rsidR="00151FB0" w:rsidRDefault="00151FB0" w:rsidP="00151FB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151FB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913290">
        <w:rPr>
          <w:rFonts w:ascii="Times New Roman" w:hAnsi="Times New Roman" w:cs="Times New Roman"/>
          <w:sz w:val="24"/>
          <w:szCs w:val="24"/>
        </w:rPr>
        <w:t>-р</w:t>
      </w:r>
      <w:r w:rsidR="00C95944" w:rsidRPr="0091621A">
        <w:rPr>
          <w:rFonts w:ascii="Times New Roman" w:hAnsi="Times New Roman" w:cs="Times New Roman"/>
          <w:sz w:val="24"/>
          <w:szCs w:val="24"/>
        </w:rPr>
        <w:t>.э</w:t>
      </w:r>
      <w:r w:rsidR="00913290">
        <w:rPr>
          <w:rFonts w:ascii="Times New Roman" w:hAnsi="Times New Roman" w:cs="Times New Roman"/>
          <w:sz w:val="24"/>
          <w:szCs w:val="24"/>
        </w:rPr>
        <w:t>кон</w:t>
      </w:r>
      <w:r w:rsidR="00C95944" w:rsidRPr="0091621A">
        <w:rPr>
          <w:rFonts w:ascii="Times New Roman" w:hAnsi="Times New Roman" w:cs="Times New Roman"/>
          <w:sz w:val="24"/>
          <w:szCs w:val="24"/>
        </w:rPr>
        <w:t>.н</w:t>
      </w:r>
      <w:r w:rsidR="00913290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F059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3290">
        <w:rPr>
          <w:rFonts w:ascii="Times New Roman" w:hAnsi="Times New Roman" w:cs="Times New Roman"/>
          <w:sz w:val="24"/>
          <w:szCs w:val="24"/>
        </w:rPr>
        <w:t xml:space="preserve">и </w:t>
      </w:r>
      <w:r w:rsidR="00F059C8">
        <w:rPr>
          <w:rFonts w:ascii="Times New Roman" w:hAnsi="Times New Roman" w:cs="Times New Roman"/>
          <w:sz w:val="24"/>
          <w:szCs w:val="24"/>
        </w:rPr>
        <w:t xml:space="preserve">товароведения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151F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05305"/>
    <w:rsid w:val="0013237A"/>
    <w:rsid w:val="00151FB0"/>
    <w:rsid w:val="00194735"/>
    <w:rsid w:val="001B3E06"/>
    <w:rsid w:val="001E5553"/>
    <w:rsid w:val="00206FBB"/>
    <w:rsid w:val="00251D1E"/>
    <w:rsid w:val="00305305"/>
    <w:rsid w:val="00527835"/>
    <w:rsid w:val="005416FA"/>
    <w:rsid w:val="00572248"/>
    <w:rsid w:val="00582A87"/>
    <w:rsid w:val="00651100"/>
    <w:rsid w:val="00675D57"/>
    <w:rsid w:val="00704302"/>
    <w:rsid w:val="00730DC7"/>
    <w:rsid w:val="0073750E"/>
    <w:rsid w:val="00755DCC"/>
    <w:rsid w:val="00761106"/>
    <w:rsid w:val="00777FEF"/>
    <w:rsid w:val="007C0A9B"/>
    <w:rsid w:val="007F1256"/>
    <w:rsid w:val="008D6D08"/>
    <w:rsid w:val="008E569A"/>
    <w:rsid w:val="00913290"/>
    <w:rsid w:val="0091621A"/>
    <w:rsid w:val="009C387D"/>
    <w:rsid w:val="00A07215"/>
    <w:rsid w:val="00A40FA3"/>
    <w:rsid w:val="00AB7F27"/>
    <w:rsid w:val="00AC4A8A"/>
    <w:rsid w:val="00B23F01"/>
    <w:rsid w:val="00BA52E5"/>
    <w:rsid w:val="00BB70A6"/>
    <w:rsid w:val="00BC11DF"/>
    <w:rsid w:val="00BD5A61"/>
    <w:rsid w:val="00C95944"/>
    <w:rsid w:val="00CE185E"/>
    <w:rsid w:val="00DB094E"/>
    <w:rsid w:val="00F059C8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  <w:style w:type="character" w:styleId="a6">
    <w:name w:val="Strong"/>
    <w:uiPriority w:val="22"/>
    <w:qFormat/>
    <w:rsid w:val="0070430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4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Работа</cp:lastModifiedBy>
  <cp:revision>19</cp:revision>
  <dcterms:created xsi:type="dcterms:W3CDTF">2021-09-07T18:33:00Z</dcterms:created>
  <dcterms:modified xsi:type="dcterms:W3CDTF">2023-06-14T09:15:00Z</dcterms:modified>
</cp:coreProperties>
</file>