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АННОТАЦИЯ</w:t>
      </w:r>
    </w:p>
    <w:p w14:paraId="266B58E1" w14:textId="617833A2" w:rsidR="00730DC7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к рабочей программе дисциплины</w:t>
      </w:r>
    </w:p>
    <w:p w14:paraId="5B61BA1F" w14:textId="7A725337" w:rsidR="00730DC7" w:rsidRPr="00111F69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11F69" w:rsidRPr="00111F69">
        <w:rPr>
          <w:rFonts w:ascii="Times New Roman" w:hAnsi="Times New Roman" w:cs="Times New Roman"/>
          <w:b/>
          <w:bCs/>
          <w:sz w:val="26"/>
          <w:szCs w:val="26"/>
        </w:rPr>
        <w:t>Политика корпоративных поглощений и слияний</w:t>
      </w:r>
      <w:r w:rsidRPr="00111F69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5B5DF53F" w14:textId="642B826C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Общая характеристика.</w:t>
      </w:r>
    </w:p>
    <w:p w14:paraId="743744DE" w14:textId="68A71437" w:rsidR="00730DC7" w:rsidRPr="00111F69" w:rsidRDefault="00D76759" w:rsidP="0049112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11F6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111F69">
        <w:rPr>
          <w:rFonts w:ascii="Times New Roman" w:hAnsi="Times New Roman" w:cs="Times New Roman"/>
          <w:sz w:val="26"/>
          <w:szCs w:val="26"/>
        </w:rPr>
        <w:t xml:space="preserve"> Донской ГАУ по </w:t>
      </w:r>
      <w:r w:rsidRPr="00111F69">
        <w:rPr>
          <w:rFonts w:ascii="Times New Roman" w:hAnsi="Times New Roman" w:cs="Times New Roman"/>
          <w:bCs/>
          <w:sz w:val="26"/>
          <w:szCs w:val="26"/>
        </w:rPr>
        <w:t xml:space="preserve">направлению </w:t>
      </w:r>
      <w:r w:rsidRPr="00111F69">
        <w:rPr>
          <w:rFonts w:ascii="Times New Roman" w:hAnsi="Times New Roman" w:cs="Times New Roman"/>
          <w:sz w:val="26"/>
          <w:szCs w:val="26"/>
        </w:rPr>
        <w:t>подготовки 38.03.0</w:t>
      </w:r>
      <w:r w:rsidR="00093A1A" w:rsidRPr="00111F69">
        <w:rPr>
          <w:rFonts w:ascii="Times New Roman" w:hAnsi="Times New Roman" w:cs="Times New Roman"/>
          <w:sz w:val="26"/>
          <w:szCs w:val="26"/>
        </w:rPr>
        <w:t>2</w:t>
      </w:r>
      <w:r w:rsidRPr="00111F69">
        <w:rPr>
          <w:rFonts w:ascii="Times New Roman" w:hAnsi="Times New Roman" w:cs="Times New Roman"/>
          <w:sz w:val="26"/>
          <w:szCs w:val="26"/>
        </w:rPr>
        <w:t xml:space="preserve"> </w:t>
      </w:r>
      <w:r w:rsidR="00093A1A" w:rsidRPr="00111F69">
        <w:rPr>
          <w:rFonts w:ascii="Times New Roman" w:hAnsi="Times New Roman" w:cs="Times New Roman"/>
          <w:sz w:val="26"/>
          <w:szCs w:val="26"/>
        </w:rPr>
        <w:t>Менеджмент направленность Инвестиционный менеджмент</w:t>
      </w:r>
      <w:r w:rsidRPr="00111F69">
        <w:rPr>
          <w:rFonts w:ascii="Times New Roman" w:hAnsi="Times New Roman" w:cs="Times New Roman"/>
          <w:sz w:val="26"/>
          <w:szCs w:val="26"/>
        </w:rPr>
        <w:t>, разработанной в соответствии с Федеральным государственным образовательным стандартом высшего  образов</w:t>
      </w:r>
      <w:r w:rsidR="00093A1A" w:rsidRPr="00111F69">
        <w:rPr>
          <w:rFonts w:ascii="Times New Roman" w:hAnsi="Times New Roman" w:cs="Times New Roman"/>
          <w:sz w:val="26"/>
          <w:szCs w:val="26"/>
        </w:rPr>
        <w:t>ания по направлению подготовки 38.03.02 Менеджмент</w:t>
      </w:r>
      <w:r w:rsidRPr="00111F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11F69">
        <w:rPr>
          <w:rFonts w:ascii="Times New Roman" w:hAnsi="Times New Roman" w:cs="Times New Roman"/>
          <w:sz w:val="26"/>
          <w:szCs w:val="26"/>
        </w:rPr>
        <w:t xml:space="preserve">(уровень </w:t>
      </w:r>
      <w:proofErr w:type="spellStart"/>
      <w:r w:rsidRPr="00111F69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111F69">
        <w:rPr>
          <w:rFonts w:ascii="Times New Roman" w:hAnsi="Times New Roman" w:cs="Times New Roman"/>
          <w:sz w:val="26"/>
          <w:szCs w:val="26"/>
        </w:rPr>
        <w:t>), утвержденным приказом Министерства образования и науки РФ от 12 августа 2020 г. № 9</w:t>
      </w:r>
      <w:r w:rsidR="00093A1A" w:rsidRPr="00111F69">
        <w:rPr>
          <w:rFonts w:ascii="Times New Roman" w:hAnsi="Times New Roman" w:cs="Times New Roman"/>
          <w:sz w:val="26"/>
          <w:szCs w:val="26"/>
        </w:rPr>
        <w:t>70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06200E2C" w14:textId="79BA6428" w:rsidR="00730DC7" w:rsidRPr="00111F69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к результатам освоения. </w:t>
      </w:r>
    </w:p>
    <w:p w14:paraId="194D90BD" w14:textId="77777777" w:rsidR="00F83D36" w:rsidRPr="00111F69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 xml:space="preserve">Процесс изучения дисциплины направлен на формирование компетенций: </w:t>
      </w:r>
    </w:p>
    <w:p w14:paraId="1C8FFEC7" w14:textId="77777777" w:rsidR="00D76759" w:rsidRPr="00111F6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>Профессиональные компетенции (ПК):</w:t>
      </w:r>
    </w:p>
    <w:p w14:paraId="5B2DC82C" w14:textId="050A7BDD" w:rsidR="00D76759" w:rsidRPr="00111F6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9E3F75" w:rsidRPr="00111F69">
        <w:rPr>
          <w:rFonts w:ascii="Times New Roman" w:hAnsi="Times New Roman"/>
          <w:sz w:val="26"/>
          <w:szCs w:val="26"/>
        </w:rPr>
        <w:t>Способен</w:t>
      </w:r>
      <w:proofErr w:type="gramEnd"/>
      <w:r w:rsidR="009E3F75" w:rsidRPr="00111F69">
        <w:rPr>
          <w:rFonts w:ascii="Times New Roman" w:hAnsi="Times New Roman"/>
          <w:sz w:val="26"/>
          <w:szCs w:val="26"/>
        </w:rPr>
        <w:t xml:space="preserve"> участвовать в планировании, разработке, реализации и оценке эффективности инвестиционного проекта (ПК-1)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06651C73" w14:textId="77777777" w:rsidR="00D76759" w:rsidRPr="00111F69" w:rsidRDefault="00D76759" w:rsidP="00D767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>Индикаторы достижения компетенции:</w:t>
      </w:r>
    </w:p>
    <w:p w14:paraId="0E4B7B69" w14:textId="16ED2D8F" w:rsidR="009E3F75" w:rsidRPr="00111F69" w:rsidRDefault="009E3F75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/>
          <w:sz w:val="26"/>
          <w:szCs w:val="26"/>
        </w:rPr>
        <w:t xml:space="preserve">- Применяет методы оценки экономической эффективности и рассчитывает период окупаемости проекта с целью </w:t>
      </w:r>
      <w:proofErr w:type="spellStart"/>
      <w:proofErr w:type="gramStart"/>
      <w:r w:rsidRPr="00111F69">
        <w:rPr>
          <w:rFonts w:ascii="Times New Roman" w:hAnsi="Times New Roman"/>
          <w:sz w:val="26"/>
          <w:szCs w:val="26"/>
        </w:rPr>
        <w:t>технико</w:t>
      </w:r>
      <w:proofErr w:type="spellEnd"/>
      <w:r w:rsidRPr="00111F69">
        <w:rPr>
          <w:rFonts w:ascii="Times New Roman" w:hAnsi="Times New Roman"/>
          <w:sz w:val="26"/>
          <w:szCs w:val="26"/>
        </w:rPr>
        <w:t xml:space="preserve">  - экономического</w:t>
      </w:r>
      <w:proofErr w:type="gramEnd"/>
      <w:r w:rsidRPr="00111F69">
        <w:rPr>
          <w:rFonts w:ascii="Times New Roman" w:hAnsi="Times New Roman"/>
          <w:sz w:val="26"/>
          <w:szCs w:val="26"/>
        </w:rPr>
        <w:t xml:space="preserve"> обоснования</w:t>
      </w:r>
      <w:r w:rsidR="00111F69" w:rsidRPr="00111F69">
        <w:rPr>
          <w:rFonts w:ascii="Times New Roman" w:hAnsi="Times New Roman"/>
          <w:sz w:val="26"/>
          <w:szCs w:val="26"/>
        </w:rPr>
        <w:t xml:space="preserve"> инвестиционного проекта (ПК-1.4</w:t>
      </w:r>
      <w:r w:rsidRPr="00111F69">
        <w:rPr>
          <w:rFonts w:ascii="Times New Roman" w:hAnsi="Times New Roman"/>
          <w:sz w:val="26"/>
          <w:szCs w:val="26"/>
        </w:rPr>
        <w:t>)</w:t>
      </w:r>
    </w:p>
    <w:p w14:paraId="21F3844D" w14:textId="23F9866A" w:rsidR="00F83D36" w:rsidRPr="00111F69" w:rsidRDefault="00F83D36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/>
          <w:sz w:val="26"/>
          <w:szCs w:val="26"/>
        </w:rPr>
        <w:t xml:space="preserve">В результате изучения дисциплины у студентов должны быть сформированы: </w:t>
      </w:r>
    </w:p>
    <w:p w14:paraId="51DE2AED" w14:textId="5F7AEF0B" w:rsidR="00645D24" w:rsidRPr="00111F69" w:rsidRDefault="00F83D36" w:rsidP="009E3F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/>
          <w:i/>
          <w:sz w:val="26"/>
          <w:szCs w:val="26"/>
        </w:rPr>
        <w:t>Знания:</w:t>
      </w:r>
      <w:r w:rsidRPr="00111F69">
        <w:rPr>
          <w:rFonts w:ascii="Times New Roman" w:hAnsi="Times New Roman"/>
          <w:sz w:val="26"/>
          <w:szCs w:val="26"/>
        </w:rPr>
        <w:t xml:space="preserve"> </w:t>
      </w:r>
      <w:r w:rsidR="00111F69" w:rsidRPr="00111F69">
        <w:rPr>
          <w:rFonts w:ascii="Times New Roman" w:hAnsi="Times New Roman"/>
          <w:sz w:val="26"/>
          <w:szCs w:val="26"/>
        </w:rPr>
        <w:t>организационных изменений, слияния и поглощения, а так же инвестирование в акционерный капитал, выявляет альтернативные инвестиции в рамках реализации инвестиционного проекта</w:t>
      </w:r>
      <w:r w:rsidR="00645D24" w:rsidRPr="00111F69">
        <w:rPr>
          <w:rFonts w:ascii="Times New Roman" w:hAnsi="Times New Roman"/>
          <w:sz w:val="26"/>
          <w:szCs w:val="26"/>
        </w:rPr>
        <w:t>.</w:t>
      </w:r>
    </w:p>
    <w:p w14:paraId="520487C9" w14:textId="77777777" w:rsidR="00111F69" w:rsidRPr="00111F69" w:rsidRDefault="00F83D36" w:rsidP="00111F69">
      <w:pPr>
        <w:autoSpaceDE w:val="0"/>
        <w:autoSpaceDN w:val="0"/>
        <w:adjustRightInd w:val="0"/>
        <w:spacing w:after="0" w:line="240" w:lineRule="exact"/>
        <w:ind w:firstLine="709"/>
        <w:contextualSpacing/>
        <w:rPr>
          <w:sz w:val="26"/>
          <w:szCs w:val="26"/>
        </w:rPr>
      </w:pPr>
      <w:r w:rsidRPr="00111F69">
        <w:rPr>
          <w:rFonts w:ascii="Times New Roman" w:hAnsi="Times New Roman" w:cs="Times New Roman"/>
          <w:i/>
          <w:iCs/>
          <w:sz w:val="26"/>
          <w:szCs w:val="26"/>
        </w:rPr>
        <w:t>Умени</w:t>
      </w:r>
      <w:r w:rsidR="007C0A9B" w:rsidRPr="00111F69">
        <w:rPr>
          <w:rFonts w:ascii="Times New Roman" w:hAnsi="Times New Roman" w:cs="Times New Roman"/>
          <w:i/>
          <w:iCs/>
          <w:sz w:val="26"/>
          <w:szCs w:val="26"/>
        </w:rPr>
        <w:t>я</w:t>
      </w:r>
      <w:r w:rsidRPr="00111F69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7C0A9B" w:rsidRPr="00111F6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11F69" w:rsidRPr="00111F69">
        <w:rPr>
          <w:rFonts w:ascii="Times New Roman" w:hAnsi="Times New Roman"/>
          <w:sz w:val="26"/>
          <w:szCs w:val="26"/>
        </w:rPr>
        <w:t>обосновывать необходимость организационных изменений, слияния и поглощения, а так же инвестирование в акционерный капитал, выявлять альтернативные инвестиции в рамках реализации инвестиционного проекта</w:t>
      </w:r>
      <w:r w:rsidR="00111F69" w:rsidRPr="00111F69">
        <w:rPr>
          <w:sz w:val="26"/>
          <w:szCs w:val="26"/>
        </w:rPr>
        <w:t xml:space="preserve"> </w:t>
      </w:r>
    </w:p>
    <w:p w14:paraId="33741DEB" w14:textId="23635747" w:rsidR="00797F3A" w:rsidRPr="00111F69" w:rsidRDefault="00F83D36" w:rsidP="00111F69">
      <w:pPr>
        <w:autoSpaceDE w:val="0"/>
        <w:autoSpaceDN w:val="0"/>
        <w:adjustRightInd w:val="0"/>
        <w:spacing w:after="0" w:line="240" w:lineRule="exact"/>
        <w:ind w:firstLine="709"/>
        <w:contextualSpacing/>
        <w:rPr>
          <w:rFonts w:ascii="Times New Roman" w:hAnsi="Times New Roman"/>
          <w:sz w:val="26"/>
          <w:szCs w:val="26"/>
        </w:rPr>
      </w:pPr>
      <w:r w:rsidRPr="00111F69">
        <w:rPr>
          <w:rFonts w:ascii="Times New Roman" w:hAnsi="Times New Roman" w:cs="Times New Roman"/>
          <w:i/>
          <w:iCs/>
          <w:sz w:val="26"/>
          <w:szCs w:val="26"/>
        </w:rPr>
        <w:t>Навык и (или) опыт деятельности:</w:t>
      </w:r>
      <w:r w:rsidR="00111F69" w:rsidRPr="00111F69">
        <w:rPr>
          <w:i/>
          <w:sz w:val="26"/>
          <w:szCs w:val="26"/>
        </w:rPr>
        <w:t xml:space="preserve"> </w:t>
      </w:r>
      <w:r w:rsidR="00111F69" w:rsidRPr="00111F69">
        <w:rPr>
          <w:rFonts w:ascii="Times New Roman" w:hAnsi="Times New Roman"/>
          <w:sz w:val="26"/>
          <w:szCs w:val="26"/>
        </w:rPr>
        <w:t>владение навыками организационных изменений, слияния и поглощения, а так же инвестирования в акционерный капитал в рамках реализации инвестиционного проекта</w:t>
      </w:r>
    </w:p>
    <w:p w14:paraId="6A2C5E8C" w14:textId="08AC81A3" w:rsidR="00470721" w:rsidRPr="00111F69" w:rsidRDefault="00730DC7" w:rsidP="00645D24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Содержание программы дисциплины:</w:t>
      </w:r>
      <w:r w:rsidRPr="00111F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12713E" w14:textId="73C51AB7" w:rsidR="00111F69" w:rsidRPr="00111F69" w:rsidRDefault="00111F69" w:rsidP="00111F6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sz w:val="26"/>
          <w:szCs w:val="26"/>
        </w:rPr>
        <w:t>Раздел 1 «Содержание основных понятий слияний и поглощений». Раздел 2 «Методы объединения при слияниях и поглощениях». Раздел 3 «Оценка эффективности при слияниях и поглощениях». Раздел 4 «Методы защиты от поглощений». Раздел 5 «Тенденции процесса слияний и поглощений в РФ и за рубежом». Раздел 6 «Совершенствование процессов слияний и поглощений»</w:t>
      </w:r>
      <w:r w:rsidRPr="00111F69">
        <w:rPr>
          <w:rFonts w:ascii="Times New Roman" w:hAnsi="Times New Roman" w:cs="Times New Roman"/>
          <w:sz w:val="26"/>
          <w:szCs w:val="26"/>
        </w:rPr>
        <w:tab/>
        <w:t>.</w:t>
      </w:r>
      <w:r w:rsidRPr="00111F69">
        <w:rPr>
          <w:rFonts w:ascii="Times New Roman" w:hAnsi="Times New Roman" w:cs="Times New Roman"/>
          <w:sz w:val="26"/>
          <w:szCs w:val="26"/>
        </w:rPr>
        <w:tab/>
      </w:r>
      <w:r w:rsidRPr="00111F69">
        <w:rPr>
          <w:rFonts w:ascii="Times New Roman" w:hAnsi="Times New Roman" w:cs="Times New Roman"/>
          <w:sz w:val="26"/>
          <w:szCs w:val="26"/>
        </w:rPr>
        <w:tab/>
      </w:r>
    </w:p>
    <w:p w14:paraId="2926AE91" w14:textId="77777777" w:rsidR="00DB5681" w:rsidRDefault="00730DC7" w:rsidP="00DB568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F69">
        <w:rPr>
          <w:rFonts w:ascii="Times New Roman" w:hAnsi="Times New Roman" w:cs="Times New Roman"/>
          <w:b/>
          <w:bCs/>
          <w:sz w:val="26"/>
          <w:szCs w:val="26"/>
        </w:rPr>
        <w:t>Форма промежуточной аттестации</w:t>
      </w:r>
      <w:r w:rsidRPr="00111F69">
        <w:rPr>
          <w:rFonts w:ascii="Times New Roman" w:hAnsi="Times New Roman" w:cs="Times New Roman"/>
          <w:sz w:val="26"/>
          <w:szCs w:val="26"/>
        </w:rPr>
        <w:t xml:space="preserve">: </w:t>
      </w:r>
      <w:r w:rsidR="00111F69" w:rsidRPr="00111F69">
        <w:rPr>
          <w:rFonts w:ascii="Times New Roman" w:hAnsi="Times New Roman" w:cs="Times New Roman"/>
          <w:sz w:val="26"/>
          <w:szCs w:val="26"/>
        </w:rPr>
        <w:t>зачет</w:t>
      </w:r>
      <w:r w:rsidRPr="00111F69">
        <w:rPr>
          <w:rFonts w:ascii="Times New Roman" w:hAnsi="Times New Roman" w:cs="Times New Roman"/>
          <w:sz w:val="26"/>
          <w:szCs w:val="26"/>
        </w:rPr>
        <w:t>.</w:t>
      </w:r>
    </w:p>
    <w:p w14:paraId="39CBB6EB" w14:textId="4C03B323" w:rsidR="00DB5681" w:rsidRPr="00DB5681" w:rsidRDefault="00730DC7" w:rsidP="00DB568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B5681">
        <w:rPr>
          <w:rFonts w:ascii="Times New Roman" w:hAnsi="Times New Roman" w:cs="Times New Roman"/>
          <w:b/>
          <w:bCs/>
          <w:sz w:val="26"/>
          <w:szCs w:val="26"/>
        </w:rPr>
        <w:t>Разработчик</w:t>
      </w:r>
      <w:r w:rsidRPr="00DB5681">
        <w:rPr>
          <w:rFonts w:ascii="Times New Roman" w:hAnsi="Times New Roman" w:cs="Times New Roman"/>
          <w:sz w:val="26"/>
          <w:szCs w:val="26"/>
        </w:rPr>
        <w:t xml:space="preserve">: </w:t>
      </w:r>
      <w:r w:rsidR="00DB5681" w:rsidRPr="00DB5681">
        <w:rPr>
          <w:rFonts w:ascii="Times New Roman" w:hAnsi="Times New Roman" w:cs="Times New Roman"/>
          <w:sz w:val="26"/>
          <w:szCs w:val="26"/>
        </w:rPr>
        <w:t xml:space="preserve">канд. </w:t>
      </w:r>
      <w:proofErr w:type="spellStart"/>
      <w:r w:rsidR="00DB5681" w:rsidRPr="00DB5681">
        <w:rPr>
          <w:rFonts w:ascii="Times New Roman" w:hAnsi="Times New Roman" w:cs="Times New Roman"/>
          <w:sz w:val="26"/>
          <w:szCs w:val="26"/>
        </w:rPr>
        <w:t>экон</w:t>
      </w:r>
      <w:proofErr w:type="spellEnd"/>
      <w:r w:rsidR="00DB5681" w:rsidRPr="00DB5681">
        <w:rPr>
          <w:rFonts w:ascii="Times New Roman" w:hAnsi="Times New Roman" w:cs="Times New Roman"/>
          <w:sz w:val="26"/>
          <w:szCs w:val="26"/>
        </w:rPr>
        <w:t>. наук, доцент кафедры экономики и товароведения Кубарь М.А.</w:t>
      </w:r>
    </w:p>
    <w:p w14:paraId="10F240E1" w14:textId="1CA324E9" w:rsidR="00730DC7" w:rsidRPr="00111F69" w:rsidRDefault="00730DC7" w:rsidP="00DB5681">
      <w:pPr>
        <w:pStyle w:val="a3"/>
        <w:widowControl w:val="0"/>
        <w:tabs>
          <w:tab w:val="left" w:pos="0"/>
          <w:tab w:val="left" w:pos="993"/>
        </w:tabs>
        <w:spacing w:after="0" w:line="216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30DC7" w:rsidRPr="00111F69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D78F9D8"/>
    <w:lvl w:ilvl="0" w:tplc="81507C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40EB2"/>
    <w:rsid w:val="00093A1A"/>
    <w:rsid w:val="00111F69"/>
    <w:rsid w:val="00206FBB"/>
    <w:rsid w:val="00305305"/>
    <w:rsid w:val="00470721"/>
    <w:rsid w:val="00491128"/>
    <w:rsid w:val="00492290"/>
    <w:rsid w:val="00534ED4"/>
    <w:rsid w:val="005416FA"/>
    <w:rsid w:val="00645D24"/>
    <w:rsid w:val="0065059E"/>
    <w:rsid w:val="00675D57"/>
    <w:rsid w:val="007212C4"/>
    <w:rsid w:val="00730DC7"/>
    <w:rsid w:val="00733799"/>
    <w:rsid w:val="0073750E"/>
    <w:rsid w:val="00755DCC"/>
    <w:rsid w:val="00797F3A"/>
    <w:rsid w:val="007B3DA3"/>
    <w:rsid w:val="007C0A9B"/>
    <w:rsid w:val="007F1256"/>
    <w:rsid w:val="008655AB"/>
    <w:rsid w:val="008E3518"/>
    <w:rsid w:val="008E569A"/>
    <w:rsid w:val="009C387D"/>
    <w:rsid w:val="009E3F75"/>
    <w:rsid w:val="00A86FC7"/>
    <w:rsid w:val="00AB7F27"/>
    <w:rsid w:val="00B23F01"/>
    <w:rsid w:val="00B84E59"/>
    <w:rsid w:val="00BC03EE"/>
    <w:rsid w:val="00C640F1"/>
    <w:rsid w:val="00CE03F7"/>
    <w:rsid w:val="00D76759"/>
    <w:rsid w:val="00DB5681"/>
    <w:rsid w:val="00EA06B5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0721"/>
    <w:pPr>
      <w:keepNext/>
      <w:spacing w:after="0" w:line="312" w:lineRule="auto"/>
      <w:ind w:firstLine="709"/>
      <w:jc w:val="center"/>
      <w:outlineLvl w:val="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rsid w:val="008E3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0721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днс</cp:lastModifiedBy>
  <cp:revision>4</cp:revision>
  <dcterms:created xsi:type="dcterms:W3CDTF">2022-08-19T19:03:00Z</dcterms:created>
  <dcterms:modified xsi:type="dcterms:W3CDTF">2023-06-11T14:00:00Z</dcterms:modified>
</cp:coreProperties>
</file>