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9D7F63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2C93F8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B1EBC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Бухгалтерское дело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CF2D8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D8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9BF5A73" w:rsidR="00730DC7" w:rsidRPr="00CF2D8B" w:rsidRDefault="00730DC7" w:rsidP="00DC1F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F2D8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F2D8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A86FC7" w:rsidRPr="00CF2D8B">
        <w:rPr>
          <w:rFonts w:ascii="Times New Roman" w:hAnsi="Times New Roman" w:cs="Times New Roman"/>
          <w:sz w:val="24"/>
          <w:szCs w:val="24"/>
        </w:rPr>
        <w:t>направлению 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</w:t>
      </w:r>
      <w:r w:rsidR="00AF218D" w:rsidRPr="00CF2D8B">
        <w:rPr>
          <w:rFonts w:ascii="Times New Roman" w:hAnsi="Times New Roman" w:cs="Times New Roman"/>
          <w:sz w:val="24"/>
          <w:szCs w:val="24"/>
        </w:rPr>
        <w:t xml:space="preserve">ания по направлению подготовки </w:t>
      </w:r>
      <w:r w:rsidR="00A86FC7" w:rsidRPr="00CF2D8B">
        <w:rPr>
          <w:rFonts w:ascii="Times New Roman" w:hAnsi="Times New Roman" w:cs="Times New Roman"/>
          <w:sz w:val="24"/>
          <w:szCs w:val="24"/>
        </w:rPr>
        <w:t xml:space="preserve">38.03.01 Экономика (уровень </w:t>
      </w:r>
      <w:proofErr w:type="spellStart"/>
      <w:r w:rsidR="00A86FC7" w:rsidRPr="00CF2D8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CF2D8B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</w:t>
      </w:r>
      <w:r w:rsidR="00AF218D" w:rsidRPr="00CF2D8B">
        <w:rPr>
          <w:rFonts w:ascii="Times New Roman" w:hAnsi="Times New Roman" w:cs="Times New Roman"/>
          <w:sz w:val="24"/>
          <w:szCs w:val="24"/>
        </w:rPr>
        <w:t>от 12 августа  2020 г. № 954.</w:t>
      </w:r>
    </w:p>
    <w:p w14:paraId="06200E2C" w14:textId="79BA6428" w:rsidR="00730DC7" w:rsidRPr="00CF2D8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D8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CF2D8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A0B5E51" w14:textId="28EF4559" w:rsidR="007F0BD5" w:rsidRPr="00CF2D8B" w:rsidRDefault="007F0BD5" w:rsidP="007F0BD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sz w:val="24"/>
          <w:szCs w:val="24"/>
        </w:rPr>
        <w:t>Профессиональные компетенции (ПК): - способность составлять бухгалтерскую (финансовую) отчетность (ПК-1).</w:t>
      </w:r>
    </w:p>
    <w:p w14:paraId="012FF4A0" w14:textId="7CEC6309" w:rsidR="008E3518" w:rsidRPr="00CF2D8B" w:rsidRDefault="007F0BD5" w:rsidP="007F0BD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sz w:val="24"/>
          <w:szCs w:val="24"/>
        </w:rPr>
        <w:t>Индикаторы достижения компетенции: - Организует и планирует процесс формирования информации в системе бухгалтерского учета (ПК-1.1); - Обеспечивает представление бухгалтерской (финансовой) отчетности в соответствии с законодательством Российской Федерации (ПК-1.3)</w:t>
      </w:r>
      <w:r w:rsidR="00CF2D8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CF2D8B" w:rsidRDefault="00F83D36" w:rsidP="00CB1E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4E90A4F9" w:rsidR="00B84E59" w:rsidRPr="00CF2D8B" w:rsidRDefault="00F83D36" w:rsidP="00CB1E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CF2D8B">
        <w:rPr>
          <w:rFonts w:ascii="Times New Roman" w:hAnsi="Times New Roman" w:cs="Times New Roman"/>
          <w:sz w:val="24"/>
          <w:szCs w:val="24"/>
        </w:rPr>
        <w:t xml:space="preserve"> </w:t>
      </w:r>
      <w:r w:rsidR="00CF2D8B" w:rsidRPr="00CF2D8B">
        <w:rPr>
          <w:rFonts w:ascii="Times New Roman" w:hAnsi="Times New Roman" w:cs="Times New Roman"/>
          <w:sz w:val="24"/>
          <w:szCs w:val="24"/>
        </w:rPr>
        <w:t>Законодательство Российской Федерации  о бухгалтерском учете;  процесс формирования информации в системе бухгалтерского учета</w:t>
      </w:r>
      <w:r w:rsidR="00CB1EBC" w:rsidRPr="00CF2D8B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4E68B67F" w:rsidR="00B84E59" w:rsidRPr="00CF2D8B" w:rsidRDefault="00F83D36" w:rsidP="00CB1E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CF2D8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F2D8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CF2D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2D8B" w:rsidRPr="00CF2D8B">
        <w:rPr>
          <w:rFonts w:ascii="Times New Roman" w:hAnsi="Times New Roman" w:cs="Times New Roman"/>
          <w:sz w:val="24"/>
          <w:szCs w:val="24"/>
        </w:rPr>
        <w:t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ресурсах, организовать и планировать процесс формирования информации в системе бухгалтерского учета</w:t>
      </w:r>
      <w:r w:rsidR="00CB1EBC" w:rsidRPr="00CF2D8B">
        <w:rPr>
          <w:rFonts w:ascii="Times New Roman" w:hAnsi="Times New Roman" w:cs="Times New Roman"/>
          <w:sz w:val="24"/>
          <w:szCs w:val="24"/>
        </w:rPr>
        <w:t>.</w:t>
      </w:r>
      <w:r w:rsidR="00CF2D8B" w:rsidRPr="00CF2D8B">
        <w:rPr>
          <w:rFonts w:ascii="Times New Roman" w:hAnsi="Times New Roman" w:cs="Times New Roman"/>
          <w:sz w:val="24"/>
          <w:szCs w:val="24"/>
        </w:rPr>
        <w:t xml:space="preserve"> 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документооборота.</w:t>
      </w:r>
    </w:p>
    <w:p w14:paraId="45E9DD3F" w14:textId="2108170B" w:rsidR="00B84E59" w:rsidRPr="00CF2D8B" w:rsidRDefault="00F83D36" w:rsidP="00CB1E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CF2D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1EBC" w:rsidRPr="00CF2D8B">
        <w:rPr>
          <w:rFonts w:ascii="Times New Roman" w:hAnsi="Times New Roman" w:cs="Times New Roman"/>
          <w:sz w:val="24"/>
          <w:szCs w:val="24"/>
        </w:rPr>
        <w:t xml:space="preserve">владение практическими навыками </w:t>
      </w:r>
      <w:r w:rsidR="00CF2D8B" w:rsidRPr="00CF2D8B">
        <w:rPr>
          <w:rFonts w:ascii="Times New Roman" w:hAnsi="Times New Roman" w:cs="Times New Roman"/>
          <w:sz w:val="24"/>
          <w:szCs w:val="24"/>
        </w:rPr>
        <w:t>обработки информации в системе бухгалтерского учета, составления и представления бухгалтерской (финансовой) отчетности в соответствующие контролирующие органы; формирование четкого представления о месте бухгалтерской службы и службы внутреннего аудита в структуре организации.</w:t>
      </w:r>
    </w:p>
    <w:p w14:paraId="036361F5" w14:textId="02D6974B" w:rsidR="00DC1FCD" w:rsidRPr="00CF2D8B" w:rsidRDefault="00730DC7" w:rsidP="00CB1EB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CF2D8B">
        <w:rPr>
          <w:rFonts w:ascii="Times New Roman" w:hAnsi="Times New Roman" w:cs="Times New Roman"/>
          <w:sz w:val="24"/>
          <w:szCs w:val="24"/>
        </w:rPr>
        <w:t xml:space="preserve"> </w:t>
      </w:r>
      <w:r w:rsidR="00CB1EBC" w:rsidRPr="00CF2D8B">
        <w:rPr>
          <w:rFonts w:ascii="Times New Roman" w:hAnsi="Times New Roman" w:cs="Times New Roman"/>
          <w:sz w:val="24"/>
          <w:szCs w:val="24"/>
        </w:rPr>
        <w:t>Раздел 1 «Теоретические основы бухгалтерского дела». Раздел 2 «Бухгалтерский учет как информационная система для управления». Раздел 3 «Взаимодействие организации с внутренними и внешними пользователями бухгалтерской информации». Раздел 4 «Факты хозяйственной жизни как объект бухгалтерского дела». Раздел 6 «Особенности организации бухгалтерского дела в хозяйствующих субъектах различных организационно – правовых форм». Раздел 7 «Особенности ведения бухгалтерского учета в компьютерной среде». Раздел 8 «Формирование бухгалтерской отчётности как важнейший этап бухгалтерского дела». Раздел 9 «Развитие профессий бухгалтера и аудитора как важнейшее направление государственной политики в области бухгалтерского дела».</w:t>
      </w:r>
      <w:r w:rsidR="00DC1FCD" w:rsidRPr="00CF2D8B">
        <w:rPr>
          <w:rFonts w:ascii="Times New Roman" w:hAnsi="Times New Roman" w:cs="Times New Roman"/>
          <w:sz w:val="24"/>
          <w:szCs w:val="24"/>
        </w:rPr>
        <w:t xml:space="preserve"> </w:t>
      </w:r>
      <w:r w:rsidR="009D7F63" w:rsidRPr="00CF2D8B">
        <w:rPr>
          <w:rFonts w:ascii="Times New Roman" w:hAnsi="Times New Roman" w:cs="Times New Roman"/>
          <w:sz w:val="24"/>
          <w:szCs w:val="24"/>
        </w:rPr>
        <w:t>Раздел 10 «Организация договорной работы». Раздел 11</w:t>
      </w:r>
      <w:r w:rsidR="009D7F63" w:rsidRPr="00CF2D8B">
        <w:rPr>
          <w:b/>
          <w:sz w:val="24"/>
          <w:szCs w:val="24"/>
        </w:rPr>
        <w:t xml:space="preserve"> </w:t>
      </w:r>
      <w:r w:rsidR="009D7F63" w:rsidRPr="00CF2D8B">
        <w:rPr>
          <w:rFonts w:ascii="Times New Roman" w:hAnsi="Times New Roman" w:cs="Times New Roman"/>
          <w:sz w:val="24"/>
          <w:szCs w:val="24"/>
        </w:rPr>
        <w:t>«Бухгалтерское дело и информационно – правовое пространство»</w:t>
      </w:r>
    </w:p>
    <w:p w14:paraId="1D41CB47" w14:textId="76FF75E0" w:rsidR="00730DC7" w:rsidRPr="00CF2D8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CF2D8B">
        <w:rPr>
          <w:rFonts w:ascii="Times New Roman" w:hAnsi="Times New Roman" w:cs="Times New Roman"/>
          <w:sz w:val="24"/>
          <w:szCs w:val="24"/>
        </w:rPr>
        <w:t xml:space="preserve">: </w:t>
      </w:r>
      <w:r w:rsidR="00A86FC7" w:rsidRPr="00CF2D8B">
        <w:rPr>
          <w:rFonts w:ascii="Times New Roman" w:hAnsi="Times New Roman" w:cs="Times New Roman"/>
          <w:sz w:val="24"/>
          <w:szCs w:val="24"/>
        </w:rPr>
        <w:t>экзамен</w:t>
      </w:r>
      <w:r w:rsidRPr="00CF2D8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348A56DB" w:rsidR="00730DC7" w:rsidRPr="00CF2D8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8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CF2D8B">
        <w:rPr>
          <w:rFonts w:ascii="Times New Roman" w:hAnsi="Times New Roman" w:cs="Times New Roman"/>
          <w:sz w:val="24"/>
          <w:szCs w:val="24"/>
        </w:rPr>
        <w:t xml:space="preserve">: </w:t>
      </w:r>
      <w:r w:rsidR="00416988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416988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416988">
        <w:rPr>
          <w:rFonts w:ascii="Times New Roman" w:hAnsi="Times New Roman" w:cs="Times New Roman"/>
          <w:sz w:val="24"/>
          <w:szCs w:val="24"/>
        </w:rPr>
        <w:t>. наук, доцент кафедры экономики и товароведения Кубарь М.А.</w:t>
      </w:r>
      <w:bookmarkStart w:id="0" w:name="_GoBack"/>
      <w:bookmarkEnd w:id="0"/>
    </w:p>
    <w:sectPr w:rsidR="00730DC7" w:rsidRPr="00CF2D8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206FBB"/>
    <w:rsid w:val="002A26B1"/>
    <w:rsid w:val="002B4FAD"/>
    <w:rsid w:val="00305305"/>
    <w:rsid w:val="00416988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0BD5"/>
    <w:rsid w:val="007F1256"/>
    <w:rsid w:val="008655AB"/>
    <w:rsid w:val="008E3518"/>
    <w:rsid w:val="008E569A"/>
    <w:rsid w:val="00921543"/>
    <w:rsid w:val="00921FF5"/>
    <w:rsid w:val="009C387D"/>
    <w:rsid w:val="009D7F63"/>
    <w:rsid w:val="00A86FC7"/>
    <w:rsid w:val="00AB7F27"/>
    <w:rsid w:val="00AF218D"/>
    <w:rsid w:val="00B23F01"/>
    <w:rsid w:val="00B84E59"/>
    <w:rsid w:val="00C640F1"/>
    <w:rsid w:val="00CB1EBC"/>
    <w:rsid w:val="00CE03F7"/>
    <w:rsid w:val="00CF2D8B"/>
    <w:rsid w:val="00DC1FCD"/>
    <w:rsid w:val="00EA71F0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rsid w:val="0092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rsid w:val="0092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7</cp:revision>
  <dcterms:created xsi:type="dcterms:W3CDTF">2021-09-19T17:09:00Z</dcterms:created>
  <dcterms:modified xsi:type="dcterms:W3CDTF">2023-05-30T10:06:00Z</dcterms:modified>
</cp:coreProperties>
</file>