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4ECF3" w14:textId="77777777" w:rsidR="00D261FA" w:rsidRPr="00D261FA" w:rsidRDefault="00D261FA" w:rsidP="00D261FA">
      <w:pPr>
        <w:tabs>
          <w:tab w:val="right" w:leader="underscore" w:pos="9639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261FA">
        <w:rPr>
          <w:rFonts w:ascii="Times New Roman" w:eastAsia="Times New Roman" w:hAnsi="Times New Roman" w:cs="Times New Roman"/>
          <w:b/>
          <w:lang w:eastAsia="ru-RU"/>
        </w:rPr>
        <w:t>АННОТАЦИЯ</w:t>
      </w:r>
    </w:p>
    <w:p w14:paraId="43C3092F" w14:textId="77777777" w:rsidR="00D261FA" w:rsidRPr="00D261FA" w:rsidRDefault="00D261FA" w:rsidP="00D261FA">
      <w:pPr>
        <w:tabs>
          <w:tab w:val="right" w:leader="underscore" w:pos="9639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261FA">
        <w:rPr>
          <w:rFonts w:ascii="Times New Roman" w:eastAsia="Times New Roman" w:hAnsi="Times New Roman" w:cs="Times New Roman"/>
          <w:b/>
          <w:lang w:eastAsia="ru-RU"/>
        </w:rPr>
        <w:t xml:space="preserve">к рабочей программе </w:t>
      </w:r>
      <w:r w:rsidRPr="00D261FA">
        <w:rPr>
          <w:rFonts w:ascii="Times New Roman" w:eastAsia="Times New Roman" w:hAnsi="Times New Roman" w:cs="Times New Roman"/>
          <w:b/>
          <w:i/>
          <w:lang w:eastAsia="ru-RU"/>
        </w:rPr>
        <w:t>учебной практики</w:t>
      </w:r>
    </w:p>
    <w:p w14:paraId="5B61BA1F" w14:textId="60120F86" w:rsidR="00730DC7" w:rsidRPr="00D261FA" w:rsidRDefault="00D261FA" w:rsidP="00D261FA">
      <w:pPr>
        <w:tabs>
          <w:tab w:val="right" w:leader="underscore" w:pos="9639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261FA">
        <w:rPr>
          <w:rFonts w:ascii="Times New Roman" w:eastAsia="Times New Roman" w:hAnsi="Times New Roman" w:cs="Times New Roman"/>
          <w:b/>
          <w:lang w:eastAsia="ru-RU"/>
        </w:rPr>
        <w:t>«Практика по получению первичных профессиональных умений и навыков, в том числе первичных умений и навыков в научно-исследовательской деятельности»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3FE61758" w:rsidR="00730DC7" w:rsidRPr="007C0A9B" w:rsidRDefault="007710DC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0DC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D261FA" w:rsidRPr="00D261FA">
        <w:rPr>
          <w:rFonts w:ascii="Times New Roman" w:hAnsi="Times New Roman" w:cs="Times New Roman"/>
          <w:sz w:val="24"/>
          <w:szCs w:val="24"/>
        </w:rPr>
        <w:t>учебной практики</w:t>
      </w:r>
      <w:r w:rsidRPr="007710DC">
        <w:rPr>
          <w:rFonts w:ascii="Times New Roman" w:hAnsi="Times New Roman" w:cs="Times New Roman"/>
          <w:sz w:val="24"/>
          <w:szCs w:val="24"/>
        </w:rPr>
        <w:t xml:space="preserve"> является частью основной профессиональной образовательной программы ФГБОУ </w:t>
      </w:r>
      <w:proofErr w:type="gramStart"/>
      <w:r w:rsidRPr="007710D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710DC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Pr="007710DC">
        <w:rPr>
          <w:rFonts w:ascii="Times New Roman" w:hAnsi="Times New Roman" w:cs="Times New Roman"/>
          <w:bCs/>
          <w:sz w:val="24"/>
          <w:szCs w:val="24"/>
        </w:rPr>
        <w:t xml:space="preserve">направлению </w:t>
      </w:r>
      <w:r w:rsidRPr="007710DC">
        <w:rPr>
          <w:rFonts w:ascii="Times New Roman" w:hAnsi="Times New Roman" w:cs="Times New Roman"/>
          <w:sz w:val="24"/>
          <w:szCs w:val="24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Pr="00771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0DC">
        <w:rPr>
          <w:rFonts w:ascii="Times New Roman" w:hAnsi="Times New Roman" w:cs="Times New Roman"/>
          <w:sz w:val="24"/>
          <w:szCs w:val="24"/>
        </w:rPr>
        <w:t xml:space="preserve">(уровень </w:t>
      </w:r>
      <w:proofErr w:type="spellStart"/>
      <w:r w:rsidRPr="007710DC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7710DC">
        <w:rPr>
          <w:rFonts w:ascii="Times New Roman" w:hAnsi="Times New Roman" w:cs="Times New Roman"/>
          <w:sz w:val="24"/>
          <w:szCs w:val="24"/>
        </w:rPr>
        <w:t>), утвержденным приказом Министерства образования и науки РФ от 12 ноября  2015 г. № 1327.</w:t>
      </w:r>
    </w:p>
    <w:p w14:paraId="06200E2C" w14:textId="4129E1F9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</w:t>
      </w:r>
      <w:r w:rsidR="008C44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4461" w:rsidRPr="008C4461">
        <w:rPr>
          <w:rFonts w:ascii="Times New Roman" w:hAnsi="Times New Roman" w:cs="Times New Roman"/>
          <w:b/>
          <w:bCs/>
          <w:sz w:val="24"/>
          <w:szCs w:val="24"/>
        </w:rPr>
        <w:t>учебной практики</w:t>
      </w: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94D90BD" w14:textId="5BEDF473" w:rsidR="00F83D36" w:rsidRPr="007C0A9B" w:rsidRDefault="0080199B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99B">
        <w:rPr>
          <w:rFonts w:ascii="Times New Roman" w:hAnsi="Times New Roman" w:cs="Times New Roman"/>
          <w:sz w:val="24"/>
          <w:szCs w:val="24"/>
        </w:rPr>
        <w:t xml:space="preserve">Процесс реализации учебной практики направлен на формирование компетенций: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2FF4A0" w14:textId="20124959" w:rsidR="008E3518" w:rsidRPr="008E3518" w:rsidRDefault="008E3518" w:rsidP="008019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518"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99B" w:rsidRPr="0080199B">
        <w:rPr>
          <w:rFonts w:ascii="Times New Roman" w:hAnsi="Times New Roman" w:cs="Times New Roman"/>
          <w:sz w:val="24"/>
          <w:szCs w:val="24"/>
        </w:rPr>
        <w:t>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</w:r>
      <w:r w:rsidRPr="000A7E75">
        <w:rPr>
          <w:rFonts w:ascii="Times New Roman" w:hAnsi="Times New Roman" w:cs="Times New Roman"/>
          <w:sz w:val="24"/>
          <w:szCs w:val="24"/>
        </w:rPr>
        <w:t xml:space="preserve"> (ПК-</w:t>
      </w:r>
      <w:r w:rsidR="0080199B">
        <w:rPr>
          <w:rFonts w:ascii="Times New Roman" w:hAnsi="Times New Roman" w:cs="Times New Roman"/>
          <w:sz w:val="24"/>
          <w:szCs w:val="24"/>
        </w:rPr>
        <w:t>14</w:t>
      </w:r>
      <w:r w:rsidRPr="000A7E75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99B" w:rsidRPr="0080199B">
        <w:rPr>
          <w:rFonts w:ascii="Times New Roman" w:hAnsi="Times New Roman" w:cs="Times New Roman"/>
          <w:sz w:val="24"/>
          <w:szCs w:val="24"/>
        </w:rPr>
        <w:t xml:space="preserve">способностью </w:t>
      </w:r>
      <w:bookmarkStart w:id="0" w:name="_GoBack"/>
      <w:r w:rsidR="0080199B" w:rsidRPr="0080199B">
        <w:rPr>
          <w:rFonts w:ascii="Times New Roman" w:hAnsi="Times New Roman" w:cs="Times New Roman"/>
          <w:sz w:val="24"/>
          <w:szCs w:val="24"/>
        </w:rPr>
        <w:t>формировать бухгалтерские проводки по учету источников и итогам инвентаризации и финансовых обязательств организации</w:t>
      </w:r>
      <w:r w:rsidRPr="008E3518">
        <w:rPr>
          <w:rFonts w:ascii="Times New Roman" w:hAnsi="Times New Roman" w:cs="Times New Roman"/>
          <w:sz w:val="24"/>
          <w:szCs w:val="24"/>
        </w:rPr>
        <w:t xml:space="preserve"> (ПК-</w:t>
      </w:r>
      <w:r w:rsidR="0080199B">
        <w:rPr>
          <w:rFonts w:ascii="Times New Roman" w:hAnsi="Times New Roman" w:cs="Times New Roman"/>
          <w:sz w:val="24"/>
          <w:szCs w:val="24"/>
        </w:rPr>
        <w:t>15</w:t>
      </w:r>
      <w:r w:rsidRPr="008E3518">
        <w:rPr>
          <w:rFonts w:ascii="Times New Roman" w:hAnsi="Times New Roman" w:cs="Times New Roman"/>
          <w:sz w:val="24"/>
          <w:szCs w:val="24"/>
        </w:rPr>
        <w:t>).</w:t>
      </w:r>
    </w:p>
    <w:p w14:paraId="21F3844D" w14:textId="3F2DB318" w:rsidR="00F83D36" w:rsidRPr="007C0A9B" w:rsidRDefault="00F83D36" w:rsidP="008019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A2097A" w:rsidRPr="00A2097A">
        <w:rPr>
          <w:rFonts w:ascii="Times New Roman" w:hAnsi="Times New Roman" w:cs="Times New Roman"/>
          <w:sz w:val="24"/>
          <w:szCs w:val="24"/>
        </w:rPr>
        <w:t xml:space="preserve">реализации учебной практики у </w:t>
      </w:r>
      <w:proofErr w:type="gramStart"/>
      <w:r w:rsidR="00A2097A" w:rsidRPr="00A2097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2097A" w:rsidRPr="00A2097A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должны </w:t>
      </w:r>
      <w:bookmarkEnd w:id="0"/>
      <w:r w:rsidRPr="007C0A9B">
        <w:rPr>
          <w:rFonts w:ascii="Times New Roman" w:hAnsi="Times New Roman" w:cs="Times New Roman"/>
          <w:sz w:val="24"/>
          <w:szCs w:val="24"/>
        </w:rPr>
        <w:t xml:space="preserve">быть сформированы: </w:t>
      </w:r>
    </w:p>
    <w:p w14:paraId="35367032" w14:textId="7C29E9F8" w:rsidR="00B84E59" w:rsidRPr="00B84E59" w:rsidRDefault="00F83D36" w:rsidP="008019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80199B" w:rsidRPr="0080199B">
        <w:rPr>
          <w:rFonts w:ascii="Times New Roman" w:hAnsi="Times New Roman" w:cs="Times New Roman"/>
          <w:bCs/>
          <w:iCs/>
          <w:sz w:val="24"/>
          <w:szCs w:val="24"/>
        </w:rPr>
        <w:t>правил процесса документирование хозяйственных операций, проведения учета денежных средств, разработки рабочего плана счетов</w:t>
      </w:r>
      <w:r w:rsidR="0080199B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="0080199B" w:rsidRPr="0080199B">
        <w:rPr>
          <w:rFonts w:ascii="Times New Roman" w:hAnsi="Times New Roman" w:cs="Times New Roman"/>
          <w:bCs/>
          <w:iCs/>
          <w:sz w:val="24"/>
          <w:szCs w:val="24"/>
        </w:rPr>
        <w:t>бухгалтерских проводок по учету источников и итогам инвентаризации и финансовых обязательств организации</w:t>
      </w:r>
      <w:r w:rsidR="008E3518" w:rsidRPr="008E351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3968D29" w14:textId="2FAB4072" w:rsidR="00B84E59" w:rsidRDefault="00F83D36" w:rsidP="008019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0199B" w:rsidRPr="0080199B">
        <w:rPr>
          <w:rFonts w:ascii="Times New Roman" w:hAnsi="Times New Roman" w:cs="Times New Roman"/>
          <w:sz w:val="24"/>
          <w:szCs w:val="24"/>
        </w:rPr>
        <w:t>осуществлять документирование хозяйственных операций, проводить учет денежных средств, разрабатывать рабочий план счетов</w:t>
      </w:r>
      <w:r w:rsidR="0080199B">
        <w:rPr>
          <w:rFonts w:ascii="Times New Roman" w:hAnsi="Times New Roman" w:cs="Times New Roman"/>
          <w:sz w:val="24"/>
          <w:szCs w:val="24"/>
        </w:rPr>
        <w:t xml:space="preserve">; </w:t>
      </w:r>
      <w:r w:rsidR="0080199B" w:rsidRPr="0080199B">
        <w:rPr>
          <w:rFonts w:ascii="Times New Roman" w:hAnsi="Times New Roman" w:cs="Times New Roman"/>
          <w:sz w:val="24"/>
          <w:szCs w:val="24"/>
        </w:rPr>
        <w:t>формировать бухгалтерские проводки по учету источников и итогам инвентаризации и финансовых обязательств организации</w:t>
      </w:r>
      <w:r w:rsidR="008E3518" w:rsidRPr="008E3518">
        <w:rPr>
          <w:rFonts w:ascii="Times New Roman" w:hAnsi="Times New Roman" w:cs="Times New Roman"/>
          <w:sz w:val="24"/>
          <w:szCs w:val="24"/>
        </w:rPr>
        <w:t>.</w:t>
      </w:r>
    </w:p>
    <w:p w14:paraId="45E9DD3F" w14:textId="259920AA" w:rsidR="00B84E59" w:rsidRPr="008E3518" w:rsidRDefault="00F83D36" w:rsidP="008019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0199B" w:rsidRPr="0080199B">
        <w:rPr>
          <w:rFonts w:ascii="Times New Roman" w:hAnsi="Times New Roman" w:cs="Times New Roman"/>
          <w:sz w:val="24"/>
          <w:szCs w:val="24"/>
        </w:rPr>
        <w:t>использования основ хозяйственных операций, проведения учета денежных средств, разработки рабочего плана счетов</w:t>
      </w:r>
      <w:r w:rsidR="0080199B">
        <w:rPr>
          <w:rFonts w:ascii="Times New Roman" w:hAnsi="Times New Roman" w:cs="Times New Roman"/>
          <w:sz w:val="24"/>
          <w:szCs w:val="24"/>
        </w:rPr>
        <w:t xml:space="preserve">; </w:t>
      </w:r>
      <w:r w:rsidR="0080199B" w:rsidRPr="0080199B">
        <w:rPr>
          <w:rFonts w:ascii="Times New Roman" w:hAnsi="Times New Roman" w:cs="Times New Roman"/>
          <w:sz w:val="24"/>
          <w:szCs w:val="24"/>
        </w:rPr>
        <w:t>использования бухгалтерских проводок по учету источников и итогам инвентаризации и финансовых обязательств организации</w:t>
      </w:r>
      <w:r w:rsidR="008E3518" w:rsidRPr="008E3518">
        <w:rPr>
          <w:rFonts w:ascii="Times New Roman" w:hAnsi="Times New Roman" w:cs="Times New Roman"/>
          <w:sz w:val="24"/>
          <w:szCs w:val="24"/>
        </w:rPr>
        <w:t>, а также составление аудиторского заключения в зависимости от результатов проверки.</w:t>
      </w:r>
    </w:p>
    <w:p w14:paraId="79C5EB77" w14:textId="77777777" w:rsidR="00951B96" w:rsidRDefault="008C4461" w:rsidP="00951B9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30DC7" w:rsidRPr="008655AB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</w:t>
      </w:r>
      <w:r w:rsidRPr="008C4461">
        <w:rPr>
          <w:rFonts w:ascii="Times New Roman" w:hAnsi="Times New Roman" w:cs="Times New Roman"/>
          <w:b/>
          <w:bCs/>
          <w:sz w:val="24"/>
          <w:szCs w:val="24"/>
        </w:rPr>
        <w:t>учебной практики</w:t>
      </w:r>
      <w:r w:rsidR="00730DC7" w:rsidRPr="008655A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30DC7" w:rsidRPr="008655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BCDD6" w14:textId="39A84BA8" w:rsidR="008C4461" w:rsidRPr="00951B96" w:rsidRDefault="008C4461" w:rsidP="00951B9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B96">
        <w:rPr>
          <w:rFonts w:ascii="Times New Roman" w:hAnsi="Times New Roman" w:cs="Times New Roman"/>
          <w:sz w:val="24"/>
          <w:szCs w:val="24"/>
        </w:rPr>
        <w:t xml:space="preserve">Организационный этап. </w:t>
      </w:r>
      <w:r w:rsidRPr="00951B96">
        <w:rPr>
          <w:rFonts w:ascii="Times New Roman" w:hAnsi="Times New Roman" w:cs="Times New Roman"/>
          <w:sz w:val="24"/>
          <w:szCs w:val="24"/>
        </w:rPr>
        <w:tab/>
        <w:t xml:space="preserve">Получение задания на практику; ознакомление с программой </w:t>
      </w:r>
      <w:r w:rsidR="00951B96" w:rsidRPr="00951B96">
        <w:rPr>
          <w:rFonts w:ascii="Times New Roman" w:hAnsi="Times New Roman" w:cs="Times New Roman"/>
          <w:sz w:val="24"/>
          <w:szCs w:val="24"/>
        </w:rPr>
        <w:t>Практик</w:t>
      </w:r>
      <w:r w:rsidR="00951B96">
        <w:rPr>
          <w:rFonts w:ascii="Times New Roman" w:hAnsi="Times New Roman" w:cs="Times New Roman"/>
          <w:sz w:val="24"/>
          <w:szCs w:val="24"/>
        </w:rPr>
        <w:t>и</w:t>
      </w:r>
      <w:r w:rsidR="00951B96" w:rsidRPr="00951B96">
        <w:rPr>
          <w:rFonts w:ascii="Times New Roman" w:hAnsi="Times New Roman" w:cs="Times New Roman"/>
          <w:sz w:val="24"/>
          <w:szCs w:val="24"/>
        </w:rPr>
        <w:t xml:space="preserve"> по получению первичных профессиональных умений и навыков, в том числе первичных умений и навыков в научно-исследовательской деятельности</w:t>
      </w:r>
      <w:r w:rsidRPr="00951B96">
        <w:rPr>
          <w:rFonts w:ascii="Times New Roman" w:hAnsi="Times New Roman" w:cs="Times New Roman"/>
          <w:sz w:val="24"/>
          <w:szCs w:val="24"/>
        </w:rPr>
        <w:t>; ознакомление с задачами практики, сроками выполнения практики; выдача индивидуальных заданий; инструктаж по технике безопасности.</w:t>
      </w:r>
    </w:p>
    <w:p w14:paraId="2D7AF77B" w14:textId="4F2855AA" w:rsidR="00951B96" w:rsidRPr="00951B96" w:rsidRDefault="00951B96" w:rsidP="00951B9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B96">
        <w:rPr>
          <w:rFonts w:ascii="Times New Roman" w:hAnsi="Times New Roman" w:cs="Times New Roman"/>
          <w:sz w:val="24"/>
          <w:szCs w:val="24"/>
        </w:rPr>
        <w:t>Основной этап. Отработка практических навыков по получению первичных профессиональных умений и навыков в области бухгалтерского учета; изучение нормативно-</w:t>
      </w:r>
      <w:r w:rsidR="006553B3">
        <w:rPr>
          <w:rFonts w:ascii="Times New Roman" w:hAnsi="Times New Roman" w:cs="Times New Roman"/>
          <w:sz w:val="24"/>
          <w:szCs w:val="24"/>
        </w:rPr>
        <w:t>законодательной</w:t>
      </w:r>
      <w:r w:rsidRPr="00951B96">
        <w:rPr>
          <w:rFonts w:ascii="Times New Roman" w:hAnsi="Times New Roman" w:cs="Times New Roman"/>
          <w:sz w:val="24"/>
          <w:szCs w:val="24"/>
        </w:rPr>
        <w:t xml:space="preserve"> документации по тематике практики; изучение материалов по тематическим разделам практики и т.д.; выполнение индивидуального задания.</w:t>
      </w:r>
    </w:p>
    <w:p w14:paraId="25EB188B" w14:textId="3FBC517F" w:rsidR="008655AB" w:rsidRPr="00951B96" w:rsidRDefault="00951B96" w:rsidP="00951B9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B96">
        <w:rPr>
          <w:rFonts w:ascii="Times New Roman" w:hAnsi="Times New Roman" w:cs="Times New Roman"/>
          <w:sz w:val="24"/>
          <w:szCs w:val="24"/>
        </w:rPr>
        <w:t>Заключительный этап. Обработка и систематизация теоретического материала по заданной тематике отчета; подготовка и оформление отчета; защита отчета по практике.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1CB47" w14:textId="68EF1E7D" w:rsidR="00730DC7" w:rsidRPr="007C0A9B" w:rsidRDefault="008C4461" w:rsidP="008C4461">
      <w:pPr>
        <w:pStyle w:val="a3"/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730DC7"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80199B">
        <w:rPr>
          <w:rFonts w:ascii="Times New Roman" w:hAnsi="Times New Roman" w:cs="Times New Roman"/>
          <w:sz w:val="24"/>
          <w:szCs w:val="24"/>
        </w:rPr>
        <w:t>зачет с оценкой, зачет</w:t>
      </w:r>
      <w:r w:rsidR="00730DC7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38718238" w:rsidR="00730DC7" w:rsidRPr="007C0A9B" w:rsidRDefault="008C4461" w:rsidP="008C4461">
      <w:pPr>
        <w:pStyle w:val="a3"/>
        <w:widowControl w:val="0"/>
        <w:tabs>
          <w:tab w:val="left" w:pos="0"/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30DC7"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0DC7"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59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65059E" w:rsidRPr="0065059E">
        <w:rPr>
          <w:rFonts w:ascii="Times New Roman" w:hAnsi="Times New Roman" w:cs="Times New Roman"/>
          <w:sz w:val="24"/>
          <w:szCs w:val="24"/>
        </w:rPr>
        <w:t>экономики</w:t>
      </w:r>
      <w:r w:rsidR="00167272">
        <w:rPr>
          <w:rFonts w:ascii="Times New Roman" w:hAnsi="Times New Roman" w:cs="Times New Roman"/>
          <w:sz w:val="24"/>
          <w:szCs w:val="24"/>
        </w:rPr>
        <w:t xml:space="preserve"> и товароведения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040EB2">
        <w:rPr>
          <w:rFonts w:ascii="Times New Roman" w:hAnsi="Times New Roman" w:cs="Times New Roman"/>
          <w:sz w:val="24"/>
          <w:szCs w:val="24"/>
        </w:rPr>
        <w:t>Кубарь М.А.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6D78F9D8"/>
    <w:lvl w:ilvl="0" w:tplc="81507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1C7283"/>
    <w:multiLevelType w:val="hybridMultilevel"/>
    <w:tmpl w:val="6D78F9D8"/>
    <w:lvl w:ilvl="0" w:tplc="81507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40EB2"/>
    <w:rsid w:val="00167272"/>
    <w:rsid w:val="00206FBB"/>
    <w:rsid w:val="00305305"/>
    <w:rsid w:val="00491128"/>
    <w:rsid w:val="00534ED4"/>
    <w:rsid w:val="005416FA"/>
    <w:rsid w:val="0065059E"/>
    <w:rsid w:val="006553B3"/>
    <w:rsid w:val="00675D57"/>
    <w:rsid w:val="00730DC7"/>
    <w:rsid w:val="0073750E"/>
    <w:rsid w:val="00755DCC"/>
    <w:rsid w:val="007710DC"/>
    <w:rsid w:val="007C0A9B"/>
    <w:rsid w:val="007F1256"/>
    <w:rsid w:val="0080199B"/>
    <w:rsid w:val="008655AB"/>
    <w:rsid w:val="008C4461"/>
    <w:rsid w:val="008E3518"/>
    <w:rsid w:val="008E569A"/>
    <w:rsid w:val="00951B96"/>
    <w:rsid w:val="009C387D"/>
    <w:rsid w:val="00A2097A"/>
    <w:rsid w:val="00A86FC7"/>
    <w:rsid w:val="00AB4AE8"/>
    <w:rsid w:val="00AB7F27"/>
    <w:rsid w:val="00B23F01"/>
    <w:rsid w:val="00B84E59"/>
    <w:rsid w:val="00C640F1"/>
    <w:rsid w:val="00CE03F7"/>
    <w:rsid w:val="00D261FA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днс</cp:lastModifiedBy>
  <cp:revision>6</cp:revision>
  <dcterms:created xsi:type="dcterms:W3CDTF">2023-07-04T19:18:00Z</dcterms:created>
  <dcterms:modified xsi:type="dcterms:W3CDTF">2023-07-07T14:21:00Z</dcterms:modified>
</cp:coreProperties>
</file>