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B6FBB15" w:rsidR="00730DC7" w:rsidRPr="00645D2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45D24" w:rsidRPr="00645D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Контроллинг в коммерческих организациях</w:t>
      </w: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2C4E375E" w:rsidR="008E3518" w:rsidRPr="008E3518" w:rsidRDefault="008E3518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14:paraId="21F3844D" w14:textId="2A536DB6" w:rsidR="00F83D36" w:rsidRPr="007C0A9B" w:rsidRDefault="00F83D36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1DE2AED" w14:textId="5321AD7F" w:rsidR="00645D24" w:rsidRPr="00645D24" w:rsidRDefault="00F83D36" w:rsidP="00645D2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45D24" w:rsidRPr="00645D24">
        <w:rPr>
          <w:rFonts w:ascii="Times New Roman" w:hAnsi="Times New Roman" w:cs="Times New Roman"/>
          <w:sz w:val="24"/>
          <w:szCs w:val="24"/>
        </w:rPr>
        <w:t xml:space="preserve">Сущность, цель, задачи и значение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  в информационном поле экономического субъекта; Современные тенденции развития корпоративного бизнеса; Современные информационные технологии поиска, систематизации и обработки результатов моделирования системы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Основные источники получения информации для моделирования систем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; Финансовая, бухгалтерская и иная информацию, содержащаяся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645D24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228D8FFE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Применять творческий подход к формированию структуры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, вносить изменения в состав его объектов в связи с изменением состава объектов управления в условиях возникновения нестандартных ситуаций; Применять базовые приемы и методы обобщения информации при формировании системы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Выявлять проблемы экономического характера при анализе эффективности системы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Современные тенденции совершенствования системы управления на основе ресурса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 Применять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470721" w:rsidRPr="00470721">
        <w:rPr>
          <w:rFonts w:ascii="Times New Roman" w:hAnsi="Times New Roman" w:cs="Times New Roman"/>
          <w:sz w:val="24"/>
          <w:szCs w:val="24"/>
        </w:rPr>
        <w:t>.</w:t>
      </w:r>
    </w:p>
    <w:p w14:paraId="3BDDAC9E" w14:textId="77777777" w:rsidR="00645D24" w:rsidRPr="00645D24" w:rsidRDefault="00F83D36" w:rsidP="00645D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Владения навыками выявления проблем экономического характера при анализе и разработке систем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Владения навыками контроля и оценки результативности объектов управления на основе результатов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Владения навыками выявления проблем управленческого характера при анализе и разработке систем информационного обеспечения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 xml:space="preserve">; Навыками контроля и оценки результативности деятельности объектов управления на основе  ресурса </w:t>
      </w:r>
      <w:proofErr w:type="spellStart"/>
      <w:r w:rsidR="00645D24"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="00645D24" w:rsidRPr="00645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2C5E8C" w14:textId="7D7991DC" w:rsidR="00470721" w:rsidRPr="00470721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83364" w14:textId="7BD86EEC" w:rsidR="00645D24" w:rsidRPr="00645D24" w:rsidRDefault="00645D24" w:rsidP="00645D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D24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Предмет и метод 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Стандартизация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 в системе управления. Оценка показателей управленческого учета в системе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B9BFFD0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F5EF5" w:rsidRPr="007C0A9B">
        <w:rPr>
          <w:rFonts w:ascii="Times New Roman" w:hAnsi="Times New Roman" w:cs="Times New Roman"/>
          <w:sz w:val="24"/>
          <w:szCs w:val="24"/>
        </w:rPr>
        <w:t>канд</w:t>
      </w:r>
      <w:r w:rsidR="001F5E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EF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F5EF5">
        <w:rPr>
          <w:rFonts w:ascii="Times New Roman" w:hAnsi="Times New Roman" w:cs="Times New Roman"/>
          <w:sz w:val="24"/>
          <w:szCs w:val="24"/>
        </w:rPr>
        <w:t xml:space="preserve">. </w:t>
      </w:r>
      <w:r w:rsidR="001F5EF5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F5EF5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F5EF5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1F5EF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F5EF5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F5EF5"/>
    <w:rsid w:val="00206FBB"/>
    <w:rsid w:val="00305305"/>
    <w:rsid w:val="00470721"/>
    <w:rsid w:val="00491128"/>
    <w:rsid w:val="00492290"/>
    <w:rsid w:val="00534ED4"/>
    <w:rsid w:val="005416FA"/>
    <w:rsid w:val="00645D24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BC03EE"/>
    <w:rsid w:val="00C640F1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4</cp:revision>
  <dcterms:created xsi:type="dcterms:W3CDTF">2021-09-16T07:11:00Z</dcterms:created>
  <dcterms:modified xsi:type="dcterms:W3CDTF">2023-05-31T07:04:00Z</dcterms:modified>
</cp:coreProperties>
</file>