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FFCC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526B005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3D2F12">
        <w:rPr>
          <w:rFonts w:ascii="Times New Roman" w:hAnsi="Times New Roman" w:cs="Times New Roman"/>
          <w:b/>
          <w:sz w:val="24"/>
        </w:rPr>
        <w:t>Языковая коммуникация в профессиональной сфере на русском языке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6DF8CB2A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707FC" w14:textId="77777777" w:rsidR="00596653" w:rsidRPr="001463FA" w:rsidRDefault="00596653" w:rsidP="0059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91A46F5" w14:textId="77777777" w:rsidR="00251F5B" w:rsidRPr="00DF5F23" w:rsidRDefault="00596653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020FAF3" w14:textId="77777777" w:rsidR="00596653" w:rsidRPr="005A6355" w:rsidRDefault="00596653" w:rsidP="0059665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C47FCDD" w14:textId="77777777" w:rsidR="003D2F12" w:rsidRPr="003D2F12" w:rsidRDefault="003D2F12" w:rsidP="003D2F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50BC9A27" w14:textId="77777777" w:rsidR="003D2F12" w:rsidRPr="003D2F12" w:rsidRDefault="003D2F12" w:rsidP="003D2F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технологии, в том числе на иностранно</w:t>
      </w:r>
      <w:proofErr w:type="gramStart"/>
      <w:r w:rsidRPr="003D2F1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3D2F1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2F1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 (УК-4).</w:t>
      </w:r>
    </w:p>
    <w:p w14:paraId="6E72AB46" w14:textId="77777777" w:rsidR="003D2F12" w:rsidRPr="003D2F12" w:rsidRDefault="003D2F12" w:rsidP="003D2F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402185DB" w14:textId="77777777" w:rsidR="003D2F12" w:rsidRPr="003D2F12" w:rsidRDefault="003D2F12" w:rsidP="003D2F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Применяет современные коммуникативные технологии для академического и профессионального взаимодействия на русском языке (УК-4.1)</w:t>
      </w:r>
    </w:p>
    <w:p w14:paraId="6118EBE9" w14:textId="77777777" w:rsidR="00596653" w:rsidRPr="00E76A3D" w:rsidRDefault="00596653" w:rsidP="00E76A3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41F432E" w14:textId="77777777" w:rsidR="00E76A3D" w:rsidRPr="00E76A3D" w:rsidRDefault="00E76A3D" w:rsidP="00E7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E76A3D">
        <w:rPr>
          <w:rFonts w:ascii="Times New Roman" w:hAnsi="Times New Roman" w:cs="Times New Roman"/>
          <w:sz w:val="24"/>
          <w:szCs w:val="24"/>
        </w:rPr>
        <w:t xml:space="preserve">современных коммуникативных технологий для академического и профессионального взаимодействия на русском языке; </w:t>
      </w:r>
    </w:p>
    <w:p w14:paraId="0E610704" w14:textId="77777777" w:rsidR="00E76A3D" w:rsidRPr="00E76A3D" w:rsidRDefault="00E76A3D" w:rsidP="00E7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D">
        <w:rPr>
          <w:rFonts w:ascii="Times New Roman" w:hAnsi="Times New Roman" w:cs="Times New Roman"/>
          <w:i/>
          <w:sz w:val="24"/>
          <w:szCs w:val="24"/>
        </w:rPr>
        <w:t xml:space="preserve">Умение: применять </w:t>
      </w:r>
      <w:r w:rsidRPr="00E76A3D">
        <w:rPr>
          <w:rFonts w:ascii="Times New Roman" w:hAnsi="Times New Roman" w:cs="Times New Roman"/>
          <w:sz w:val="24"/>
          <w:szCs w:val="24"/>
        </w:rPr>
        <w:t xml:space="preserve">современные коммуникативные технологии для академического и профессионального взаимодействия на русском языке </w:t>
      </w:r>
    </w:p>
    <w:p w14:paraId="3B56ECFC" w14:textId="77777777" w:rsidR="00E76A3D" w:rsidRPr="00E76A3D" w:rsidRDefault="00E76A3D" w:rsidP="00E7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D">
        <w:rPr>
          <w:rFonts w:ascii="Times New Roman" w:hAnsi="Times New Roman" w:cs="Times New Roman"/>
          <w:i/>
          <w:sz w:val="24"/>
          <w:szCs w:val="24"/>
        </w:rPr>
        <w:t>Навык/Опыт деятельности:</w:t>
      </w:r>
      <w:r w:rsidRPr="00E76A3D">
        <w:rPr>
          <w:rFonts w:ascii="Times New Roman" w:hAnsi="Times New Roman" w:cs="Times New Roman"/>
          <w:sz w:val="24"/>
          <w:szCs w:val="24"/>
        </w:rPr>
        <w:t xml:space="preserve"> применения современных коммуникативных технологий для академического и профессионального взаимодействия на иностранном языке</w:t>
      </w:r>
    </w:p>
    <w:p w14:paraId="10CE52CC" w14:textId="77777777" w:rsidR="00FE05A0" w:rsidRPr="00E76A3D" w:rsidRDefault="00596653" w:rsidP="00E7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D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E76A3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E76A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4B0804" w14:textId="77777777" w:rsidR="003D2F12" w:rsidRDefault="003D2F12" w:rsidP="00E7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3D">
        <w:rPr>
          <w:rFonts w:ascii="Times New Roman" w:hAnsi="Times New Roman" w:cs="Times New Roman"/>
          <w:sz w:val="24"/>
          <w:szCs w:val="24"/>
        </w:rPr>
        <w:t>Раздел 1 Соотношение понятий «общение», «коммуникация», «деловое общение».</w:t>
      </w:r>
      <w:r w:rsidRPr="003D2F12">
        <w:rPr>
          <w:rFonts w:ascii="Times New Roman" w:hAnsi="Times New Roman" w:cs="Times New Roman"/>
          <w:sz w:val="24"/>
          <w:szCs w:val="24"/>
        </w:rPr>
        <w:t xml:space="preserve"> Стилевой статус и основные черты устной и письменной деловой речи»</w:t>
      </w:r>
      <w:r w:rsidRPr="003D2F12">
        <w:rPr>
          <w:rFonts w:ascii="Times New Roman" w:hAnsi="Times New Roman" w:cs="Times New Roman"/>
          <w:sz w:val="24"/>
          <w:szCs w:val="24"/>
        </w:rPr>
        <w:tab/>
      </w:r>
    </w:p>
    <w:p w14:paraId="177F6C3B" w14:textId="77777777" w:rsidR="003D2F12" w:rsidRDefault="003D2F12" w:rsidP="003D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12">
        <w:rPr>
          <w:rFonts w:ascii="Times New Roman" w:hAnsi="Times New Roman" w:cs="Times New Roman"/>
          <w:sz w:val="24"/>
          <w:szCs w:val="24"/>
        </w:rPr>
        <w:t>Раздел 2 «Языковые нормы и их функционирование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коммуникации»</w:t>
      </w:r>
    </w:p>
    <w:p w14:paraId="0E67C0B2" w14:textId="77777777" w:rsidR="003D2F12" w:rsidRPr="003D2F12" w:rsidRDefault="003D2F12" w:rsidP="003D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12">
        <w:rPr>
          <w:rFonts w:ascii="Times New Roman" w:hAnsi="Times New Roman" w:cs="Times New Roman"/>
          <w:sz w:val="24"/>
          <w:szCs w:val="24"/>
        </w:rPr>
        <w:t>Раздел 3 «Деловые коммуникации и их особенности»</w:t>
      </w:r>
    </w:p>
    <w:p w14:paraId="3D58150D" w14:textId="77777777" w:rsidR="003D2F12" w:rsidRDefault="003D2F12" w:rsidP="003D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12">
        <w:rPr>
          <w:rFonts w:ascii="Times New Roman" w:hAnsi="Times New Roman" w:cs="Times New Roman"/>
          <w:sz w:val="24"/>
          <w:szCs w:val="24"/>
        </w:rPr>
        <w:t>Раздел 4 «Академическое взаимодействие: научный стиль, его своеобразие и характерные черты»</w:t>
      </w:r>
      <w:r w:rsidRPr="003D2F12">
        <w:rPr>
          <w:rFonts w:ascii="Times New Roman" w:hAnsi="Times New Roman" w:cs="Times New Roman"/>
          <w:sz w:val="24"/>
          <w:szCs w:val="24"/>
        </w:rPr>
        <w:tab/>
      </w:r>
    </w:p>
    <w:p w14:paraId="772C69E3" w14:textId="77777777" w:rsidR="003D2F12" w:rsidRDefault="003D2F12" w:rsidP="003D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12">
        <w:rPr>
          <w:rFonts w:ascii="Times New Roman" w:hAnsi="Times New Roman" w:cs="Times New Roman"/>
          <w:sz w:val="24"/>
          <w:szCs w:val="24"/>
        </w:rPr>
        <w:t>Раздел 5 «Формы деловых взаимодействий. Официально-деловое письмо - язык документов»</w:t>
      </w:r>
      <w:r w:rsidRPr="003D2F12">
        <w:rPr>
          <w:rFonts w:ascii="Times New Roman" w:hAnsi="Times New Roman" w:cs="Times New Roman"/>
          <w:sz w:val="24"/>
          <w:szCs w:val="24"/>
        </w:rPr>
        <w:tab/>
      </w:r>
    </w:p>
    <w:p w14:paraId="7DE72551" w14:textId="77777777" w:rsidR="003D2F12" w:rsidRDefault="003D2F12" w:rsidP="003D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12">
        <w:rPr>
          <w:rFonts w:ascii="Times New Roman" w:hAnsi="Times New Roman" w:cs="Times New Roman"/>
          <w:sz w:val="24"/>
          <w:szCs w:val="24"/>
        </w:rPr>
        <w:t>Раздел 6 «Деловая риторика. Ее разновидности»</w:t>
      </w:r>
    </w:p>
    <w:p w14:paraId="278F9E5F" w14:textId="77777777" w:rsidR="004F02D2" w:rsidRPr="001463FA" w:rsidRDefault="00596653" w:rsidP="004F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02D2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4F02D2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4BBB656C" w14:textId="0655B81F" w:rsidR="003455FA" w:rsidRPr="001463FA" w:rsidRDefault="00596653" w:rsidP="003D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3455FA">
        <w:rPr>
          <w:rFonts w:ascii="Times New Roman" w:hAnsi="Times New Roman" w:cs="Times New Roman"/>
          <w:sz w:val="24"/>
          <w:szCs w:val="24"/>
        </w:rPr>
        <w:t xml:space="preserve"> к</w:t>
      </w:r>
      <w:r w:rsidR="00424599">
        <w:rPr>
          <w:rFonts w:ascii="Times New Roman" w:hAnsi="Times New Roman" w:cs="Times New Roman"/>
          <w:sz w:val="24"/>
          <w:szCs w:val="24"/>
        </w:rPr>
        <w:t>анд</w:t>
      </w:r>
      <w:r w:rsidR="0034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2F12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3D2F12">
        <w:rPr>
          <w:rFonts w:ascii="Times New Roman" w:hAnsi="Times New Roman" w:cs="Times New Roman"/>
          <w:sz w:val="24"/>
          <w:szCs w:val="24"/>
        </w:rPr>
        <w:t xml:space="preserve">. </w:t>
      </w:r>
      <w:r w:rsidR="00366821">
        <w:rPr>
          <w:rFonts w:ascii="Times New Roman" w:hAnsi="Times New Roman" w:cs="Times New Roman"/>
          <w:sz w:val="24"/>
          <w:szCs w:val="24"/>
        </w:rPr>
        <w:t>н</w:t>
      </w:r>
      <w:r w:rsidR="003D2F12">
        <w:rPr>
          <w:rFonts w:ascii="Times New Roman" w:hAnsi="Times New Roman" w:cs="Times New Roman"/>
          <w:sz w:val="24"/>
          <w:szCs w:val="24"/>
        </w:rPr>
        <w:t>аук</w:t>
      </w:r>
      <w:r w:rsidR="00366821">
        <w:rPr>
          <w:rFonts w:ascii="Times New Roman" w:hAnsi="Times New Roman" w:cs="Times New Roman"/>
          <w:sz w:val="24"/>
          <w:szCs w:val="24"/>
        </w:rPr>
        <w:t>,</w:t>
      </w:r>
      <w:r w:rsidR="003D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99">
        <w:rPr>
          <w:rFonts w:ascii="Times New Roman" w:hAnsi="Times New Roman" w:cs="Times New Roman"/>
          <w:sz w:val="24"/>
          <w:szCs w:val="24"/>
        </w:rPr>
        <w:t>и</w:t>
      </w:r>
      <w:r w:rsidR="00AE685A">
        <w:rPr>
          <w:rFonts w:ascii="Times New Roman" w:hAnsi="Times New Roman" w:cs="Times New Roman"/>
          <w:sz w:val="24"/>
          <w:szCs w:val="24"/>
        </w:rPr>
        <w:t>.</w:t>
      </w:r>
      <w:r w:rsidR="0042459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E685A">
        <w:rPr>
          <w:rFonts w:ascii="Times New Roman" w:hAnsi="Times New Roman" w:cs="Times New Roman"/>
          <w:sz w:val="24"/>
          <w:szCs w:val="24"/>
        </w:rPr>
        <w:t>.</w:t>
      </w:r>
      <w:r w:rsidR="00965960">
        <w:rPr>
          <w:rFonts w:ascii="Times New Roman" w:hAnsi="Times New Roman" w:cs="Times New Roman"/>
          <w:sz w:val="24"/>
          <w:szCs w:val="24"/>
        </w:rPr>
        <w:t xml:space="preserve"> </w:t>
      </w:r>
      <w:r w:rsidR="00892DBC">
        <w:rPr>
          <w:rFonts w:ascii="Times New Roman" w:hAnsi="Times New Roman" w:cs="Times New Roman"/>
          <w:sz w:val="24"/>
          <w:szCs w:val="24"/>
        </w:rPr>
        <w:t>зав. каф</w:t>
      </w:r>
      <w:r w:rsidR="00AE685A">
        <w:rPr>
          <w:rFonts w:ascii="Times New Roman" w:hAnsi="Times New Roman" w:cs="Times New Roman"/>
          <w:sz w:val="24"/>
          <w:szCs w:val="24"/>
        </w:rPr>
        <w:t>едрой</w:t>
      </w:r>
      <w:r w:rsidR="00892DBC">
        <w:rPr>
          <w:rFonts w:ascii="Times New Roman" w:hAnsi="Times New Roman" w:cs="Times New Roman"/>
          <w:sz w:val="24"/>
          <w:szCs w:val="24"/>
        </w:rPr>
        <w:t xml:space="preserve"> </w:t>
      </w:r>
      <w:r w:rsidR="00366821">
        <w:rPr>
          <w:rFonts w:ascii="Times New Roman" w:hAnsi="Times New Roman" w:cs="Times New Roman"/>
          <w:sz w:val="24"/>
          <w:szCs w:val="24"/>
        </w:rPr>
        <w:t xml:space="preserve"> </w:t>
      </w:r>
      <w:r w:rsidR="00526BE4">
        <w:rPr>
          <w:rFonts w:ascii="Times New Roman" w:hAnsi="Times New Roman" w:cs="Times New Roman"/>
          <w:sz w:val="24"/>
          <w:szCs w:val="24"/>
        </w:rPr>
        <w:t>и</w:t>
      </w:r>
      <w:r w:rsidR="003D2F12">
        <w:rPr>
          <w:rFonts w:ascii="Times New Roman" w:hAnsi="Times New Roman" w:cs="Times New Roman"/>
          <w:sz w:val="24"/>
          <w:szCs w:val="24"/>
        </w:rPr>
        <w:t>ностранных языков</w:t>
      </w:r>
      <w:r w:rsidR="00892DBC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526BE4">
        <w:rPr>
          <w:rFonts w:ascii="Times New Roman" w:hAnsi="Times New Roman" w:cs="Times New Roman"/>
          <w:sz w:val="24"/>
          <w:szCs w:val="24"/>
        </w:rPr>
        <w:t xml:space="preserve"> </w:t>
      </w:r>
      <w:r w:rsidR="003D2F12">
        <w:rPr>
          <w:rFonts w:ascii="Times New Roman" w:hAnsi="Times New Roman" w:cs="Times New Roman"/>
          <w:sz w:val="24"/>
          <w:szCs w:val="24"/>
        </w:rPr>
        <w:t>Емельянова О.Б.</w:t>
      </w:r>
    </w:p>
    <w:p w14:paraId="6F2EC1F0" w14:textId="77777777" w:rsidR="003455FA" w:rsidRPr="001463FA" w:rsidRDefault="003455FA" w:rsidP="0034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D30EFE" w14:textId="77777777" w:rsidR="003455FA" w:rsidRPr="001463FA" w:rsidRDefault="003455FA" w:rsidP="0034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31B64" w14:textId="77777777" w:rsidR="006760AA" w:rsidRPr="001463FA" w:rsidRDefault="006760AA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4CF8"/>
    <w:rsid w:val="000230D4"/>
    <w:rsid w:val="001463FA"/>
    <w:rsid w:val="00146469"/>
    <w:rsid w:val="00177A0A"/>
    <w:rsid w:val="00251F5B"/>
    <w:rsid w:val="003455FA"/>
    <w:rsid w:val="00366821"/>
    <w:rsid w:val="003D2F12"/>
    <w:rsid w:val="00424599"/>
    <w:rsid w:val="004F02D2"/>
    <w:rsid w:val="00526BE4"/>
    <w:rsid w:val="00552014"/>
    <w:rsid w:val="00596653"/>
    <w:rsid w:val="005D32BF"/>
    <w:rsid w:val="006760AA"/>
    <w:rsid w:val="006F226F"/>
    <w:rsid w:val="00864535"/>
    <w:rsid w:val="00892DBC"/>
    <w:rsid w:val="00895F01"/>
    <w:rsid w:val="008C27D3"/>
    <w:rsid w:val="00965960"/>
    <w:rsid w:val="009B06F8"/>
    <w:rsid w:val="009F2D08"/>
    <w:rsid w:val="00A23116"/>
    <w:rsid w:val="00AE685A"/>
    <w:rsid w:val="00B10EC6"/>
    <w:rsid w:val="00B816B3"/>
    <w:rsid w:val="00BE00A3"/>
    <w:rsid w:val="00DF5F23"/>
    <w:rsid w:val="00E12E3B"/>
    <w:rsid w:val="00E76A3D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7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11</cp:revision>
  <cp:lastPrinted>2020-06-10T12:03:00Z</cp:lastPrinted>
  <dcterms:created xsi:type="dcterms:W3CDTF">2020-06-15T15:42:00Z</dcterms:created>
  <dcterms:modified xsi:type="dcterms:W3CDTF">2023-08-07T07:30:00Z</dcterms:modified>
</cp:coreProperties>
</file>