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1. Общая характеристика.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бакалавриата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90463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90463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47A7F">
        <w:rPr>
          <w:rFonts w:ascii="Times New Roman" w:hAnsi="Times New Roman" w:cs="Times New Roman"/>
          <w:sz w:val="24"/>
          <w:szCs w:val="24"/>
        </w:rPr>
        <w:t xml:space="preserve">Продуктивное животноводство и </w:t>
      </w:r>
      <w:r w:rsidR="00DF3771">
        <w:rPr>
          <w:rFonts w:ascii="Times New Roman" w:hAnsi="Times New Roman" w:cs="Times New Roman"/>
          <w:sz w:val="24"/>
          <w:szCs w:val="24"/>
        </w:rPr>
        <w:t>охотоведение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</w:t>
      </w:r>
      <w:r w:rsidR="005861BF">
        <w:rPr>
          <w:rFonts w:ascii="Times New Roman" w:hAnsi="Times New Roman" w:cs="Times New Roman"/>
          <w:sz w:val="24"/>
          <w:szCs w:val="24"/>
        </w:rPr>
        <w:t xml:space="preserve"> </w:t>
      </w:r>
      <w:r w:rsidR="005861BF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861BF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861BF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5861BF">
        <w:rPr>
          <w:rFonts w:ascii="Times New Roman" w:hAnsi="Times New Roman" w:cs="Times New Roman"/>
          <w:sz w:val="24"/>
          <w:szCs w:val="24"/>
        </w:rPr>
        <w:t>22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сентября</w:t>
      </w:r>
      <w:r w:rsidRPr="00647BE1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5861BF">
        <w:rPr>
          <w:rFonts w:ascii="Times New Roman" w:hAnsi="Times New Roman" w:cs="Times New Roman"/>
          <w:sz w:val="24"/>
          <w:szCs w:val="24"/>
        </w:rPr>
        <w:t>972</w:t>
      </w:r>
      <w:r w:rsidRPr="00647BE1">
        <w:rPr>
          <w:rFonts w:ascii="Times New Roman" w:hAnsi="Times New Roman" w:cs="Times New Roman"/>
          <w:sz w:val="24"/>
          <w:szCs w:val="24"/>
        </w:rPr>
        <w:t>.</w:t>
      </w:r>
    </w:p>
    <w:p w:rsidR="005861BF" w:rsidRDefault="005861BF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FE1F73">
      <w:pPr>
        <w:pStyle w:val="1"/>
        <w:spacing w:before="2" w:line="274" w:lineRule="exact"/>
        <w:ind w:left="0"/>
      </w:pPr>
      <w:r w:rsidRPr="00647BE1">
        <w:t xml:space="preserve">   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FE1F73">
      <w:pPr>
        <w:pStyle w:val="1"/>
        <w:spacing w:before="2" w:line="274" w:lineRule="exact"/>
        <w:ind w:left="0"/>
        <w:rPr>
          <w:b w:val="0"/>
        </w:rPr>
      </w:pPr>
      <w:bookmarkStart w:id="1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1"/>
      <w:r w:rsidRPr="00647BE1">
        <w:t xml:space="preserve"> 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FE1F73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FE1F7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64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sz w:val="24"/>
          <w:szCs w:val="24"/>
        </w:rPr>
        <w:t xml:space="preserve"> 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начале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647BE1"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 xml:space="preserve">: канд. филос. наук, доцент кафедры экономики, философии и </w:t>
      </w:r>
      <w:r w:rsidR="005A2F00">
        <w:rPr>
          <w:rFonts w:ascii="Times New Roman" w:hAnsi="Times New Roman" w:cs="Times New Roman"/>
          <w:sz w:val="24"/>
          <w:szCs w:val="24"/>
        </w:rPr>
        <w:t>социаль</w:t>
      </w:r>
      <w:r w:rsidRPr="00647BE1">
        <w:rPr>
          <w:rFonts w:ascii="Times New Roman" w:hAnsi="Times New Roman" w:cs="Times New Roman"/>
          <w:sz w:val="24"/>
          <w:szCs w:val="24"/>
        </w:rPr>
        <w:t xml:space="preserve">ных дисциплин  Колосова Н. Н. </w:t>
      </w:r>
    </w:p>
    <w:p w:rsidR="00540600" w:rsidRDefault="00540600"/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066628"/>
    <w:rsid w:val="00101FF6"/>
    <w:rsid w:val="00540600"/>
    <w:rsid w:val="005861BF"/>
    <w:rsid w:val="00590463"/>
    <w:rsid w:val="005A2F00"/>
    <w:rsid w:val="00647BE1"/>
    <w:rsid w:val="007F3895"/>
    <w:rsid w:val="00B4353B"/>
    <w:rsid w:val="00DC5E13"/>
    <w:rsid w:val="00DF3771"/>
    <w:rsid w:val="00E47A7F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</cp:lastModifiedBy>
  <cp:revision>2</cp:revision>
  <dcterms:created xsi:type="dcterms:W3CDTF">2023-07-03T09:19:00Z</dcterms:created>
  <dcterms:modified xsi:type="dcterms:W3CDTF">2023-07-03T09:19:00Z</dcterms:modified>
</cp:coreProperties>
</file>