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F7510E">
        <w:rPr>
          <w:rFonts w:ascii="Times New Roman" w:hAnsi="Times New Roman" w:cs="Times New Roman"/>
          <w:b/>
          <w:bCs/>
          <w:sz w:val="24"/>
          <w:szCs w:val="24"/>
          <w:u w:val="single"/>
        </w:rPr>
        <w:t>Психология профессиональной деятельности и саморазвития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F7510E" w:rsidRPr="00AB7F27" w:rsidRDefault="00F7510E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10E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7510E" w:rsidRPr="00F7510E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674028">
        <w:rPr>
          <w:rFonts w:ascii="Times New Roman" w:hAnsi="Times New Roman" w:cs="Times New Roman"/>
          <w:bCs/>
          <w:kern w:val="3"/>
          <w:sz w:val="24"/>
          <w:szCs w:val="24"/>
        </w:rPr>
        <w:t>36.03.02 Зоотехния</w:t>
      </w:r>
      <w:r w:rsidR="00F7510E" w:rsidRPr="00F7510E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E63DFB" w:rsidRPr="00E63DFB">
        <w:rPr>
          <w:rFonts w:ascii="Times New Roman" w:hAnsi="Times New Roman" w:cs="Times New Roman"/>
          <w:sz w:val="24"/>
          <w:szCs w:val="24"/>
        </w:rPr>
        <w:t>Продуктивное животноводство и кинология</w:t>
      </w:r>
      <w:r w:rsidR="00F83D36" w:rsidRPr="00F7510E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proofErr w:type="gramStart"/>
      <w:r w:rsidR="00F83D36" w:rsidRPr="00F7510E">
        <w:rPr>
          <w:rFonts w:ascii="Times New Roman" w:hAnsi="Times New Roman" w:cs="Times New Roman"/>
          <w:sz w:val="24"/>
          <w:szCs w:val="24"/>
        </w:rPr>
        <w:t>Федеральным  государственным</w:t>
      </w:r>
      <w:proofErr w:type="gramEnd"/>
      <w:r w:rsidR="00F83D36" w:rsidRPr="00F7510E">
        <w:rPr>
          <w:rFonts w:ascii="Times New Roman" w:hAnsi="Times New Roman" w:cs="Times New Roman"/>
          <w:sz w:val="24"/>
          <w:szCs w:val="24"/>
        </w:rPr>
        <w:t xml:space="preserve"> образовательным стандартом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высшего образования – </w:t>
      </w:r>
      <w:r w:rsidR="00F7510E">
        <w:rPr>
          <w:rFonts w:ascii="Times New Roman" w:hAnsi="Times New Roman" w:cs="Times New Roman"/>
          <w:sz w:val="24"/>
          <w:szCs w:val="24"/>
        </w:rPr>
        <w:t>бакалавриат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</w:t>
      </w:r>
      <w:r w:rsidR="00F7510E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74028">
        <w:rPr>
          <w:rFonts w:ascii="Times New Roman" w:hAnsi="Times New Roman" w:cs="Times New Roman"/>
          <w:bCs/>
          <w:kern w:val="3"/>
          <w:sz w:val="24"/>
          <w:szCs w:val="24"/>
        </w:rPr>
        <w:t>36.03.02 Зоотехния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</w:t>
      </w:r>
      <w:r w:rsidR="00DA6F12">
        <w:rPr>
          <w:rFonts w:ascii="Times New Roman" w:hAnsi="Times New Roman" w:cs="Times New Roman"/>
          <w:sz w:val="24"/>
          <w:szCs w:val="24"/>
        </w:rPr>
        <w:t>рства образования и науки РФ от</w:t>
      </w:r>
      <w:bookmarkStart w:id="0" w:name="_GoBack"/>
      <w:bookmarkEnd w:id="0"/>
      <w:r w:rsidR="00DA6F12" w:rsidRPr="00DA6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 апреля 2017 г. № 301</w:t>
      </w: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872A70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730DC7" w:rsidRPr="00872A70" w:rsidRDefault="00730DC7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53D">
        <w:rPr>
          <w:rFonts w:ascii="Times New Roman" w:hAnsi="Times New Roman" w:cs="Times New Roman"/>
          <w:b/>
          <w:sz w:val="24"/>
          <w:szCs w:val="24"/>
        </w:rPr>
        <w:t>Универсальные компетенции (УК):</w:t>
      </w:r>
      <w:r w:rsidRPr="00872A70">
        <w:rPr>
          <w:rFonts w:ascii="Times New Roman" w:hAnsi="Times New Roman" w:cs="Times New Roman"/>
          <w:sz w:val="24"/>
          <w:szCs w:val="24"/>
        </w:rPr>
        <w:t xml:space="preserve"> </w:t>
      </w:r>
      <w:r w:rsidR="00872A70" w:rsidRPr="00872A70">
        <w:rPr>
          <w:rFonts w:ascii="Times New Roman" w:hAnsi="Times New Roman" w:cs="Times New Roman"/>
          <w:sz w:val="24"/>
          <w:szCs w:val="24"/>
        </w:rPr>
        <w:t>способен осуществлять социальное взаимодействие и реализовывать свою роль в команде (УК-3); способен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872A70" w:rsidRPr="00872A70" w:rsidRDefault="00730DC7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53D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компетенций</w:t>
      </w:r>
      <w:r w:rsidRPr="00872A70">
        <w:rPr>
          <w:rFonts w:ascii="Times New Roman" w:hAnsi="Times New Roman" w:cs="Times New Roman"/>
          <w:sz w:val="24"/>
          <w:szCs w:val="24"/>
        </w:rPr>
        <w:t xml:space="preserve">: </w:t>
      </w:r>
      <w:r w:rsidR="00872A70" w:rsidRPr="00872A70">
        <w:rPr>
          <w:rFonts w:ascii="Times New Roman" w:hAnsi="Times New Roman" w:cs="Times New Roman"/>
          <w:sz w:val="24"/>
          <w:szCs w:val="24"/>
        </w:rPr>
        <w:t>определяет цели и функции команды, функции и роли членов команды, собственную роль в команде (УК-3.1); устанавливает контакт в процессе межличностного взаимодействия (УК-3.2); выбирает стратегию поведения в команде в зависимости от условий (УК-3.3); формулирует цели профессионального развития, условия их достижения, определяет требования рынка труда к личностным и профессиональным навыкам (УК-6.1); осуществляет самооценку, оценку уровня саморазвития в различных сферах жизнедеятельности, определяет направления саморазвития (УК-6.2).</w:t>
      </w:r>
    </w:p>
    <w:p w:rsidR="00F83D36" w:rsidRPr="00872A70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872A70" w:rsidRPr="00872A70" w:rsidRDefault="00F83D36" w:rsidP="00872A70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872A70">
        <w:rPr>
          <w:rFonts w:ascii="Times New Roman" w:hAnsi="Times New Roman" w:cs="Times New Roman"/>
          <w:sz w:val="24"/>
          <w:szCs w:val="24"/>
        </w:rPr>
        <w:t xml:space="preserve"> </w:t>
      </w:r>
      <w:r w:rsidR="00872A70" w:rsidRPr="00872A70">
        <w:rPr>
          <w:rFonts w:ascii="Times New Roman" w:hAnsi="Times New Roman" w:cs="Times New Roman"/>
          <w:sz w:val="24"/>
          <w:szCs w:val="24"/>
        </w:rPr>
        <w:t>психологических особенностей личности; основ групповой динамики (</w:t>
      </w:r>
      <w:r w:rsidR="00872A70" w:rsidRPr="00872A70">
        <w:rPr>
          <w:rFonts w:ascii="Times New Roman" w:hAnsi="Times New Roman" w:cs="Times New Roman"/>
          <w:color w:val="000000"/>
          <w:sz w:val="24"/>
          <w:szCs w:val="24"/>
        </w:rPr>
        <w:t xml:space="preserve">цели группы, нормы, структура группы, </w:t>
      </w:r>
      <w:r w:rsidR="00872A70" w:rsidRPr="00872A70">
        <w:rPr>
          <w:rFonts w:ascii="Times New Roman" w:hAnsi="Times New Roman" w:cs="Times New Roman"/>
          <w:sz w:val="24"/>
          <w:szCs w:val="24"/>
        </w:rPr>
        <w:t>позиции, статусы и роли членов команды); факторов формирования социально-психологического климата в команде; принципов и механизмов социального взаимодействия и межличностного общения; психологии межличностных взаимоотношений в группе (команде); основных понятий и теорий профессиональной деятельности, факторов и условий развития профессиональной деятельности; основных требований к профессиональным качествам и способностям личности; основных методов изучения личности и группы для опред</w:t>
      </w:r>
      <w:r w:rsidR="00872A70">
        <w:rPr>
          <w:rFonts w:ascii="Times New Roman" w:hAnsi="Times New Roman" w:cs="Times New Roman"/>
          <w:sz w:val="24"/>
          <w:szCs w:val="24"/>
        </w:rPr>
        <w:t>еления направления саморазвития.</w:t>
      </w:r>
    </w:p>
    <w:p w:rsidR="00872A70" w:rsidRPr="00872A70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872A70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72A70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872A70" w:rsidRPr="00872A70">
        <w:rPr>
          <w:rFonts w:ascii="Times New Roman" w:hAnsi="Times New Roman" w:cs="Times New Roman"/>
          <w:sz w:val="24"/>
          <w:szCs w:val="24"/>
        </w:rPr>
        <w:t xml:space="preserve"> создавать в коллективе (команде) психологически безопасную доброжелательную среду; осуществлять интеграцию личных и социальных интересов; устанавливать контакт в процессе межличностного взаимодействия; планировать командную работу, распределять поручения и делегировать полномочия членам команды в зависимости от условий; проводить рефлексивный анализ своих профессиональных ресурсов, склонностей, возможностей; определять цели, условия и этапы профессионального саморазвития в профессиональной деятельности; использовать основные методы профессиональной диагностики для  определения направления саморазвития</w:t>
      </w:r>
      <w:r w:rsidR="00872A70">
        <w:rPr>
          <w:rFonts w:ascii="Times New Roman" w:hAnsi="Times New Roman" w:cs="Times New Roman"/>
          <w:sz w:val="24"/>
          <w:szCs w:val="24"/>
        </w:rPr>
        <w:t>.</w:t>
      </w:r>
    </w:p>
    <w:p w:rsidR="00872A70" w:rsidRPr="00872A70" w:rsidRDefault="00F83D36" w:rsidP="00F7510E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872A70" w:rsidRPr="00872A70">
        <w:rPr>
          <w:rFonts w:ascii="Times New Roman" w:hAnsi="Times New Roman" w:cs="Times New Roman"/>
          <w:sz w:val="24"/>
          <w:szCs w:val="24"/>
        </w:rPr>
        <w:t xml:space="preserve"> приобретать опыт постановки цели в условиях командной работы для решения задач, возникающих при выполнении профессиональных функций; приобретать опыт организации командной работы в процессе межличностного взаимодействия; приобретать опыт выполнения командной работы, путем преодоления разногласий, споров и конфликтов, возникающих в команде (коллективе), на основе учета интересов всех сторон; приобретать опыт проведения, обработки, интерпретации методик для самодиагностики психологических черт личности, необходимых для успешной профессиональной деятельности; приобретать опыт проведения, обработки, интерпретации методов самопознания и саморазвития личности на основе принципов образования в течение всей жизни</w:t>
      </w:r>
      <w:r w:rsidR="00872A70">
        <w:rPr>
          <w:rFonts w:ascii="Times New Roman" w:hAnsi="Times New Roman" w:cs="Times New Roman"/>
          <w:sz w:val="24"/>
          <w:szCs w:val="24"/>
        </w:rPr>
        <w:t>.</w:t>
      </w:r>
    </w:p>
    <w:p w:rsidR="00730DC7" w:rsidRDefault="00F7510E" w:rsidP="00F7510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exact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872A70" w:rsidRPr="00872A70">
        <w:rPr>
          <w:rFonts w:ascii="Times New Roman" w:hAnsi="Times New Roman" w:cs="Times New Roman"/>
        </w:rPr>
        <w:t>Раздел 1. Основы психологии профессиональной деятельности</w:t>
      </w:r>
      <w:r w:rsidR="00872A70" w:rsidRPr="00872A70">
        <w:t xml:space="preserve"> </w:t>
      </w:r>
      <w:r w:rsidR="00872A70" w:rsidRPr="00872A70">
        <w:rPr>
          <w:rFonts w:ascii="Times New Roman" w:hAnsi="Times New Roman" w:cs="Times New Roman"/>
        </w:rPr>
        <w:t>Раздел 2. Психология субъекта профессиональной деятельности</w:t>
      </w:r>
      <w:r w:rsidR="00872A70" w:rsidRPr="00872A70">
        <w:t xml:space="preserve"> </w:t>
      </w:r>
      <w:r w:rsidR="00872A70" w:rsidRPr="00872A70">
        <w:rPr>
          <w:rFonts w:ascii="Times New Roman" w:hAnsi="Times New Roman" w:cs="Times New Roman"/>
        </w:rPr>
        <w:t xml:space="preserve">Раздел 3. </w:t>
      </w:r>
      <w:proofErr w:type="spellStart"/>
      <w:r w:rsidR="00872A70" w:rsidRPr="00872A70">
        <w:rPr>
          <w:rFonts w:ascii="Times New Roman" w:hAnsi="Times New Roman" w:cs="Times New Roman"/>
        </w:rPr>
        <w:t>Саморегуляция</w:t>
      </w:r>
      <w:proofErr w:type="spellEnd"/>
      <w:r w:rsidR="00872A70" w:rsidRPr="00872A70">
        <w:rPr>
          <w:rFonts w:ascii="Times New Roman" w:hAnsi="Times New Roman" w:cs="Times New Roman"/>
        </w:rPr>
        <w:t xml:space="preserve"> и саморазвитие в профессии</w:t>
      </w:r>
      <w:r w:rsidR="00872A70" w:rsidRPr="00872A70">
        <w:t xml:space="preserve"> </w:t>
      </w:r>
      <w:r w:rsidR="00872A70" w:rsidRPr="00872A70">
        <w:rPr>
          <w:rFonts w:ascii="Times New Roman" w:hAnsi="Times New Roman" w:cs="Times New Roman"/>
        </w:rPr>
        <w:t>Раздел 4. Социально-психологические аспекты совместной деятельности Психология управления в современной организации Раздел 5. Противодействие и психология конфликтного поведения и регулирования Раздел 6. Прикладные аспекты психологии труда, эргономики</w:t>
      </w: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F7510E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F7510E">
        <w:rPr>
          <w:rFonts w:ascii="Times New Roman" w:hAnsi="Times New Roman" w:cs="Times New Roman"/>
          <w:sz w:val="24"/>
          <w:szCs w:val="24"/>
        </w:rPr>
        <w:t xml:space="preserve">: </w:t>
      </w:r>
      <w:r w:rsidR="009C3C8A">
        <w:rPr>
          <w:rFonts w:ascii="Times New Roman" w:hAnsi="Times New Roman" w:cs="Times New Roman"/>
          <w:sz w:val="24"/>
          <w:szCs w:val="24"/>
        </w:rPr>
        <w:t>ст. преп</w:t>
      </w:r>
      <w:r w:rsidR="009A48D9">
        <w:rPr>
          <w:rFonts w:ascii="Times New Roman" w:hAnsi="Times New Roman" w:cs="Times New Roman"/>
          <w:sz w:val="24"/>
          <w:szCs w:val="24"/>
        </w:rPr>
        <w:t>одаватель</w:t>
      </w:r>
      <w:r w:rsidR="00730DC7" w:rsidRPr="00F7510E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4F4F36">
        <w:rPr>
          <w:rFonts w:ascii="Times New Roman" w:hAnsi="Times New Roman" w:cs="Times New Roman"/>
          <w:sz w:val="24"/>
          <w:szCs w:val="24"/>
        </w:rPr>
        <w:t xml:space="preserve">иностранных языков и социально-гуманитарных </w:t>
      </w:r>
      <w:r w:rsidRPr="00F7510E">
        <w:rPr>
          <w:rFonts w:ascii="Times New Roman" w:hAnsi="Times New Roman" w:cs="Times New Roman"/>
          <w:sz w:val="24"/>
          <w:szCs w:val="24"/>
        </w:rPr>
        <w:t xml:space="preserve">дисциплин </w:t>
      </w:r>
      <w:proofErr w:type="spellStart"/>
      <w:r w:rsidR="009C3C8A">
        <w:rPr>
          <w:rFonts w:ascii="Times New Roman" w:hAnsi="Times New Roman" w:cs="Times New Roman"/>
          <w:sz w:val="24"/>
          <w:szCs w:val="24"/>
        </w:rPr>
        <w:t>Пойда</w:t>
      </w:r>
      <w:proofErr w:type="spellEnd"/>
      <w:r w:rsidR="009C3C8A">
        <w:rPr>
          <w:rFonts w:ascii="Times New Roman" w:hAnsi="Times New Roman" w:cs="Times New Roman"/>
          <w:sz w:val="24"/>
          <w:szCs w:val="24"/>
        </w:rPr>
        <w:t xml:space="preserve"> Е.Е.</w:t>
      </w:r>
    </w:p>
    <w:sectPr w:rsidR="00730DC7" w:rsidRPr="00F7510E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2777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8C527E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1E5553"/>
    <w:rsid w:val="001E653D"/>
    <w:rsid w:val="00206FBB"/>
    <w:rsid w:val="00305305"/>
    <w:rsid w:val="004F4F36"/>
    <w:rsid w:val="005248AF"/>
    <w:rsid w:val="005416FA"/>
    <w:rsid w:val="00674028"/>
    <w:rsid w:val="00675D57"/>
    <w:rsid w:val="00682700"/>
    <w:rsid w:val="00691EC3"/>
    <w:rsid w:val="00730DC7"/>
    <w:rsid w:val="0073750E"/>
    <w:rsid w:val="00755DCC"/>
    <w:rsid w:val="007C0A9B"/>
    <w:rsid w:val="007F1256"/>
    <w:rsid w:val="008544BE"/>
    <w:rsid w:val="00872A70"/>
    <w:rsid w:val="008E569A"/>
    <w:rsid w:val="009A48D9"/>
    <w:rsid w:val="009C387D"/>
    <w:rsid w:val="009C3C8A"/>
    <w:rsid w:val="00A54EF9"/>
    <w:rsid w:val="00AA1048"/>
    <w:rsid w:val="00AB7F27"/>
    <w:rsid w:val="00B23F01"/>
    <w:rsid w:val="00DA6F12"/>
    <w:rsid w:val="00E63DFB"/>
    <w:rsid w:val="00F74A86"/>
    <w:rsid w:val="00F7510E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B845"/>
  <w15:docId w15:val="{95024E03-D513-4E98-8559-8E787CAC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4EF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872A70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872A7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Пользователь</cp:lastModifiedBy>
  <cp:revision>16</cp:revision>
  <dcterms:created xsi:type="dcterms:W3CDTF">2021-09-07T18:33:00Z</dcterms:created>
  <dcterms:modified xsi:type="dcterms:W3CDTF">2023-06-18T14:31:00Z</dcterms:modified>
</cp:coreProperties>
</file>