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AC" w:rsidRPr="00990D50" w:rsidRDefault="001928AC" w:rsidP="001928AC">
      <w:pPr>
        <w:spacing w:before="0" w:after="0" w:line="0" w:lineRule="atLeast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АННОТАЦИЯ</w:t>
      </w:r>
    </w:p>
    <w:p w:rsidR="00C32414" w:rsidRDefault="001928AC" w:rsidP="001928AC">
      <w:pPr>
        <w:spacing w:before="0" w:after="0" w:line="0" w:lineRule="atLeast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к рабочей программе учебной дисциплины</w:t>
      </w:r>
    </w:p>
    <w:p w:rsidR="001928AC" w:rsidRPr="00C32414" w:rsidRDefault="001928AC" w:rsidP="001928AC">
      <w:pPr>
        <w:spacing w:before="0"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C32414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«Биофизика»</w:t>
      </w:r>
    </w:p>
    <w:p w:rsidR="00C32414" w:rsidRPr="00990D50" w:rsidRDefault="00C32414" w:rsidP="001928AC">
      <w:pPr>
        <w:spacing w:before="0" w:after="0" w:line="0" w:lineRule="atLeast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1.Общая характеристика.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образовательной программы ФГБОУ </w:t>
      </w:r>
      <w:proofErr w:type="gramStart"/>
      <w:r w:rsidRPr="00990D50">
        <w:rPr>
          <w:rFonts w:ascii="Times New Roman" w:hAnsi="Times New Roman" w:cs="Times New Roman"/>
          <w:color w:val="000000"/>
          <w:sz w:val="24"/>
          <w:lang w:val="ru-RU"/>
        </w:rPr>
        <w:t>ВО</w:t>
      </w:r>
      <w:proofErr w:type="gramEnd"/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 Донской ГАУ по направлению подготовки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экспертиза. Разработана на основе требований ФГОС </w:t>
      </w:r>
      <w:proofErr w:type="gramStart"/>
      <w:r w:rsidRPr="00990D50">
        <w:rPr>
          <w:rFonts w:ascii="Times New Roman" w:hAnsi="Times New Roman" w:cs="Times New Roman"/>
          <w:color w:val="000000"/>
          <w:sz w:val="24"/>
          <w:lang w:val="ru-RU"/>
        </w:rPr>
        <w:t>ВО</w:t>
      </w:r>
      <w:proofErr w:type="gramEnd"/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990D50">
        <w:rPr>
          <w:rFonts w:ascii="Times New Roman" w:hAnsi="Times New Roman" w:cs="Times New Roman"/>
          <w:color w:val="000000"/>
          <w:sz w:val="24"/>
          <w:lang w:val="ru-RU"/>
        </w:rPr>
        <w:t>по</w:t>
      </w:r>
      <w:proofErr w:type="gramEnd"/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 направлению подготовки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36.03.01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РФ от 19 сентября 2017 г. № 939).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2. Место дисциплины в структуре ОПОП: Блок 1 Дисциплины (модули), обязательная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часть.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3. Требования к результатам освоения.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Общепрофессиональные компетенции (ОПК):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- </w:t>
      </w:r>
      <w:proofErr w:type="gramStart"/>
      <w:r w:rsidRPr="00990D50">
        <w:rPr>
          <w:rFonts w:ascii="Times New Roman" w:hAnsi="Times New Roman" w:cs="Times New Roman"/>
          <w:color w:val="000000"/>
          <w:sz w:val="24"/>
          <w:lang w:val="ru-RU"/>
        </w:rPr>
        <w:t>способен</w:t>
      </w:r>
      <w:proofErr w:type="gramEnd"/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Индикаторы достижения компетенции: обосновывает и реализует в профессиональной деятельности современные технологии с использованием приборно-инструментальной базы при решении общепрофессиональных задач (ОПК-4.1).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 4. Содержание программы учебной дисциплины: Раздел 1. Механика и биомеханика.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Акустика. Гидродинамика и гемодинамика. Раздел 2. Термодинамика и биоэнергетика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Раздел 3. Электричество и магнетизм. Раздел 4. Оптика, квантовые явления, атомная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90D50">
        <w:rPr>
          <w:rFonts w:ascii="Times New Roman" w:hAnsi="Times New Roman" w:cs="Times New Roman"/>
          <w:color w:val="000000"/>
          <w:sz w:val="24"/>
          <w:lang w:val="ru-RU"/>
        </w:rPr>
        <w:t>физика, ядерная физика.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5. Форма промежуточной аттестации: зачет.</w:t>
      </w:r>
    </w:p>
    <w:p w:rsidR="001928AC" w:rsidRPr="00990D50" w:rsidRDefault="001928AC" w:rsidP="001928AC">
      <w:pPr>
        <w:spacing w:before="0" w:after="0" w:line="0" w:lineRule="atLeast"/>
        <w:rPr>
          <w:rFonts w:ascii="Times New Roman" w:hAnsi="Times New Roman" w:cs="Times New Roman"/>
          <w:color w:val="000000"/>
          <w:sz w:val="24"/>
          <w:lang w:val="ru-RU"/>
        </w:rPr>
      </w:pPr>
      <w:r w:rsidRPr="00990D50">
        <w:rPr>
          <w:rFonts w:ascii="Times New Roman" w:hAnsi="Times New Roman" w:cs="Times New Roman"/>
          <w:color w:val="000000"/>
          <w:sz w:val="24"/>
          <w:lang w:val="ru-RU"/>
        </w:rPr>
        <w:t>6. Разработчик: к. с.-х. наук, доцент, зав. кафедрой естественнонаучных дисциплин</w:t>
      </w:r>
    </w:p>
    <w:p w:rsidR="001928AC" w:rsidRPr="00990D50" w:rsidRDefault="001928AC" w:rsidP="001928AC">
      <w:pPr>
        <w:spacing w:before="0" w:after="0" w:line="0" w:lineRule="atLeast"/>
        <w:rPr>
          <w:rFonts w:ascii="Arial"/>
          <w:color w:val="FF0000"/>
          <w:sz w:val="2"/>
        </w:rPr>
      </w:pPr>
      <w:proofErr w:type="spellStart"/>
      <w:r w:rsidRPr="00990D50">
        <w:rPr>
          <w:rFonts w:ascii="Times New Roman" w:hAnsi="Times New Roman" w:cs="Times New Roman"/>
          <w:color w:val="000000"/>
          <w:sz w:val="24"/>
          <w:lang w:val="ru-RU"/>
        </w:rPr>
        <w:t>Баленко</w:t>
      </w:r>
      <w:proofErr w:type="spellEnd"/>
      <w:r w:rsidRPr="00990D50">
        <w:rPr>
          <w:rFonts w:ascii="Times New Roman" w:hAnsi="Times New Roman" w:cs="Times New Roman"/>
          <w:color w:val="000000"/>
          <w:sz w:val="24"/>
          <w:lang w:val="ru-RU"/>
        </w:rPr>
        <w:t xml:space="preserve"> Е.Г.</w:t>
      </w:r>
    </w:p>
    <w:p w:rsidR="00E17EF6" w:rsidRDefault="00E17EF6"/>
    <w:sectPr w:rsidR="00E17EF6" w:rsidSect="00990D50">
      <w:pgSz w:w="11880" w:h="16840"/>
      <w:pgMar w:top="1134" w:right="1134" w:bottom="1134" w:left="1134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AC"/>
    <w:rsid w:val="001928AC"/>
    <w:rsid w:val="00C32414"/>
    <w:rsid w:val="00E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8A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8A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2023-06-08T18:28:00Z</dcterms:created>
  <dcterms:modified xsi:type="dcterms:W3CDTF">2023-06-08T18:28:00Z</dcterms:modified>
</cp:coreProperties>
</file>