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3B55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3B55A5" w:rsidRDefault="006F226F" w:rsidP="003B55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дисциплины </w:t>
      </w:r>
    </w:p>
    <w:p w:rsidR="006F226F" w:rsidRPr="003B55A5" w:rsidRDefault="006F226F" w:rsidP="003B55A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B55A5">
        <w:rPr>
          <w:rFonts w:ascii="Times New Roman" w:hAnsi="Times New Roman" w:cs="Times New Roman"/>
          <w:b/>
          <w:sz w:val="24"/>
          <w:u w:val="single"/>
        </w:rPr>
        <w:t>«</w:t>
      </w:r>
      <w:r w:rsidR="00612E72" w:rsidRPr="003B55A5">
        <w:rPr>
          <w:rFonts w:ascii="Times New Roman" w:hAnsi="Times New Roman" w:cs="Times New Roman"/>
          <w:b/>
          <w:sz w:val="24"/>
          <w:u w:val="single"/>
        </w:rPr>
        <w:t>Цвето</w:t>
      </w:r>
      <w:r w:rsidR="009E06F3" w:rsidRPr="003B55A5">
        <w:rPr>
          <w:rFonts w:ascii="Times New Roman" w:hAnsi="Times New Roman" w:cs="Times New Roman"/>
          <w:b/>
          <w:sz w:val="24"/>
          <w:u w:val="single"/>
        </w:rPr>
        <w:t>водство</w:t>
      </w:r>
      <w:r w:rsidRPr="003B55A5">
        <w:rPr>
          <w:rFonts w:ascii="Times New Roman" w:hAnsi="Times New Roman" w:cs="Times New Roman"/>
          <w:b/>
          <w:sz w:val="24"/>
          <w:u w:val="single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5E3CEA" w:rsidRPr="005E3CEA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 направленность Технология производства и переработки продукции растениеводства</w:t>
      </w:r>
      <w:r w:rsidR="00A23116"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40D" w:rsidRDefault="0007240D" w:rsidP="009E06F3">
      <w:pPr>
        <w:pStyle w:val="a5"/>
        <w:spacing w:before="0" w:beforeAutospacing="0" w:after="0" w:afterAutospacing="0"/>
        <w:jc w:val="both"/>
      </w:pPr>
      <w:r>
        <w:t xml:space="preserve">Разработана на основе требований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</w:t>
      </w:r>
      <w:r w:rsidR="005E3CEA" w:rsidRPr="005E3CEA">
        <w:t>35.03.07 Технология производства и переработки сельскохозяйственной продукции</w:t>
      </w:r>
      <w:r>
        <w:t xml:space="preserve"> (приказ </w:t>
      </w:r>
      <w:r>
        <w:rPr>
          <w:color w:val="000000"/>
        </w:rPr>
        <w:t xml:space="preserve">Министерства </w:t>
      </w:r>
      <w:r w:rsidR="003B55A5">
        <w:rPr>
          <w:color w:val="000000"/>
        </w:rPr>
        <w:t xml:space="preserve">образования и </w:t>
      </w:r>
      <w:r>
        <w:rPr>
          <w:color w:val="000000"/>
        </w:rPr>
        <w:t>науки Российской Федерации от «</w:t>
      </w:r>
      <w:r w:rsidR="005E3CEA">
        <w:rPr>
          <w:u w:val="single"/>
        </w:rPr>
        <w:t>17</w:t>
      </w:r>
      <w:r>
        <w:t xml:space="preserve">» </w:t>
      </w:r>
      <w:r>
        <w:rPr>
          <w:u w:val="single"/>
        </w:rPr>
        <w:t>июля</w:t>
      </w:r>
      <w:r>
        <w:t xml:space="preserve"> 2017 г. №</w:t>
      </w:r>
      <w:r>
        <w:rPr>
          <w:u w:val="single"/>
        </w:rPr>
        <w:t xml:space="preserve"> 6</w:t>
      </w:r>
      <w:r w:rsidR="005E3CEA">
        <w:rPr>
          <w:u w:val="single"/>
        </w:rPr>
        <w:t>6</w:t>
      </w:r>
      <w:r>
        <w:rPr>
          <w:u w:val="single"/>
        </w:rPr>
        <w:t>9</w:t>
      </w:r>
      <w:r>
        <w:t>).</w:t>
      </w:r>
    </w:p>
    <w:p w:rsidR="00251F5B" w:rsidRPr="001463FA" w:rsidRDefault="006F226F" w:rsidP="00FB3C24">
      <w:pPr>
        <w:pStyle w:val="a5"/>
        <w:spacing w:before="0" w:beforeAutospacing="0" w:after="0" w:afterAutospacing="0"/>
        <w:jc w:val="both"/>
        <w:rPr>
          <w:b/>
        </w:rPr>
      </w:pPr>
      <w:r w:rsidRPr="001463FA">
        <w:rPr>
          <w:b/>
        </w:rPr>
        <w:t xml:space="preserve">2. Требования к </w:t>
      </w:r>
      <w:r w:rsidR="00251F5B" w:rsidRPr="001463FA">
        <w:rPr>
          <w:b/>
        </w:rPr>
        <w:t>результатам освоения.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16"/>
        </w:rPr>
        <w:t>- Способен разработать систему мероприятий по повышению эффективности производства продукции растениеводства (ПК-1).</w:t>
      </w:r>
    </w:p>
    <w:p w:rsidR="00D9657E" w:rsidRPr="00D9657E" w:rsidRDefault="00D9657E" w:rsidP="00D9657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D9657E" w:rsidRPr="00D9657E" w:rsidRDefault="00D9657E" w:rsidP="00D96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7E">
        <w:rPr>
          <w:rFonts w:ascii="Times New Roman" w:eastAsia="Times New Roman" w:hAnsi="Times New Roman" w:cs="Times New Roman"/>
          <w:sz w:val="24"/>
          <w:szCs w:val="24"/>
        </w:rPr>
        <w:t>- Выбирает сорта сельскохозяйственных культур для конкретных условий региона и уровня интенсификации земледелия (ПК-1.3).</w:t>
      </w:r>
    </w:p>
    <w:p w:rsidR="00FB3C24" w:rsidRDefault="00FB3C24" w:rsidP="008A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FB3C24">
        <w:rPr>
          <w:rFonts w:ascii="Times New Roman" w:hAnsi="Times New Roman" w:cs="Times New Roman"/>
          <w:sz w:val="24"/>
          <w:szCs w:val="24"/>
        </w:rPr>
        <w:t>технологии возделывания цветочных культур; основные виды цветочных культур, используемых в декоративном садоводстве; закономерности их роста и развития; технологии выращивания основных видов цветочных культур, используемых в декоративном садоводстве; Основные системы применения удобрений с учетом свойств почвы и биологических особенностей цветочных культур для обеспечения их необходимыми элементами питания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FB3C24">
        <w:rPr>
          <w:rFonts w:ascii="Times New Roman" w:hAnsi="Times New Roman" w:cs="Times New Roman"/>
          <w:sz w:val="24"/>
          <w:szCs w:val="24"/>
        </w:rPr>
        <w:t>разрабатывать элементы системы земледелия и технологий возделывания цветочных культур; распознавать по морфологическим признакам рода, виды и сорта цветочных культур на основе научных достижений, передового опыта; определять направления совершенствования и повышения эффективности технологий выращивания цветочных культур на основе научных достижений, передового опыта; определять направления совершенствования и повышения эффективности систем применения удобрений для цветочных культур на основе научных достижений, передового опыта.</w:t>
      </w:r>
    </w:p>
    <w:p w:rsidR="00FB3C24" w:rsidRPr="00FB3C24" w:rsidRDefault="00FB3C24" w:rsidP="008A0B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C24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FB3C24">
        <w:rPr>
          <w:rFonts w:ascii="Times New Roman" w:hAnsi="Times New Roman" w:cs="Times New Roman"/>
          <w:sz w:val="24"/>
          <w:szCs w:val="24"/>
        </w:rPr>
        <w:t>владение навыками разрабатывать элементы системы земледелия и технологий возделывания цветочных культур; навыки владения методами распознавать по морфологическим признакам рода, виды и сорта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опыта; навыки владения методами совершенствования и повышения эффективности технологий выращивания цветочных культур на основе научных достижений, передового опыта</w:t>
      </w:r>
    </w:p>
    <w:p w:rsidR="00D9657E" w:rsidRPr="003B55A5" w:rsidRDefault="00FB3C24" w:rsidP="008A0B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D9657E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D9657E">
        <w:rPr>
          <w:rFonts w:ascii="Times New Roman" w:hAnsi="Times New Roman" w:cs="Times New Roman"/>
          <w:sz w:val="24"/>
        </w:rPr>
        <w:t xml:space="preserve">: </w:t>
      </w:r>
      <w:r w:rsidR="00612E72" w:rsidRPr="003B55A5">
        <w:rPr>
          <w:rFonts w:ascii="Times New Roman" w:eastAsia="Times New Roman" w:hAnsi="Times New Roman" w:cs="Times New Roman"/>
          <w:sz w:val="24"/>
          <w:szCs w:val="24"/>
        </w:rPr>
        <w:t xml:space="preserve">Раздел 1«История развития цветоводства в России и за рубежом», </w:t>
      </w:r>
      <w:r w:rsidR="00612E72" w:rsidRPr="003B55A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2«Классификация цветочно-декоративных культур», Раздел 3«Основные факторы внешней среды влияющих на рост развитие и декоративные качества», Раздел 4«Общие приемы агротехники цветочных культур», Раздел 5«Частное цветоводство открытого и защищенного грунта», Раздел 6«Использование цветочных культур в озеленении».</w:t>
      </w:r>
    </w:p>
    <w:p w:rsidR="00FE05A0" w:rsidRPr="001463FA" w:rsidRDefault="00FB3C24" w:rsidP="00D9657E">
      <w:pPr>
        <w:widowControl w:val="0"/>
        <w:tabs>
          <w:tab w:val="right" w:leader="underscore" w:pos="9639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3B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A6B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</w:p>
    <w:p w:rsidR="006760AA" w:rsidRPr="001463FA" w:rsidRDefault="00FB3C24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3B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F3">
        <w:rPr>
          <w:rFonts w:ascii="Times New Roman" w:hAnsi="Times New Roman" w:cs="Times New Roman"/>
          <w:sz w:val="24"/>
          <w:szCs w:val="24"/>
        </w:rPr>
        <w:t>к</w:t>
      </w:r>
      <w:r w:rsidR="003B55A5">
        <w:rPr>
          <w:rFonts w:ascii="Times New Roman" w:hAnsi="Times New Roman" w:cs="Times New Roman"/>
          <w:sz w:val="24"/>
          <w:szCs w:val="24"/>
        </w:rPr>
        <w:t>анд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E817B7">
        <w:rPr>
          <w:rFonts w:ascii="Times New Roman" w:hAnsi="Times New Roman" w:cs="Times New Roman"/>
          <w:sz w:val="24"/>
          <w:szCs w:val="24"/>
        </w:rPr>
        <w:t xml:space="preserve"> </w:t>
      </w:r>
      <w:r w:rsidR="00E12E3B">
        <w:rPr>
          <w:rFonts w:ascii="Times New Roman" w:hAnsi="Times New Roman" w:cs="Times New Roman"/>
          <w:sz w:val="24"/>
          <w:szCs w:val="24"/>
        </w:rPr>
        <w:t>с.</w:t>
      </w:r>
      <w:r w:rsidR="003B55A5">
        <w:rPr>
          <w:rFonts w:ascii="Times New Roman" w:hAnsi="Times New Roman" w:cs="Times New Roman"/>
          <w:sz w:val="24"/>
          <w:szCs w:val="24"/>
        </w:rPr>
        <w:t>-</w:t>
      </w:r>
      <w:r w:rsidR="00E12E3B">
        <w:rPr>
          <w:rFonts w:ascii="Times New Roman" w:hAnsi="Times New Roman" w:cs="Times New Roman"/>
          <w:sz w:val="24"/>
          <w:szCs w:val="24"/>
        </w:rPr>
        <w:t>х</w:t>
      </w:r>
      <w:r w:rsidR="006F226F" w:rsidRPr="001463FA">
        <w:rPr>
          <w:rFonts w:ascii="Times New Roman" w:hAnsi="Times New Roman" w:cs="Times New Roman"/>
          <w:sz w:val="24"/>
          <w:szCs w:val="24"/>
        </w:rPr>
        <w:t>.</w:t>
      </w:r>
      <w:r w:rsidR="00E817B7">
        <w:rPr>
          <w:rFonts w:ascii="Times New Roman" w:hAnsi="Times New Roman" w:cs="Times New Roman"/>
          <w:sz w:val="24"/>
          <w:szCs w:val="24"/>
        </w:rPr>
        <w:t xml:space="preserve"> </w:t>
      </w:r>
      <w:r w:rsidR="006F226F" w:rsidRPr="001463FA">
        <w:rPr>
          <w:rFonts w:ascii="Times New Roman" w:hAnsi="Times New Roman" w:cs="Times New Roman"/>
          <w:sz w:val="24"/>
          <w:szCs w:val="24"/>
        </w:rPr>
        <w:t>н</w:t>
      </w:r>
      <w:r w:rsidR="003B55A5">
        <w:rPr>
          <w:rFonts w:ascii="Times New Roman" w:hAnsi="Times New Roman" w:cs="Times New Roman"/>
          <w:sz w:val="24"/>
          <w:szCs w:val="24"/>
        </w:rPr>
        <w:t>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9E06F3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8F4BDF">
        <w:rPr>
          <w:rFonts w:ascii="Times New Roman" w:eastAsia="Times New Roman" w:hAnsi="Times New Roman" w:cs="Times New Roman"/>
          <w:sz w:val="24"/>
          <w:szCs w:val="24"/>
        </w:rPr>
        <w:t>Каменева В.К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8274D"/>
    <w:multiLevelType w:val="hybridMultilevel"/>
    <w:tmpl w:val="FF4A60D8"/>
    <w:lvl w:ilvl="0" w:tplc="9B4C49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7240D"/>
    <w:rsid w:val="000F52FC"/>
    <w:rsid w:val="001463FA"/>
    <w:rsid w:val="00251F5B"/>
    <w:rsid w:val="002A5888"/>
    <w:rsid w:val="00366C1B"/>
    <w:rsid w:val="003B55A5"/>
    <w:rsid w:val="00441AE1"/>
    <w:rsid w:val="00552014"/>
    <w:rsid w:val="005E3CEA"/>
    <w:rsid w:val="00612E72"/>
    <w:rsid w:val="00645651"/>
    <w:rsid w:val="006760AA"/>
    <w:rsid w:val="006F226F"/>
    <w:rsid w:val="007E7A6B"/>
    <w:rsid w:val="008471A4"/>
    <w:rsid w:val="00864535"/>
    <w:rsid w:val="00895F01"/>
    <w:rsid w:val="008A0BBF"/>
    <w:rsid w:val="008C27D3"/>
    <w:rsid w:val="008F4BDF"/>
    <w:rsid w:val="009B06F8"/>
    <w:rsid w:val="009E06F3"/>
    <w:rsid w:val="00A23116"/>
    <w:rsid w:val="00AC0991"/>
    <w:rsid w:val="00B9733A"/>
    <w:rsid w:val="00BB56AF"/>
    <w:rsid w:val="00C563FB"/>
    <w:rsid w:val="00D9657E"/>
    <w:rsid w:val="00E12E3B"/>
    <w:rsid w:val="00E817B7"/>
    <w:rsid w:val="00FB3C24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Normal (Web)"/>
    <w:basedOn w:val="a"/>
    <w:uiPriority w:val="99"/>
    <w:unhideWhenUsed/>
    <w:rsid w:val="007E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Сады</cp:lastModifiedBy>
  <cp:revision>2</cp:revision>
  <cp:lastPrinted>2020-06-10T12:03:00Z</cp:lastPrinted>
  <dcterms:created xsi:type="dcterms:W3CDTF">2023-06-09T10:31:00Z</dcterms:created>
  <dcterms:modified xsi:type="dcterms:W3CDTF">2023-06-09T10:31:00Z</dcterms:modified>
</cp:coreProperties>
</file>