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Общая характеристика.</w:t>
      </w:r>
    </w:p>
    <w:p w14:paraId="743744DE" w14:textId="7D8A6382" w:rsidR="00730DC7" w:rsidRPr="00635CA4" w:rsidRDefault="00730DC7" w:rsidP="00635C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 w:rsidRPr="00635CA4">
        <w:rPr>
          <w:rFonts w:ascii="Times New Roman" w:hAnsi="Times New Roman" w:cs="Times New Roman"/>
          <w:szCs w:val="24"/>
        </w:rPr>
        <w:t>направлению подготовки</w:t>
      </w:r>
      <w:r w:rsidR="00F83D36" w:rsidRPr="00635CA4">
        <w:rPr>
          <w:rFonts w:ascii="Times New Roman" w:hAnsi="Times New Roman" w:cs="Times New Roman"/>
          <w:szCs w:val="24"/>
        </w:rPr>
        <w:t xml:space="preserve"> </w:t>
      </w:r>
      <w:r w:rsidR="00942BCC" w:rsidRPr="00635CA4">
        <w:rPr>
          <w:rFonts w:ascii="Times New Roman" w:hAnsi="Times New Roman" w:cs="Times New Roman"/>
          <w:szCs w:val="24"/>
        </w:rPr>
        <w:t>35.03.07 Технология производства и переработки сельскохозяйственной продукции</w:t>
      </w:r>
      <w:r w:rsidRPr="00635CA4">
        <w:rPr>
          <w:rFonts w:ascii="Times New Roman" w:hAnsi="Times New Roman" w:cs="Times New Roman"/>
          <w:szCs w:val="24"/>
        </w:rPr>
        <w:t xml:space="preserve">, направленность </w:t>
      </w:r>
      <w:r w:rsidR="005477FD" w:rsidRPr="005477FD">
        <w:rPr>
          <w:rFonts w:ascii="Times New Roman" w:hAnsi="Times New Roman" w:cs="Times New Roman"/>
          <w:szCs w:val="24"/>
        </w:rPr>
        <w:t>Технология производства, хранения и переработки продукции животноводства и рыбоводства</w:t>
      </w:r>
      <w:r w:rsidR="00F83D36" w:rsidRPr="00635CA4">
        <w:rPr>
          <w:rFonts w:ascii="Times New Roman" w:hAnsi="Times New Roman" w:cs="Times New Roman"/>
          <w:szCs w:val="24"/>
        </w:rPr>
        <w:t xml:space="preserve">, разработанной в соответствии </w:t>
      </w:r>
      <w:r w:rsidR="00207B25" w:rsidRPr="00635CA4">
        <w:rPr>
          <w:rFonts w:ascii="Times New Roman" w:hAnsi="Times New Roman" w:cs="Times New Roman"/>
          <w:szCs w:val="24"/>
        </w:rPr>
        <w:t xml:space="preserve">с </w:t>
      </w:r>
      <w:r w:rsidR="00DB463F" w:rsidRPr="00635CA4">
        <w:rPr>
          <w:rFonts w:ascii="Times New Roman" w:hAnsi="Times New Roman" w:cs="Times New Roman"/>
          <w:szCs w:val="24"/>
        </w:rPr>
        <w:t>Федеральным государственным</w:t>
      </w:r>
      <w:r w:rsidR="00F83D36" w:rsidRPr="00635CA4">
        <w:rPr>
          <w:rFonts w:ascii="Times New Roman" w:hAnsi="Times New Roman" w:cs="Times New Roman"/>
          <w:szCs w:val="24"/>
        </w:rPr>
        <w:t xml:space="preserve"> образовательным стандартом высшего образования, утвержденным </w:t>
      </w:r>
      <w:r w:rsidRPr="00635CA4">
        <w:rPr>
          <w:rFonts w:ascii="Times New Roman" w:hAnsi="Times New Roman" w:cs="Times New Roman"/>
          <w:szCs w:val="24"/>
        </w:rPr>
        <w:t>приказ</w:t>
      </w:r>
      <w:r w:rsidR="00F83D36" w:rsidRPr="00635CA4">
        <w:rPr>
          <w:rFonts w:ascii="Times New Roman" w:hAnsi="Times New Roman" w:cs="Times New Roman"/>
          <w:szCs w:val="24"/>
        </w:rPr>
        <w:t>ом</w:t>
      </w:r>
      <w:r w:rsidRPr="00635CA4">
        <w:rPr>
          <w:rFonts w:ascii="Times New Roman" w:hAnsi="Times New Roman" w:cs="Times New Roman"/>
          <w:szCs w:val="24"/>
        </w:rPr>
        <w:t xml:space="preserve"> Министерства образования и науки </w:t>
      </w:r>
      <w:r w:rsidR="000535BA" w:rsidRPr="00635CA4">
        <w:rPr>
          <w:rFonts w:ascii="Times New Roman" w:hAnsi="Times New Roman" w:cs="Times New Roman"/>
          <w:szCs w:val="24"/>
        </w:rPr>
        <w:t xml:space="preserve">РФ </w:t>
      </w:r>
      <w:r w:rsidR="00942BCC" w:rsidRPr="00635CA4">
        <w:rPr>
          <w:rFonts w:ascii="Times New Roman" w:hAnsi="Times New Roman" w:cs="Times New Roman"/>
          <w:szCs w:val="24"/>
        </w:rPr>
        <w:t>№ 669 от 17.07.2017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06200E2C" w14:textId="2D10A82E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 xml:space="preserve">Требования к результатам освоения. </w:t>
      </w:r>
      <w:r w:rsidR="00207B25" w:rsidRPr="00635CA4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94D90BD" w14:textId="77777777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Универсальные компетенции (УК): </w:t>
      </w:r>
      <w:r w:rsidR="00207B25" w:rsidRPr="00635CA4">
        <w:rPr>
          <w:rFonts w:ascii="Times New Roman" w:hAnsi="Times New Roman" w:cs="Times New Roman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).</w:t>
      </w:r>
    </w:p>
    <w:p w14:paraId="7842E041" w14:textId="388680B2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Индикаторы достижения компетенций: </w:t>
      </w:r>
      <w:r w:rsidR="00207B25" w:rsidRPr="00635CA4">
        <w:rPr>
          <w:rFonts w:ascii="Times New Roman" w:hAnsi="Times New Roman" w:cs="Times New Roman"/>
          <w:szCs w:val="24"/>
        </w:rPr>
        <w:t>формулирует совокупность взаимосвязанных задач, обеспечивающих достижение цели с учётом действующих правовых норм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.1</w:t>
      </w:r>
      <w:r w:rsidR="00207B25" w:rsidRPr="00635CA4">
        <w:rPr>
          <w:rFonts w:ascii="Times New Roman" w:hAnsi="Times New Roman" w:cs="Times New Roman"/>
          <w:szCs w:val="24"/>
        </w:rPr>
        <w:t>); оценивает потребность в ресурсах и планирует их использование при решении задач в профессиональной деятельности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.2</w:t>
      </w:r>
      <w:r w:rsidR="00207B25" w:rsidRPr="00635CA4">
        <w:rPr>
          <w:rFonts w:ascii="Times New Roman" w:hAnsi="Times New Roman" w:cs="Times New Roman"/>
          <w:szCs w:val="24"/>
        </w:rPr>
        <w:t>); оценивает вероятные риски и ограничения в выборе решения поставленных задач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2.3</w:t>
      </w:r>
      <w:r w:rsidRPr="00635CA4">
        <w:rPr>
          <w:rFonts w:ascii="Times New Roman" w:hAnsi="Times New Roman" w:cs="Times New Roman"/>
          <w:szCs w:val="24"/>
        </w:rPr>
        <w:t>)</w:t>
      </w:r>
      <w:r w:rsidR="00ED3439" w:rsidRPr="00635CA4">
        <w:rPr>
          <w:rFonts w:ascii="Times New Roman" w:hAnsi="Times New Roman" w:cs="Times New Roman"/>
          <w:szCs w:val="24"/>
        </w:rPr>
        <w:t>; проектирует решение задачи, выбирая оптимальный способ ее решения (УК - 2.4)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21F3844D" w14:textId="2A536DB6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Знания: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проектами; 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основных положения, термины, определения и категории управле</w:t>
      </w:r>
      <w:bookmarkStart w:id="0" w:name="_GoBack"/>
      <w:bookmarkEnd w:id="0"/>
      <w:r w:rsidR="00ED3439" w:rsidRPr="00635CA4">
        <w:rPr>
          <w:rFonts w:ascii="Times New Roman" w:hAnsi="Times New Roman" w:cs="Times New Roman"/>
          <w:szCs w:val="24"/>
        </w:rPr>
        <w:t>ния рисками, его место и роль в производственной и социально-экономической системах; методы управления рисками в выборе решения поставленных задач; задач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условиях.</w:t>
      </w:r>
    </w:p>
    <w:p w14:paraId="33B3DD35" w14:textId="41478EC9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Умени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>я</w:t>
      </w:r>
      <w:r w:rsidRPr="00635CA4">
        <w:rPr>
          <w:rFonts w:ascii="Times New Roman" w:hAnsi="Times New Roman" w:cs="Times New Roman"/>
          <w:i/>
          <w:iCs/>
          <w:szCs w:val="24"/>
        </w:rPr>
        <w:t>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 w:rsidRPr="00635CA4">
        <w:rPr>
          <w:rFonts w:ascii="Times New Roman" w:hAnsi="Times New Roman" w:cs="Times New Roman"/>
          <w:szCs w:val="24"/>
        </w:rPr>
        <w:t>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задач; 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проектами.</w:t>
      </w:r>
    </w:p>
    <w:p w14:paraId="5DA49716" w14:textId="33289995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Навык и (или) опыт деятельности: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207B25" w:rsidRPr="00635CA4">
        <w:rPr>
          <w:sz w:val="20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неопределённости; 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угро-зам, факторам неопределённости; решения комплекса экономических задач и проведения вариантных расчетов при выборе оптимальных решений в управлении проектами; 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635CA4" w:rsidRDefault="00730DC7" w:rsidP="00635CA4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Содержание программы дисциплины: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bCs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Форма промежуточной аттестации</w:t>
      </w:r>
      <w:r w:rsidRPr="00635CA4">
        <w:rPr>
          <w:rFonts w:ascii="Times New Roman" w:hAnsi="Times New Roman" w:cs="Times New Roman"/>
          <w:szCs w:val="24"/>
        </w:rPr>
        <w:t>: зачет.</w:t>
      </w:r>
    </w:p>
    <w:p w14:paraId="10F240E1" w14:textId="488A9F48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Разработчик</w:t>
      </w:r>
      <w:r w:rsidRPr="00635CA4">
        <w:rPr>
          <w:rFonts w:ascii="Times New Roman" w:hAnsi="Times New Roman" w:cs="Times New Roman"/>
          <w:szCs w:val="24"/>
        </w:rPr>
        <w:t xml:space="preserve">: </w:t>
      </w:r>
      <w:r w:rsidR="00ED3439" w:rsidRPr="00635CA4">
        <w:rPr>
          <w:rFonts w:ascii="Times New Roman" w:hAnsi="Times New Roman" w:cs="Times New Roman"/>
          <w:szCs w:val="24"/>
        </w:rPr>
        <w:t>канд. экон. наук, доцент кафедры экономики</w:t>
      </w:r>
      <w:r w:rsidR="00635CA4" w:rsidRPr="00635CA4">
        <w:rPr>
          <w:rFonts w:ascii="Times New Roman" w:hAnsi="Times New Roman" w:cs="Times New Roman"/>
          <w:szCs w:val="24"/>
        </w:rPr>
        <w:t xml:space="preserve"> и товароведения</w:t>
      </w:r>
      <w:r w:rsidR="00ED3439" w:rsidRPr="00635CA4">
        <w:rPr>
          <w:rFonts w:ascii="Times New Roman" w:hAnsi="Times New Roman" w:cs="Times New Roman"/>
          <w:szCs w:val="24"/>
        </w:rPr>
        <w:t xml:space="preserve"> Осипова</w:t>
      </w:r>
      <w:r w:rsidR="00635CA4"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А.И.</w:t>
      </w:r>
    </w:p>
    <w:sectPr w:rsidR="00730DC7" w:rsidRPr="00635CA4" w:rsidSect="00635CA4">
      <w:pgSz w:w="11906" w:h="16838"/>
      <w:pgMar w:top="811" w:right="851" w:bottom="90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FF0B" w14:textId="77777777" w:rsidR="00635CA4" w:rsidRDefault="00635CA4" w:rsidP="00635CA4">
      <w:pPr>
        <w:spacing w:after="0" w:line="240" w:lineRule="auto"/>
      </w:pPr>
      <w:r>
        <w:separator/>
      </w:r>
    </w:p>
  </w:endnote>
  <w:endnote w:type="continuationSeparator" w:id="0">
    <w:p w14:paraId="64408B6F" w14:textId="77777777" w:rsidR="00635CA4" w:rsidRDefault="00635CA4" w:rsidP="0063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0333E" w14:textId="77777777" w:rsidR="00635CA4" w:rsidRDefault="00635CA4" w:rsidP="00635CA4">
      <w:pPr>
        <w:spacing w:after="0" w:line="240" w:lineRule="auto"/>
      </w:pPr>
      <w:r>
        <w:separator/>
      </w:r>
    </w:p>
  </w:footnote>
  <w:footnote w:type="continuationSeparator" w:id="0">
    <w:p w14:paraId="55282E9C" w14:textId="77777777" w:rsidR="00635CA4" w:rsidRDefault="00635CA4" w:rsidP="0063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477FD"/>
    <w:rsid w:val="00581846"/>
    <w:rsid w:val="00601085"/>
    <w:rsid w:val="00635CA4"/>
    <w:rsid w:val="00675D57"/>
    <w:rsid w:val="00730DC7"/>
    <w:rsid w:val="0073750E"/>
    <w:rsid w:val="00750580"/>
    <w:rsid w:val="00755DCC"/>
    <w:rsid w:val="007C0A9B"/>
    <w:rsid w:val="007F1256"/>
    <w:rsid w:val="00887DD8"/>
    <w:rsid w:val="008E06AF"/>
    <w:rsid w:val="008E569A"/>
    <w:rsid w:val="00942BCC"/>
    <w:rsid w:val="009C387D"/>
    <w:rsid w:val="00AB7F27"/>
    <w:rsid w:val="00B23F01"/>
    <w:rsid w:val="00BA2154"/>
    <w:rsid w:val="00DB463F"/>
    <w:rsid w:val="00E92D52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CA4"/>
  </w:style>
  <w:style w:type="paragraph" w:styleId="ad">
    <w:name w:val="footer"/>
    <w:basedOn w:val="a"/>
    <w:link w:val="ae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3</cp:revision>
  <dcterms:created xsi:type="dcterms:W3CDTF">2023-05-30T16:51:00Z</dcterms:created>
  <dcterms:modified xsi:type="dcterms:W3CDTF">2023-05-30T16:52:00Z</dcterms:modified>
</cp:coreProperties>
</file>