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AA" w:rsidRPr="00B831E9" w:rsidRDefault="00F06DAA" w:rsidP="00B831E9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31E9">
        <w:rPr>
          <w:rFonts w:ascii="Times New Roman" w:hAnsi="Times New Roman"/>
          <w:b/>
          <w:sz w:val="24"/>
          <w:szCs w:val="24"/>
        </w:rPr>
        <w:t>АННОТАЦИЯ</w:t>
      </w:r>
    </w:p>
    <w:p w:rsidR="00F06DAA" w:rsidRPr="00B831E9" w:rsidRDefault="00F06DAA" w:rsidP="00B831E9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B831E9">
        <w:rPr>
          <w:rFonts w:ascii="Times New Roman" w:hAnsi="Times New Roman"/>
          <w:color w:val="auto"/>
          <w:sz w:val="24"/>
          <w:szCs w:val="24"/>
        </w:rPr>
        <w:t>к рабочей программе учебной дисциплины</w:t>
      </w:r>
    </w:p>
    <w:p w:rsidR="00F06DAA" w:rsidRPr="00B831E9" w:rsidRDefault="00F06DAA" w:rsidP="00B831E9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color w:val="auto"/>
          <w:kern w:val="3"/>
          <w:sz w:val="24"/>
          <w:szCs w:val="24"/>
        </w:rPr>
      </w:pPr>
      <w:r w:rsidRPr="00D253EE">
        <w:rPr>
          <w:rFonts w:ascii="Times New Roman" w:hAnsi="Times New Roman"/>
          <w:color w:val="auto"/>
          <w:sz w:val="24"/>
          <w:szCs w:val="24"/>
        </w:rPr>
        <w:t>«</w:t>
      </w:r>
      <w:r w:rsidR="00AE7B24" w:rsidRPr="00B831E9">
        <w:rPr>
          <w:rFonts w:ascii="Times New Roman" w:hAnsi="Times New Roman"/>
          <w:color w:val="auto"/>
          <w:sz w:val="24"/>
          <w:szCs w:val="24"/>
        </w:rPr>
        <w:t xml:space="preserve">Тара и упаковка в </w:t>
      </w:r>
      <w:r w:rsidR="00D253EE">
        <w:rPr>
          <w:rFonts w:ascii="Times New Roman" w:hAnsi="Times New Roman"/>
          <w:color w:val="auto"/>
          <w:sz w:val="24"/>
          <w:szCs w:val="24"/>
        </w:rPr>
        <w:t>мясной</w:t>
      </w:r>
      <w:r w:rsidR="00AE7B24" w:rsidRPr="00B831E9">
        <w:rPr>
          <w:rFonts w:ascii="Times New Roman" w:hAnsi="Times New Roman"/>
          <w:color w:val="auto"/>
          <w:sz w:val="24"/>
          <w:szCs w:val="24"/>
        </w:rPr>
        <w:t xml:space="preserve"> отрасли</w:t>
      </w:r>
      <w:bookmarkStart w:id="0" w:name="_GoBack"/>
      <w:r w:rsidRPr="00D253EE">
        <w:rPr>
          <w:rFonts w:ascii="Times New Roman" w:hAnsi="Times New Roman"/>
          <w:color w:val="auto"/>
          <w:sz w:val="24"/>
          <w:szCs w:val="24"/>
        </w:rPr>
        <w:t>»</w:t>
      </w:r>
      <w:bookmarkEnd w:id="0"/>
    </w:p>
    <w:p w:rsidR="009E35A4" w:rsidRPr="00B831E9" w:rsidRDefault="0001102C" w:rsidP="00B831E9">
      <w:pPr>
        <w:tabs>
          <w:tab w:val="left" w:pos="709"/>
          <w:tab w:val="center" w:pos="5295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B831E9">
        <w:rPr>
          <w:rFonts w:ascii="Times New Roman" w:hAnsi="Times New Roman"/>
          <w:b/>
          <w:bCs/>
          <w:kern w:val="3"/>
          <w:sz w:val="24"/>
          <w:szCs w:val="24"/>
        </w:rPr>
        <w:tab/>
      </w:r>
    </w:p>
    <w:p w:rsidR="003931AC" w:rsidRPr="00B831E9" w:rsidRDefault="003931AC" w:rsidP="00B831E9">
      <w:pPr>
        <w:tabs>
          <w:tab w:val="left" w:pos="709"/>
          <w:tab w:val="center" w:pos="5295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B831E9">
        <w:rPr>
          <w:rFonts w:ascii="Times New Roman" w:hAnsi="Times New Roman"/>
          <w:b/>
          <w:bCs/>
          <w:kern w:val="3"/>
          <w:sz w:val="24"/>
          <w:szCs w:val="24"/>
        </w:rPr>
        <w:t>1.</w:t>
      </w:r>
      <w:r w:rsidRPr="00B831E9">
        <w:rPr>
          <w:rFonts w:ascii="Times New Roman" w:hAnsi="Times New Roman"/>
          <w:bCs/>
          <w:kern w:val="3"/>
          <w:sz w:val="24"/>
          <w:szCs w:val="24"/>
        </w:rPr>
        <w:t xml:space="preserve"> </w:t>
      </w:r>
      <w:r w:rsidR="005D0CC0" w:rsidRPr="00B831E9">
        <w:rPr>
          <w:rFonts w:ascii="Times New Roman" w:hAnsi="Times New Roman"/>
          <w:b/>
          <w:bCs/>
          <w:kern w:val="3"/>
          <w:sz w:val="24"/>
          <w:szCs w:val="24"/>
        </w:rPr>
        <w:t>Общая характеристика.</w:t>
      </w:r>
    </w:p>
    <w:p w:rsidR="004C5911" w:rsidRPr="00B831E9" w:rsidRDefault="00CD1982" w:rsidP="00B831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1E9">
        <w:rPr>
          <w:rFonts w:ascii="Times New Roman" w:hAnsi="Times New Roman"/>
          <w:sz w:val="24"/>
          <w:szCs w:val="24"/>
        </w:rPr>
        <w:t>Рабочая программа</w:t>
      </w:r>
      <w:r w:rsidR="00906B3D" w:rsidRPr="00B831E9">
        <w:rPr>
          <w:rFonts w:ascii="Times New Roman" w:hAnsi="Times New Roman"/>
          <w:sz w:val="24"/>
          <w:szCs w:val="24"/>
        </w:rPr>
        <w:t xml:space="preserve"> дисциплины является частью основной профессиональной образовательной программы ФГБОУ </w:t>
      </w:r>
      <w:proofErr w:type="gramStart"/>
      <w:r w:rsidR="00906B3D" w:rsidRPr="00B831E9">
        <w:rPr>
          <w:rFonts w:ascii="Times New Roman" w:hAnsi="Times New Roman"/>
          <w:sz w:val="24"/>
          <w:szCs w:val="24"/>
        </w:rPr>
        <w:t>ВО</w:t>
      </w:r>
      <w:proofErr w:type="gramEnd"/>
      <w:r w:rsidR="00906B3D" w:rsidRPr="00B831E9">
        <w:rPr>
          <w:rFonts w:ascii="Times New Roman" w:hAnsi="Times New Roman"/>
          <w:sz w:val="24"/>
          <w:szCs w:val="24"/>
        </w:rPr>
        <w:t xml:space="preserve"> Донской ГАУ по направлению  подготовки</w:t>
      </w:r>
      <w:r w:rsidR="00A4434F" w:rsidRPr="00B831E9">
        <w:rPr>
          <w:rFonts w:ascii="Times New Roman" w:hAnsi="Times New Roman"/>
          <w:sz w:val="24"/>
          <w:szCs w:val="24"/>
        </w:rPr>
        <w:t xml:space="preserve"> </w:t>
      </w:r>
      <w:r w:rsidR="00D253EE" w:rsidRPr="00D253EE">
        <w:rPr>
          <w:rFonts w:ascii="Times New Roman" w:hAnsi="Times New Roman"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 и переработки мяса и мясной продукции</w:t>
      </w:r>
      <w:r w:rsidR="00906B3D" w:rsidRPr="00B831E9">
        <w:rPr>
          <w:rFonts w:ascii="Times New Roman" w:hAnsi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 образования</w:t>
      </w:r>
      <w:r w:rsidR="00D82843" w:rsidRPr="00B831E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82843" w:rsidRPr="00B831E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906B3D" w:rsidRPr="00B831E9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D253EE" w:rsidRPr="00D253EE">
        <w:rPr>
          <w:rFonts w:ascii="Times New Roman" w:hAnsi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="0008596B" w:rsidRPr="00B831E9">
        <w:rPr>
          <w:rFonts w:ascii="Times New Roman" w:hAnsi="Times New Roman"/>
          <w:sz w:val="24"/>
          <w:szCs w:val="24"/>
        </w:rPr>
        <w:t xml:space="preserve">, </w:t>
      </w:r>
      <w:r w:rsidR="00906B3D" w:rsidRPr="00B831E9">
        <w:rPr>
          <w:rFonts w:ascii="Times New Roman" w:hAnsi="Times New Roman"/>
          <w:sz w:val="24"/>
          <w:szCs w:val="24"/>
        </w:rPr>
        <w:t>утвержденным приказом Министер</w:t>
      </w:r>
      <w:r w:rsidR="00A4434F" w:rsidRPr="00B831E9">
        <w:rPr>
          <w:rFonts w:ascii="Times New Roman" w:hAnsi="Times New Roman"/>
          <w:sz w:val="24"/>
          <w:szCs w:val="24"/>
        </w:rPr>
        <w:t xml:space="preserve">ства образования и науки РФ от </w:t>
      </w:r>
      <w:r w:rsidR="00F4262A" w:rsidRPr="00B831E9">
        <w:rPr>
          <w:rFonts w:ascii="Times New Roman" w:hAnsi="Times New Roman"/>
          <w:sz w:val="24"/>
          <w:szCs w:val="24"/>
        </w:rPr>
        <w:t xml:space="preserve"> </w:t>
      </w:r>
      <w:r w:rsidR="00D253EE" w:rsidRPr="00D253EE">
        <w:rPr>
          <w:rFonts w:ascii="Times New Roman" w:hAnsi="Times New Roman"/>
          <w:sz w:val="24"/>
          <w:szCs w:val="24"/>
        </w:rPr>
        <w:t>17.07.2017</w:t>
      </w:r>
      <w:r w:rsidR="00D253EE">
        <w:rPr>
          <w:rFonts w:ascii="Times New Roman" w:hAnsi="Times New Roman"/>
          <w:sz w:val="24"/>
          <w:szCs w:val="24"/>
        </w:rPr>
        <w:t xml:space="preserve"> </w:t>
      </w:r>
      <w:r w:rsidR="00D253EE" w:rsidRPr="00D253EE">
        <w:rPr>
          <w:rFonts w:ascii="Times New Roman" w:hAnsi="Times New Roman"/>
          <w:sz w:val="24"/>
          <w:szCs w:val="24"/>
        </w:rPr>
        <w:t>№ 669</w:t>
      </w:r>
      <w:r w:rsidR="00D253EE" w:rsidRPr="00D253EE">
        <w:rPr>
          <w:rFonts w:ascii="Times New Roman" w:hAnsi="Times New Roman"/>
          <w:sz w:val="24"/>
          <w:szCs w:val="24"/>
        </w:rPr>
        <w:tab/>
      </w:r>
      <w:r w:rsidR="00D253EE" w:rsidRPr="00D253EE">
        <w:rPr>
          <w:rFonts w:ascii="Times New Roman" w:hAnsi="Times New Roman"/>
          <w:sz w:val="24"/>
          <w:szCs w:val="24"/>
        </w:rPr>
        <w:tab/>
      </w:r>
      <w:r w:rsidR="00D253EE" w:rsidRPr="00D253EE">
        <w:rPr>
          <w:rFonts w:ascii="Times New Roman" w:hAnsi="Times New Roman"/>
          <w:sz w:val="24"/>
          <w:szCs w:val="24"/>
        </w:rPr>
        <w:tab/>
      </w:r>
      <w:r w:rsidR="00D253EE" w:rsidRPr="00D253EE">
        <w:rPr>
          <w:rFonts w:ascii="Times New Roman" w:hAnsi="Times New Roman"/>
          <w:sz w:val="24"/>
          <w:szCs w:val="24"/>
        </w:rPr>
        <w:tab/>
      </w:r>
    </w:p>
    <w:p w:rsidR="00B831E9" w:rsidRDefault="00B831E9" w:rsidP="00B831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1982" w:rsidRPr="00B831E9" w:rsidRDefault="00CD1982" w:rsidP="00B831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31E9">
        <w:rPr>
          <w:rFonts w:ascii="Times New Roman" w:hAnsi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CD1982" w:rsidRPr="00B831E9" w:rsidRDefault="00CD1982" w:rsidP="00B831E9">
      <w:pPr>
        <w:pStyle w:val="a8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253EE" w:rsidRPr="00D253EE" w:rsidRDefault="00D253EE" w:rsidP="00D253E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253EE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p w:rsidR="00D253EE" w:rsidRDefault="00D253EE" w:rsidP="00D253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253EE">
        <w:rPr>
          <w:rFonts w:ascii="Times New Roman" w:hAnsi="Times New Roman"/>
          <w:b/>
          <w:sz w:val="24"/>
          <w:szCs w:val="24"/>
        </w:rPr>
        <w:t>ПК-2</w:t>
      </w:r>
      <w:r w:rsidRPr="00D253EE">
        <w:rPr>
          <w:rFonts w:ascii="Times New Roman" w:hAnsi="Times New Roman"/>
          <w:sz w:val="24"/>
          <w:szCs w:val="24"/>
        </w:rPr>
        <w:tab/>
      </w:r>
      <w:proofErr w:type="gramStart"/>
      <w:r w:rsidRPr="00D253E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253EE">
        <w:rPr>
          <w:rFonts w:ascii="Times New Roman" w:hAnsi="Times New Roman"/>
          <w:sz w:val="24"/>
          <w:szCs w:val="24"/>
        </w:rPr>
        <w:t xml:space="preserve"> управлять качеством, безопасностью и </w:t>
      </w:r>
      <w:proofErr w:type="spellStart"/>
      <w:r w:rsidRPr="00D253EE">
        <w:rPr>
          <w:rFonts w:ascii="Times New Roman" w:hAnsi="Times New Roman"/>
          <w:sz w:val="24"/>
          <w:szCs w:val="24"/>
        </w:rPr>
        <w:t>прослеживаемостью</w:t>
      </w:r>
      <w:proofErr w:type="spellEnd"/>
      <w:r w:rsidRPr="00D253EE">
        <w:rPr>
          <w:rFonts w:ascii="Times New Roman" w:hAnsi="Times New Roman"/>
          <w:sz w:val="24"/>
          <w:szCs w:val="24"/>
        </w:rPr>
        <w:t xml:space="preserve"> производства продуктов питания животного происхождения на автоматизированных технологических линиях</w:t>
      </w:r>
    </w:p>
    <w:p w:rsidR="00B831E9" w:rsidRPr="00B831E9" w:rsidRDefault="00B831E9" w:rsidP="00D253E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831E9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B831E9" w:rsidRPr="00B831E9" w:rsidRDefault="00D253EE" w:rsidP="00B831E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253EE">
        <w:rPr>
          <w:rFonts w:ascii="Times New Roman" w:hAnsi="Times New Roman"/>
          <w:b/>
          <w:sz w:val="24"/>
          <w:szCs w:val="24"/>
        </w:rPr>
        <w:t>ПК-2.4</w:t>
      </w:r>
      <w:proofErr w:type="gramStart"/>
      <w:r w:rsidRPr="00D253EE">
        <w:rPr>
          <w:rFonts w:ascii="Times New Roman" w:hAnsi="Times New Roman"/>
          <w:sz w:val="24"/>
          <w:szCs w:val="24"/>
        </w:rPr>
        <w:t xml:space="preserve">  А</w:t>
      </w:r>
      <w:proofErr w:type="gramEnd"/>
      <w:r w:rsidRPr="00D253EE">
        <w:rPr>
          <w:rFonts w:ascii="Times New Roman" w:hAnsi="Times New Roman"/>
          <w:sz w:val="24"/>
          <w:szCs w:val="24"/>
        </w:rPr>
        <w:t>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 продуктов питания</w:t>
      </w:r>
      <w:r w:rsidR="00B831E9" w:rsidRPr="00B831E9">
        <w:rPr>
          <w:rFonts w:ascii="Times New Roman" w:hAnsi="Times New Roman"/>
          <w:b/>
          <w:sz w:val="24"/>
          <w:szCs w:val="24"/>
        </w:rPr>
        <w:t xml:space="preserve">; </w:t>
      </w:r>
    </w:p>
    <w:p w:rsidR="003931AC" w:rsidRPr="00B831E9" w:rsidRDefault="003931AC" w:rsidP="00B83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B831E9" w:rsidRPr="00B831E9" w:rsidRDefault="00B831E9" w:rsidP="00D253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i/>
          <w:sz w:val="24"/>
          <w:szCs w:val="24"/>
        </w:rPr>
        <w:t>Знание:</w:t>
      </w:r>
      <w:r w:rsidRPr="00B831E9">
        <w:rPr>
          <w:rFonts w:ascii="Times New Roman" w:hAnsi="Times New Roman"/>
          <w:sz w:val="24"/>
          <w:szCs w:val="24"/>
        </w:rPr>
        <w:t xml:space="preserve"> </w:t>
      </w:r>
      <w:r w:rsidR="00D253EE" w:rsidRPr="00D253EE">
        <w:rPr>
          <w:rFonts w:ascii="Times New Roman" w:hAnsi="Times New Roman"/>
          <w:sz w:val="24"/>
          <w:szCs w:val="24"/>
        </w:rPr>
        <w:t>как повысить эффективности производства и конкурентоспособность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животного сырья</w:t>
      </w:r>
    </w:p>
    <w:p w:rsidR="00B831E9" w:rsidRPr="00B831E9" w:rsidRDefault="00B831E9" w:rsidP="00B831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i/>
          <w:sz w:val="24"/>
          <w:szCs w:val="24"/>
        </w:rPr>
        <w:t>Умение:</w:t>
      </w:r>
      <w:r w:rsidRPr="00B831E9">
        <w:rPr>
          <w:rFonts w:ascii="Times New Roman" w:hAnsi="Times New Roman"/>
          <w:sz w:val="24"/>
          <w:szCs w:val="24"/>
        </w:rPr>
        <w:t xml:space="preserve"> </w:t>
      </w:r>
      <w:r w:rsidR="00D253EE" w:rsidRPr="00D253EE">
        <w:rPr>
          <w:rFonts w:ascii="Times New Roman" w:hAnsi="Times New Roman"/>
          <w:sz w:val="24"/>
          <w:szCs w:val="24"/>
        </w:rPr>
        <w:t>повышать эффективности производства и конкурентоспособность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животного сырья</w:t>
      </w:r>
    </w:p>
    <w:p w:rsidR="009E35A4" w:rsidRPr="00B831E9" w:rsidRDefault="00B831E9" w:rsidP="00B831E9">
      <w:pPr>
        <w:spacing w:after="0" w:line="240" w:lineRule="auto"/>
        <w:ind w:firstLine="567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B831E9">
        <w:rPr>
          <w:rFonts w:ascii="Times New Roman" w:hAnsi="Times New Roman"/>
          <w:i/>
          <w:sz w:val="24"/>
          <w:szCs w:val="24"/>
        </w:rPr>
        <w:t>Навык:</w:t>
      </w:r>
      <w:r w:rsidRPr="00B831E9">
        <w:rPr>
          <w:rFonts w:ascii="Times New Roman" w:hAnsi="Times New Roman"/>
          <w:sz w:val="24"/>
          <w:szCs w:val="24"/>
        </w:rPr>
        <w:t xml:space="preserve"> </w:t>
      </w:r>
      <w:r w:rsidR="00D253EE" w:rsidRPr="00D253EE">
        <w:rPr>
          <w:rFonts w:ascii="Times New Roman" w:hAnsi="Times New Roman"/>
          <w:sz w:val="24"/>
          <w:szCs w:val="24"/>
        </w:rPr>
        <w:t>повысить эффективности производства и конкурентоспособность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животного сырья</w:t>
      </w:r>
    </w:p>
    <w:p w:rsidR="00B831E9" w:rsidRDefault="00B831E9" w:rsidP="00B831E9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:rsidR="003931AC" w:rsidRPr="00B831E9" w:rsidRDefault="0001102C" w:rsidP="00B831E9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B831E9">
        <w:rPr>
          <w:rFonts w:ascii="Times New Roman" w:hAnsi="Times New Roman"/>
          <w:b/>
          <w:kern w:val="3"/>
          <w:sz w:val="24"/>
          <w:szCs w:val="24"/>
        </w:rPr>
        <w:t>3</w:t>
      </w:r>
      <w:r w:rsidR="003931AC" w:rsidRPr="00B831E9">
        <w:rPr>
          <w:rFonts w:ascii="Times New Roman" w:hAnsi="Times New Roman"/>
          <w:b/>
          <w:kern w:val="3"/>
          <w:sz w:val="24"/>
          <w:szCs w:val="24"/>
        </w:rPr>
        <w:t>. Содержание программы дисциплины:</w:t>
      </w:r>
    </w:p>
    <w:p w:rsidR="00B831E9" w:rsidRPr="00B831E9" w:rsidRDefault="00B831E9" w:rsidP="00B831E9">
      <w:pPr>
        <w:keepNext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sz w:val="24"/>
          <w:szCs w:val="24"/>
        </w:rPr>
        <w:t>Раздел 1 Классификация тары и упаковки. Термины и определения. Функции и свойства упаковки.</w:t>
      </w:r>
    </w:p>
    <w:p w:rsidR="00B831E9" w:rsidRPr="00B831E9" w:rsidRDefault="00B831E9" w:rsidP="00B831E9">
      <w:pPr>
        <w:keepNext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sz w:val="24"/>
          <w:szCs w:val="24"/>
        </w:rPr>
        <w:t xml:space="preserve">Раздел 2 </w:t>
      </w:r>
      <w:proofErr w:type="gramStart"/>
      <w:r w:rsidRPr="00B831E9">
        <w:rPr>
          <w:rFonts w:ascii="Times New Roman" w:hAnsi="Times New Roman"/>
          <w:sz w:val="24"/>
          <w:szCs w:val="24"/>
        </w:rPr>
        <w:t>Материалы</w:t>
      </w:r>
      <w:proofErr w:type="gramEnd"/>
      <w:r w:rsidRPr="00B831E9">
        <w:rPr>
          <w:rFonts w:ascii="Times New Roman" w:hAnsi="Times New Roman"/>
          <w:sz w:val="24"/>
          <w:szCs w:val="24"/>
        </w:rPr>
        <w:t xml:space="preserve"> используемые в производстве тароупаковочных изделий и средств. Оценка упаковочных материалов.</w:t>
      </w:r>
    </w:p>
    <w:p w:rsidR="00B831E9" w:rsidRPr="00B831E9" w:rsidRDefault="00B831E9" w:rsidP="00B831E9">
      <w:pPr>
        <w:keepNext/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sz w:val="24"/>
          <w:szCs w:val="24"/>
        </w:rPr>
        <w:t>Раздел 3 Полимерные упаковочные материалы (характеристика свойств, разновидностей, назначение)</w:t>
      </w:r>
    </w:p>
    <w:p w:rsidR="00B831E9" w:rsidRPr="00B831E9" w:rsidRDefault="00B831E9" w:rsidP="00B831E9">
      <w:pPr>
        <w:keepNext/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sz w:val="24"/>
          <w:szCs w:val="24"/>
        </w:rPr>
        <w:t>Раздел 4 Металлические и вспомогательные упаковочные материалы (характеристика свойств, разновидностей, назначение).</w:t>
      </w:r>
    </w:p>
    <w:p w:rsidR="00B831E9" w:rsidRPr="00B831E9" w:rsidRDefault="00B831E9" w:rsidP="00B831E9">
      <w:pPr>
        <w:keepNext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sz w:val="24"/>
          <w:szCs w:val="24"/>
        </w:rPr>
        <w:t>Раздел 5 Способы и методы упаковывания пищевых продуктов</w:t>
      </w:r>
    </w:p>
    <w:p w:rsidR="00B831E9" w:rsidRPr="00B831E9" w:rsidRDefault="00B831E9" w:rsidP="00B831E9">
      <w:pPr>
        <w:keepNext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sz w:val="24"/>
          <w:szCs w:val="24"/>
        </w:rPr>
        <w:t xml:space="preserve">Раздел 6 Стандартизация и сертификация упаковки.  Маркировка упаковки, ее назначение </w:t>
      </w:r>
      <w:r w:rsidRPr="00B831E9">
        <w:rPr>
          <w:rFonts w:ascii="Times New Roman" w:hAnsi="Times New Roman"/>
          <w:sz w:val="24"/>
          <w:szCs w:val="24"/>
        </w:rPr>
        <w:lastRenderedPageBreak/>
        <w:t>и виды. Потребительская маркировка, ее основные реквизиты.</w:t>
      </w:r>
    </w:p>
    <w:p w:rsidR="00B831E9" w:rsidRDefault="00B831E9" w:rsidP="00B831E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01102C" w:rsidRPr="00B831E9" w:rsidRDefault="002B70CE" w:rsidP="00B831E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b/>
          <w:sz w:val="24"/>
          <w:szCs w:val="24"/>
        </w:rPr>
        <w:t>4</w:t>
      </w:r>
      <w:r w:rsidRPr="00B831E9">
        <w:rPr>
          <w:rFonts w:ascii="Times New Roman" w:hAnsi="Times New Roman"/>
          <w:sz w:val="24"/>
          <w:szCs w:val="24"/>
        </w:rPr>
        <w:t>.</w:t>
      </w:r>
      <w:r w:rsidR="0001102C" w:rsidRPr="00B831E9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="0001102C" w:rsidRPr="00B831E9">
        <w:rPr>
          <w:rFonts w:ascii="Times New Roman" w:hAnsi="Times New Roman"/>
          <w:sz w:val="24"/>
          <w:szCs w:val="24"/>
        </w:rPr>
        <w:t xml:space="preserve">: </w:t>
      </w:r>
      <w:r w:rsidR="00D253EE">
        <w:rPr>
          <w:rFonts w:ascii="Times New Roman" w:hAnsi="Times New Roman"/>
          <w:sz w:val="24"/>
          <w:szCs w:val="24"/>
        </w:rPr>
        <w:t>Зачет</w:t>
      </w:r>
    </w:p>
    <w:p w:rsidR="00B831E9" w:rsidRDefault="00B831E9" w:rsidP="00B831E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02C" w:rsidRPr="00B831E9" w:rsidRDefault="009E35A4" w:rsidP="00D4742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1E9">
        <w:rPr>
          <w:rFonts w:ascii="Times New Roman" w:hAnsi="Times New Roman"/>
          <w:b/>
          <w:bCs/>
          <w:sz w:val="24"/>
          <w:szCs w:val="24"/>
        </w:rPr>
        <w:t>5.</w:t>
      </w:r>
      <w:r w:rsidR="0001102C" w:rsidRPr="00B831E9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01102C" w:rsidRPr="00B831E9">
        <w:rPr>
          <w:rFonts w:ascii="Times New Roman" w:hAnsi="Times New Roman"/>
          <w:sz w:val="24"/>
          <w:szCs w:val="24"/>
        </w:rPr>
        <w:t>:</w:t>
      </w:r>
      <w:r w:rsidR="005C0380">
        <w:rPr>
          <w:rFonts w:ascii="Times New Roman" w:hAnsi="Times New Roman"/>
          <w:sz w:val="24"/>
          <w:szCs w:val="24"/>
        </w:rPr>
        <w:t xml:space="preserve"> канд. с.-х. наук,</w:t>
      </w:r>
      <w:r w:rsidR="0001102C" w:rsidRPr="00B831E9">
        <w:rPr>
          <w:rFonts w:ascii="Times New Roman" w:hAnsi="Times New Roman"/>
          <w:sz w:val="24"/>
          <w:szCs w:val="24"/>
        </w:rPr>
        <w:t xml:space="preserve"> </w:t>
      </w:r>
      <w:r w:rsidRPr="00B831E9">
        <w:rPr>
          <w:rFonts w:ascii="Times New Roman" w:hAnsi="Times New Roman"/>
          <w:sz w:val="24"/>
          <w:szCs w:val="24"/>
        </w:rPr>
        <w:t>доцент кафедры пищевых технологий</w:t>
      </w:r>
      <w:r w:rsidR="00366853">
        <w:rPr>
          <w:rFonts w:ascii="Times New Roman" w:hAnsi="Times New Roman"/>
          <w:sz w:val="24"/>
          <w:szCs w:val="24"/>
        </w:rPr>
        <w:t xml:space="preserve"> </w:t>
      </w:r>
      <w:r w:rsidR="00D47427">
        <w:rPr>
          <w:rFonts w:ascii="Times New Roman" w:hAnsi="Times New Roman"/>
          <w:sz w:val="24"/>
          <w:szCs w:val="24"/>
        </w:rPr>
        <w:t>Емельянов А.М.</w:t>
      </w:r>
    </w:p>
    <w:sectPr w:rsidR="0001102C" w:rsidRPr="00B831E9" w:rsidSect="000110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30A4F"/>
    <w:multiLevelType w:val="hybridMultilevel"/>
    <w:tmpl w:val="4C70D45E"/>
    <w:lvl w:ilvl="0" w:tplc="030E68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C"/>
    <w:rsid w:val="0001102C"/>
    <w:rsid w:val="00021042"/>
    <w:rsid w:val="000725EE"/>
    <w:rsid w:val="0008596B"/>
    <w:rsid w:val="000976A9"/>
    <w:rsid w:val="000B004A"/>
    <w:rsid w:val="000C22B7"/>
    <w:rsid w:val="000E0964"/>
    <w:rsid w:val="001523A1"/>
    <w:rsid w:val="00154A55"/>
    <w:rsid w:val="0017463B"/>
    <w:rsid w:val="00194610"/>
    <w:rsid w:val="002026A3"/>
    <w:rsid w:val="00233D36"/>
    <w:rsid w:val="00262D43"/>
    <w:rsid w:val="00267D14"/>
    <w:rsid w:val="0028244C"/>
    <w:rsid w:val="002B6FDB"/>
    <w:rsid w:val="002B70CE"/>
    <w:rsid w:val="00366853"/>
    <w:rsid w:val="003931AC"/>
    <w:rsid w:val="003C26E7"/>
    <w:rsid w:val="003E0079"/>
    <w:rsid w:val="00430F9E"/>
    <w:rsid w:val="004B11B7"/>
    <w:rsid w:val="004C5911"/>
    <w:rsid w:val="005223FD"/>
    <w:rsid w:val="0058047B"/>
    <w:rsid w:val="00596B5B"/>
    <w:rsid w:val="005C0380"/>
    <w:rsid w:val="005D0CC0"/>
    <w:rsid w:val="00624187"/>
    <w:rsid w:val="006250A5"/>
    <w:rsid w:val="00672645"/>
    <w:rsid w:val="00696DA2"/>
    <w:rsid w:val="007775D8"/>
    <w:rsid w:val="00785BC0"/>
    <w:rsid w:val="007A5293"/>
    <w:rsid w:val="007C01AA"/>
    <w:rsid w:val="00816C7D"/>
    <w:rsid w:val="00831B0F"/>
    <w:rsid w:val="00906B3D"/>
    <w:rsid w:val="00991C82"/>
    <w:rsid w:val="009A2B4F"/>
    <w:rsid w:val="009E326F"/>
    <w:rsid w:val="009E35A4"/>
    <w:rsid w:val="00A04402"/>
    <w:rsid w:val="00A4434F"/>
    <w:rsid w:val="00A96E3C"/>
    <w:rsid w:val="00AC6E4F"/>
    <w:rsid w:val="00AE7B24"/>
    <w:rsid w:val="00B10F9A"/>
    <w:rsid w:val="00B6742E"/>
    <w:rsid w:val="00B753B2"/>
    <w:rsid w:val="00B831E9"/>
    <w:rsid w:val="00BB3E68"/>
    <w:rsid w:val="00BB602B"/>
    <w:rsid w:val="00BF08A7"/>
    <w:rsid w:val="00CD1982"/>
    <w:rsid w:val="00CD5748"/>
    <w:rsid w:val="00D253EE"/>
    <w:rsid w:val="00D47427"/>
    <w:rsid w:val="00D7237C"/>
    <w:rsid w:val="00D82843"/>
    <w:rsid w:val="00E3083F"/>
    <w:rsid w:val="00EA798D"/>
    <w:rsid w:val="00EF2AFC"/>
    <w:rsid w:val="00F06DAA"/>
    <w:rsid w:val="00F32AB6"/>
    <w:rsid w:val="00F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2023-06-27T10:58:00Z</dcterms:created>
  <dcterms:modified xsi:type="dcterms:W3CDTF">2023-06-27T10:58:00Z</dcterms:modified>
</cp:coreProperties>
</file>