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FF" w:rsidRPr="00E50EE3" w:rsidRDefault="00E67DFF" w:rsidP="0067427B">
      <w:pPr>
        <w:tabs>
          <w:tab w:val="left" w:pos="708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E50EE3" w:rsidRDefault="00E67DFF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D63C01" w:rsidRPr="00E50EE3" w:rsidRDefault="00546052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63C01"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ГЕНЕТИКА</w:t>
      </w:r>
      <w:r w:rsidR="000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ЖИВОТНЫХ</w:t>
      </w: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1CF8" w:rsidRPr="00631CF8" w:rsidRDefault="00631CF8" w:rsidP="00631CF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31CF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631CF8" w:rsidRPr="00E50EE3" w:rsidRDefault="00631CF8" w:rsidP="00240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proofErr w:type="spellStart"/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>бакалавриата</w:t>
      </w:r>
      <w:proofErr w:type="spellEnd"/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="005978CD" w:rsidRPr="005978CD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35.03.07 Технология производства и переработки сельскохозяйственной продукции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направленность </w:t>
      </w:r>
      <w:r w:rsidR="00CB1D4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</w:t>
      </w:r>
      <w:bookmarkStart w:id="0" w:name="_GoBack"/>
      <w:bookmarkEnd w:id="0"/>
      <w:r w:rsidR="00CB1D4F" w:rsidRPr="00CB1D4F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ехнология производства и переработки мяса и мясной продукции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 xml:space="preserve">по направлению 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240247" w:rsidRPr="00240247">
        <w:rPr>
          <w:rFonts w:ascii="Times New Roman" w:hAnsi="Times New Roman"/>
          <w:sz w:val="24"/>
          <w:szCs w:val="24"/>
        </w:rPr>
        <w:t>17 июля 2017 г. № 669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4503F" w:rsidRPr="00E50EE3" w:rsidRDefault="00631CF8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</w:t>
      </w:r>
    </w:p>
    <w:p w:rsidR="00631CF8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</w:t>
      </w:r>
      <w:r w:rsidR="00631CF8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й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  <w:r w:rsidR="002E0552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240247" w:rsidRPr="00240247" w:rsidRDefault="005978CD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Общеп</w:t>
      </w:r>
      <w:r w:rsidRPr="00240247">
        <w:rPr>
          <w:rFonts w:ascii="Times New Roman" w:eastAsia="Times New Roman" w:hAnsi="Times New Roman"/>
          <w:b/>
          <w:color w:val="000000"/>
          <w:sz w:val="24"/>
        </w:rPr>
        <w:t>рофессиональные</w:t>
      </w:r>
      <w:r w:rsidR="00240247" w:rsidRPr="00240247">
        <w:rPr>
          <w:rFonts w:ascii="Times New Roman" w:eastAsia="Times New Roman" w:hAnsi="Times New Roman"/>
          <w:b/>
          <w:color w:val="000000"/>
          <w:sz w:val="24"/>
        </w:rPr>
        <w:t xml:space="preserve"> компетенции (</w:t>
      </w:r>
      <w:r>
        <w:rPr>
          <w:rFonts w:ascii="Times New Roman" w:eastAsia="Times New Roman" w:hAnsi="Times New Roman"/>
          <w:b/>
          <w:color w:val="000000"/>
          <w:sz w:val="24"/>
        </w:rPr>
        <w:t>О</w:t>
      </w:r>
      <w:r w:rsidR="00240247" w:rsidRPr="00240247">
        <w:rPr>
          <w:rFonts w:ascii="Times New Roman" w:eastAsia="Times New Roman" w:hAnsi="Times New Roman"/>
          <w:b/>
          <w:color w:val="000000"/>
          <w:sz w:val="24"/>
        </w:rPr>
        <w:t xml:space="preserve">ПК): - </w:t>
      </w:r>
      <w:r w:rsidRPr="005978CD">
        <w:rPr>
          <w:rFonts w:ascii="Times New Roman" w:eastAsia="Times New Roman" w:hAnsi="Times New Roman"/>
          <w:color w:val="000000"/>
          <w:sz w:val="24"/>
        </w:rPr>
        <w:t>Способен реализовывать современные технологии и обосновывать их применение в профессиональной деятельности</w:t>
      </w:r>
      <w:r w:rsidR="00240247" w:rsidRPr="00240247">
        <w:rPr>
          <w:rFonts w:ascii="Times New Roman" w:eastAsia="Times New Roman" w:hAnsi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О</w:t>
      </w:r>
      <w:r w:rsidR="00240247" w:rsidRPr="00240247">
        <w:rPr>
          <w:rFonts w:ascii="Times New Roman" w:eastAsia="Times New Roman" w:hAnsi="Times New Roman"/>
          <w:color w:val="000000"/>
          <w:sz w:val="24"/>
        </w:rPr>
        <w:t>ПК-4)</w:t>
      </w:r>
    </w:p>
    <w:p w:rsidR="00240247" w:rsidRPr="00240247" w:rsidRDefault="00240247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color w:val="000000"/>
          <w:sz w:val="24"/>
        </w:rPr>
        <w:t xml:space="preserve">Индикаторы достижения компетенции: </w:t>
      </w:r>
      <w:r w:rsidRPr="00240247"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5978CD" w:rsidRPr="005978CD">
        <w:rPr>
          <w:rFonts w:ascii="Times New Roman" w:eastAsia="Times New Roman" w:hAnsi="Times New Roman"/>
          <w:color w:val="000000"/>
          <w:sz w:val="24"/>
        </w:rPr>
        <w:t xml:space="preserve">Обосновывает и реализует современные технологии в области производства сельскохозяйственной продукции </w:t>
      </w:r>
      <w:r w:rsidRPr="00240247">
        <w:rPr>
          <w:rFonts w:ascii="Times New Roman" w:eastAsia="Times New Roman" w:hAnsi="Times New Roman"/>
          <w:color w:val="000000"/>
          <w:sz w:val="24"/>
        </w:rPr>
        <w:t>(</w:t>
      </w:r>
      <w:r w:rsidR="005978CD">
        <w:rPr>
          <w:rFonts w:ascii="Times New Roman" w:eastAsia="Times New Roman" w:hAnsi="Times New Roman"/>
          <w:color w:val="000000"/>
          <w:sz w:val="24"/>
        </w:rPr>
        <w:t>О</w:t>
      </w:r>
      <w:r w:rsidRPr="00240247">
        <w:rPr>
          <w:rFonts w:ascii="Times New Roman" w:eastAsia="Times New Roman" w:hAnsi="Times New Roman"/>
          <w:color w:val="000000"/>
          <w:sz w:val="24"/>
        </w:rPr>
        <w:t xml:space="preserve">ПК-4.1). </w:t>
      </w:r>
    </w:p>
    <w:p w:rsidR="00E67DFF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40247" w:rsidRPr="00240247" w:rsidRDefault="00240247" w:rsidP="00240247">
      <w:pPr>
        <w:spacing w:after="4" w:line="268" w:lineRule="auto"/>
        <w:ind w:left="60"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Знание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основных этапов развития генетики; значения генетики для других дисциплин; базисных методов генетического, цитологического, популяционного анализов; достижений современной генетики, принципов и результатов их использования в науке и практике животноводства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Умение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применять основные законы наследственности и закономерности наследования признаков к анализу наследования нормальных и патологических признаков животных; использовать методы генетического, цитологического, популяционного анализов в практической деятельности; планировать научные исследования, выбирать методы сбора данных и их анализа, интерпретировать полученные результаты применительно к конкретной ситуации и использовать их в практической деятельности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Навык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самостоятельной работы с научной литературой; применения методов гибридологического, цитогенетического, биометрического и популяционного анализа; самостоятельного решения теоретических и практических типовых и системных задач, связанных с профессиональной деятельностью; самостоятельного принятия решений при планировании зоотехнических исследований и реализации их результатов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</w:p>
    <w:p w:rsidR="00240247" w:rsidRDefault="00240247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Опыт деятельности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в научно-исследовательской работе; участие в обработке и анализе результатов исследования; в проведении организационных мероприятий по племенному делу, на осн</w:t>
      </w:r>
      <w:r>
        <w:rPr>
          <w:rFonts w:ascii="Times New Roman" w:eastAsia="Times New Roman" w:hAnsi="Times New Roman"/>
          <w:color w:val="000000"/>
          <w:sz w:val="24"/>
        </w:rPr>
        <w:t>ове знаний генетики и биометрии</w:t>
      </w:r>
    </w:p>
    <w:p w:rsidR="007D3305" w:rsidRPr="00E50EE3" w:rsidRDefault="00E50EE3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</w:t>
      </w: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дисциплины:</w:t>
      </w:r>
    </w:p>
    <w:p w:rsidR="0067427B" w:rsidRPr="00240247" w:rsidRDefault="00E50EE3" w:rsidP="0067427B">
      <w:pPr>
        <w:pStyle w:val="a8"/>
        <w:tabs>
          <w:tab w:val="left" w:pos="306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247">
        <w:rPr>
          <w:rFonts w:ascii="Times New Roman" w:eastAsia="Times New Roman" w:hAnsi="Times New Roman"/>
          <w:b/>
          <w:sz w:val="24"/>
          <w:szCs w:val="24"/>
        </w:rPr>
        <w:t xml:space="preserve">Раздел 1. </w:t>
      </w:r>
      <w:r w:rsidR="00240247" w:rsidRPr="00240247">
        <w:rPr>
          <w:rFonts w:ascii="Times New Roman" w:eastAsia="Times New Roman" w:hAnsi="Times New Roman"/>
          <w:sz w:val="24"/>
          <w:szCs w:val="24"/>
        </w:rPr>
        <w:t xml:space="preserve">Введение. </w:t>
      </w:r>
      <w:r w:rsidR="0067427B" w:rsidRPr="00240247">
        <w:rPr>
          <w:rFonts w:ascii="Times New Roman" w:hAnsi="Times New Roman"/>
          <w:sz w:val="24"/>
          <w:szCs w:val="24"/>
        </w:rPr>
        <w:t xml:space="preserve">Цитологические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2.</w:t>
      </w:r>
      <w:r w:rsidR="00240247" w:rsidRPr="00240247">
        <w:rPr>
          <w:rFonts w:ascii="Times New Roman" w:hAnsi="Times New Roman"/>
          <w:sz w:val="24"/>
          <w:szCs w:val="24"/>
        </w:rPr>
        <w:t xml:space="preserve">  Закономерности наследования признаков при половом размножении (менделизм). Взаимодействие неаллельных генов.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3. </w:t>
      </w:r>
      <w:r w:rsidR="00240247" w:rsidRPr="00240247">
        <w:rPr>
          <w:rFonts w:ascii="Times New Roman" w:hAnsi="Times New Roman"/>
          <w:sz w:val="24"/>
          <w:szCs w:val="24"/>
        </w:rPr>
        <w:t xml:space="preserve">Хромосомная теория наследственности. Генетика пола. </w:t>
      </w:r>
      <w:r w:rsidRPr="00240247">
        <w:rPr>
          <w:rFonts w:ascii="Times New Roman" w:eastAsia="Times New Roman" w:hAnsi="Times New Roman"/>
          <w:b/>
          <w:sz w:val="24"/>
          <w:szCs w:val="24"/>
        </w:rPr>
        <w:t>Раздел 4.</w:t>
      </w:r>
      <w:r w:rsidRPr="00240247">
        <w:rPr>
          <w:rFonts w:ascii="Times New Roman" w:eastAsia="Times New Roman" w:hAnsi="Times New Roman"/>
          <w:sz w:val="24"/>
          <w:szCs w:val="24"/>
        </w:rPr>
        <w:t xml:space="preserve"> </w:t>
      </w:r>
      <w:r w:rsidR="0067427B" w:rsidRPr="00240247">
        <w:rPr>
          <w:rFonts w:ascii="Times New Roman" w:hAnsi="Times New Roman"/>
          <w:sz w:val="24"/>
          <w:szCs w:val="24"/>
        </w:rPr>
        <w:t xml:space="preserve">Молекулярные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5. </w:t>
      </w:r>
      <w:r w:rsidR="00240247" w:rsidRPr="00240247">
        <w:rPr>
          <w:rFonts w:ascii="Times New Roman" w:hAnsi="Times New Roman"/>
          <w:sz w:val="24"/>
          <w:szCs w:val="24"/>
        </w:rPr>
        <w:t xml:space="preserve">Основы биотехнологии и генной инженерии.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6</w:t>
      </w:r>
      <w:r w:rsidR="00240247" w:rsidRPr="00240247">
        <w:rPr>
          <w:rFonts w:ascii="Times New Roman" w:hAnsi="Times New Roman"/>
          <w:sz w:val="24"/>
          <w:szCs w:val="24"/>
        </w:rPr>
        <w:t>. Мутации и мутагенез.</w:t>
      </w:r>
      <w:r w:rsidR="0067427B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7</w:t>
      </w:r>
      <w:r w:rsidR="00240247" w:rsidRPr="00240247">
        <w:rPr>
          <w:rFonts w:ascii="Times New Roman" w:hAnsi="Times New Roman"/>
          <w:sz w:val="24"/>
          <w:szCs w:val="24"/>
        </w:rPr>
        <w:t>. Методы изучения изменчивости и генетика популяций.</w:t>
      </w:r>
      <w:r w:rsidR="00240247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8.</w:t>
      </w:r>
      <w:r w:rsidR="00240247">
        <w:rPr>
          <w:rFonts w:ascii="Times New Roman" w:hAnsi="Times New Roman"/>
          <w:sz w:val="24"/>
          <w:szCs w:val="24"/>
        </w:rPr>
        <w:t xml:space="preserve"> </w:t>
      </w:r>
      <w:r w:rsidR="00240247" w:rsidRPr="00240247">
        <w:rPr>
          <w:rFonts w:ascii="Times New Roman" w:hAnsi="Times New Roman"/>
          <w:sz w:val="24"/>
          <w:szCs w:val="24"/>
        </w:rPr>
        <w:t>Генетика им</w:t>
      </w:r>
      <w:r w:rsidR="00240247">
        <w:rPr>
          <w:rFonts w:ascii="Times New Roman" w:hAnsi="Times New Roman"/>
          <w:sz w:val="24"/>
          <w:szCs w:val="24"/>
        </w:rPr>
        <w:t>мунитета, аномалий и болезней.</w:t>
      </w:r>
    </w:p>
    <w:p w:rsidR="00E50EE3" w:rsidRPr="00E50EE3" w:rsidRDefault="00E50EE3" w:rsidP="00E50EE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</w:t>
      </w:r>
      <w:r w:rsidRPr="00E50E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E50EE3">
        <w:rPr>
          <w:rFonts w:ascii="Times New Roman" w:hAnsi="Times New Roman"/>
          <w:sz w:val="24"/>
          <w:szCs w:val="24"/>
        </w:rPr>
        <w:t>Экзамен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34E84" w:rsidRPr="00240247" w:rsidRDefault="00E50EE3" w:rsidP="00240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</w:rPr>
        <w:t>5. Разработчик: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</w:p>
    <w:sectPr w:rsidR="00734E84" w:rsidRPr="00240247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30F1A"/>
    <w:rsid w:val="000A0DE2"/>
    <w:rsid w:val="000B6FBB"/>
    <w:rsid w:val="000E4BD6"/>
    <w:rsid w:val="00127C76"/>
    <w:rsid w:val="00170B4E"/>
    <w:rsid w:val="001B1602"/>
    <w:rsid w:val="00240247"/>
    <w:rsid w:val="00271908"/>
    <w:rsid w:val="002E0552"/>
    <w:rsid w:val="00321F21"/>
    <w:rsid w:val="003503AA"/>
    <w:rsid w:val="00472A86"/>
    <w:rsid w:val="00546052"/>
    <w:rsid w:val="00551A4C"/>
    <w:rsid w:val="005826C2"/>
    <w:rsid w:val="005978CD"/>
    <w:rsid w:val="00631CF8"/>
    <w:rsid w:val="0063273F"/>
    <w:rsid w:val="00657170"/>
    <w:rsid w:val="0067427B"/>
    <w:rsid w:val="006D047F"/>
    <w:rsid w:val="006F400B"/>
    <w:rsid w:val="00721C99"/>
    <w:rsid w:val="00734E84"/>
    <w:rsid w:val="00793C0A"/>
    <w:rsid w:val="007D3305"/>
    <w:rsid w:val="008073CC"/>
    <w:rsid w:val="00841DBE"/>
    <w:rsid w:val="0086268A"/>
    <w:rsid w:val="008B7D05"/>
    <w:rsid w:val="0094503F"/>
    <w:rsid w:val="00AC5D2F"/>
    <w:rsid w:val="00B17FAD"/>
    <w:rsid w:val="00B51E19"/>
    <w:rsid w:val="00C15AC5"/>
    <w:rsid w:val="00C56FB5"/>
    <w:rsid w:val="00CA641C"/>
    <w:rsid w:val="00CB1D4F"/>
    <w:rsid w:val="00D52850"/>
    <w:rsid w:val="00D63C01"/>
    <w:rsid w:val="00D8240D"/>
    <w:rsid w:val="00E3569F"/>
    <w:rsid w:val="00E50766"/>
    <w:rsid w:val="00E50EE3"/>
    <w:rsid w:val="00E67DFF"/>
    <w:rsid w:val="00F354A5"/>
    <w:rsid w:val="00F82393"/>
    <w:rsid w:val="00FC3F7E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B277"/>
  <w15:docId w15:val="{FA7F71CB-0768-4DC8-B2AA-25B25E79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rsid w:val="002E055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055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742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427B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240247"/>
    <w:pPr>
      <w:tabs>
        <w:tab w:val="center" w:pos="4677"/>
        <w:tab w:val="right" w:pos="9355"/>
      </w:tabs>
      <w:spacing w:after="12" w:line="269" w:lineRule="auto"/>
      <w:ind w:left="70" w:right="648" w:hanging="1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4024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2017-11-15T09:30:00Z</cp:lastPrinted>
  <dcterms:created xsi:type="dcterms:W3CDTF">2018-05-04T11:06:00Z</dcterms:created>
  <dcterms:modified xsi:type="dcterms:W3CDTF">2023-06-11T17:16:00Z</dcterms:modified>
</cp:coreProperties>
</file>