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832353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FA071F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FA071F">
        <w:rPr>
          <w:rFonts w:ascii="Times New Roman" w:hAnsi="Times New Roman" w:cs="Times New Roman"/>
          <w:b/>
          <w:bCs/>
          <w:sz w:val="24"/>
          <w:szCs w:val="24"/>
        </w:rPr>
        <w:t>рабочей программе дисциплины</w:t>
      </w:r>
    </w:p>
    <w:p w:rsidR="00730DC7" w:rsidRPr="00FA071F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71F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FA071F" w:rsidRPr="00FA0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ЭКСПЕРТИЗА МОЛОКА И МОЛОЧНОЙ ПРОДУКЦИИ</w:t>
      </w:r>
      <w:r w:rsidRPr="00FA071F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FA071F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FA071F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71F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947F6" w:rsidRPr="00FA071F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071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A071F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FA071F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BA73D5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Start w:id="0" w:name="_GoBack"/>
      <w:bookmarkEnd w:id="0"/>
      <w:r w:rsidRPr="00FA071F">
        <w:rPr>
          <w:rFonts w:ascii="Times New Roman" w:hAnsi="Times New Roman" w:cs="Times New Roman"/>
          <w:i/>
          <w:sz w:val="24"/>
          <w:szCs w:val="24"/>
        </w:rPr>
        <w:t>,</w:t>
      </w:r>
      <w:r w:rsidRPr="00FA071F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A071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A071F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FA071F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FA071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FA071F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Pr="00FA071F">
        <w:rPr>
          <w:rFonts w:ascii="Times New Roman" w:hAnsi="Times New Roman" w:cs="Times New Roman"/>
          <w:sz w:val="24"/>
          <w:szCs w:val="24"/>
        </w:rPr>
        <w:t>.</w:t>
      </w:r>
    </w:p>
    <w:p w:rsidR="00730DC7" w:rsidRPr="00FA071F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071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83705" w:rsidRPr="00FA071F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</w:t>
      </w:r>
      <w:r w:rsidR="00083705" w:rsidRPr="00FA071F">
        <w:rPr>
          <w:rFonts w:ascii="Times New Roman" w:hAnsi="Times New Roman" w:cs="Times New Roman"/>
          <w:sz w:val="24"/>
          <w:szCs w:val="24"/>
        </w:rPr>
        <w:t xml:space="preserve"> следующих компетенций</w:t>
      </w:r>
    </w:p>
    <w:p w:rsidR="00FA071F" w:rsidRPr="00FA071F" w:rsidRDefault="00FA071F" w:rsidP="00FA071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(ПК):</w:t>
      </w:r>
    </w:p>
    <w:p w:rsidR="00FA071F" w:rsidRPr="00FA071F" w:rsidRDefault="00FA071F" w:rsidP="00FA071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:rsidR="00FA071F" w:rsidRPr="00FA071F" w:rsidRDefault="00FA071F" w:rsidP="00FA071F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A071F">
        <w:rPr>
          <w:rFonts w:ascii="Times New Roman" w:eastAsia="Calibri" w:hAnsi="Times New Roman" w:cs="Times New Roman"/>
          <w:b/>
          <w:sz w:val="24"/>
          <w:szCs w:val="24"/>
        </w:rPr>
        <w:t>Индикаторы достижения компетенции:</w:t>
      </w:r>
    </w:p>
    <w:p w:rsidR="00FA071F" w:rsidRPr="00FA071F" w:rsidRDefault="00FA071F" w:rsidP="00FA071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ПК-1.3 Знать 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:rsidR="008337CC" w:rsidRPr="00FA071F" w:rsidRDefault="008337CC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5F45" w:rsidRPr="00FA071F" w:rsidRDefault="00295F45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FA071F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FA071F">
        <w:rPr>
          <w:rFonts w:ascii="Times New Roman" w:hAnsi="Times New Roman" w:cs="Times New Roman"/>
          <w:sz w:val="24"/>
          <w:szCs w:val="24"/>
        </w:rPr>
        <w:t>й</w:t>
      </w:r>
      <w:r w:rsidRPr="00FA071F">
        <w:rPr>
          <w:rFonts w:ascii="Times New Roman" w:hAnsi="Times New Roman" w:cs="Times New Roman"/>
          <w:sz w:val="24"/>
          <w:szCs w:val="24"/>
        </w:rPr>
        <w:t>:</w:t>
      </w:r>
    </w:p>
    <w:p w:rsidR="006967E5" w:rsidRPr="00FA071F" w:rsidRDefault="00DC1B66" w:rsidP="00832353">
      <w:pPr>
        <w:pStyle w:val="a4"/>
        <w:tabs>
          <w:tab w:val="left" w:pos="161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FA071F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FA071F">
        <w:rPr>
          <w:rFonts w:ascii="Times New Roman" w:hAnsi="Times New Roman" w:cs="Times New Roman"/>
          <w:i/>
          <w:sz w:val="24"/>
          <w:szCs w:val="24"/>
        </w:rPr>
        <w:t>нать</w:t>
      </w:r>
      <w:r w:rsidR="00083705" w:rsidRPr="00FA0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071F" w:rsidRPr="00FA0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производственных и технологических процессов производства продуктов питания животного происхождения</w:t>
      </w:r>
    </w:p>
    <w:p w:rsidR="00264651" w:rsidRPr="00FA071F" w:rsidRDefault="00DC1B66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FA071F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FA071F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FA071F">
        <w:rPr>
          <w:rFonts w:ascii="Times New Roman" w:hAnsi="Times New Roman" w:cs="Times New Roman"/>
          <w:sz w:val="24"/>
          <w:szCs w:val="24"/>
        </w:rPr>
        <w:t>:</w:t>
      </w:r>
      <w:r w:rsidR="006967E5" w:rsidRPr="00FA071F">
        <w:rPr>
          <w:rFonts w:ascii="Times New Roman" w:hAnsi="Times New Roman" w:cs="Times New Roman"/>
          <w:sz w:val="24"/>
          <w:szCs w:val="24"/>
        </w:rPr>
        <w:t xml:space="preserve"> </w:t>
      </w:r>
      <w:r w:rsidR="00832353" w:rsidRPr="00FA071F">
        <w:rPr>
          <w:rFonts w:ascii="Times New Roman" w:hAnsi="Times New Roman" w:cs="Times New Roman"/>
          <w:sz w:val="24"/>
          <w:szCs w:val="24"/>
        </w:rPr>
        <w:t>вести основные технологические процессы производства продуктов питания животного происхождения</w:t>
      </w:r>
      <w:r w:rsidR="00264651" w:rsidRPr="00FA071F">
        <w:rPr>
          <w:rFonts w:ascii="Times New Roman" w:hAnsi="Times New Roman" w:cs="Times New Roman"/>
          <w:sz w:val="24"/>
          <w:szCs w:val="24"/>
        </w:rPr>
        <w:t>;</w:t>
      </w:r>
    </w:p>
    <w:p w:rsidR="006F6570" w:rsidRPr="00FA071F" w:rsidRDefault="00264651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</w:t>
      </w:r>
      <w:r w:rsidR="00FA071F" w:rsidRPr="00FA071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владение </w:t>
      </w:r>
      <w:r w:rsidR="00FA071F" w:rsidRPr="00FA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технологиями и технологическими процессами производства продуктов питания животного происхождения</w:t>
      </w:r>
      <w:r w:rsidRPr="00FA071F">
        <w:rPr>
          <w:rFonts w:ascii="Times New Roman" w:hAnsi="Times New Roman" w:cs="Times New Roman"/>
          <w:sz w:val="24"/>
          <w:szCs w:val="24"/>
        </w:rPr>
        <w:t>.</w:t>
      </w:r>
    </w:p>
    <w:p w:rsidR="00264651" w:rsidRPr="00FA071F" w:rsidRDefault="006F6570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FA071F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FA0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51" w:rsidRPr="00FA071F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FA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FA071F">
        <w:rPr>
          <w:rFonts w:ascii="Times New Roman" w:hAnsi="Times New Roman" w:cs="Times New Roman"/>
          <w:sz w:val="24"/>
          <w:szCs w:val="24"/>
        </w:rPr>
        <w:t>«</w:t>
      </w:r>
      <w:r w:rsidR="00FA071F" w:rsidRPr="00FA071F">
        <w:rPr>
          <w:rFonts w:ascii="Times New Roman" w:hAnsi="Times New Roman" w:cs="Times New Roman"/>
          <w:sz w:val="24"/>
          <w:szCs w:val="24"/>
        </w:rPr>
        <w:t>Молоко и молочные продукты. Состояние производства. Обзор и классификация основных объектов изучения</w:t>
      </w:r>
      <w:r w:rsidR="00832353" w:rsidRPr="00FA071F">
        <w:rPr>
          <w:rFonts w:ascii="Times New Roman" w:hAnsi="Times New Roman" w:cs="Times New Roman"/>
          <w:sz w:val="24"/>
          <w:szCs w:val="24"/>
        </w:rPr>
        <w:t>»</w:t>
      </w:r>
      <w:r w:rsidRPr="00FA0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51" w:rsidRPr="00FA071F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FA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FA071F">
        <w:rPr>
          <w:rFonts w:ascii="Times New Roman" w:hAnsi="Times New Roman" w:cs="Times New Roman"/>
          <w:sz w:val="24"/>
          <w:szCs w:val="24"/>
        </w:rPr>
        <w:t>«</w:t>
      </w:r>
      <w:r w:rsidR="00FA071F" w:rsidRPr="00FA071F">
        <w:rPr>
          <w:rFonts w:ascii="Times New Roman" w:hAnsi="Times New Roman" w:cs="Times New Roman"/>
          <w:sz w:val="24"/>
          <w:szCs w:val="24"/>
        </w:rPr>
        <w:t>Химический состав, физические и химические свойства Факторы, влияющие на состав молока</w:t>
      </w:r>
      <w:r w:rsidR="00832353" w:rsidRPr="00FA071F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FA071F" w:rsidRDefault="00264651" w:rsidP="00832353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FA0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FA071F">
        <w:rPr>
          <w:rFonts w:ascii="Times New Roman" w:hAnsi="Times New Roman" w:cs="Times New Roman"/>
          <w:sz w:val="24"/>
          <w:szCs w:val="24"/>
        </w:rPr>
        <w:t>«</w:t>
      </w:r>
      <w:r w:rsidR="00FA071F" w:rsidRPr="00FA071F">
        <w:rPr>
          <w:rFonts w:ascii="Times New Roman" w:hAnsi="Times New Roman" w:cs="Times New Roman"/>
          <w:sz w:val="24"/>
          <w:szCs w:val="24"/>
        </w:rPr>
        <w:t>Организация проведения экспертизы молока и молочных продуктов</w:t>
      </w:r>
      <w:r w:rsidR="00832353" w:rsidRPr="00FA071F">
        <w:rPr>
          <w:rFonts w:ascii="Times New Roman" w:hAnsi="Times New Roman" w:cs="Times New Roman"/>
          <w:sz w:val="24"/>
          <w:szCs w:val="24"/>
        </w:rPr>
        <w:t>»</w:t>
      </w:r>
    </w:p>
    <w:p w:rsidR="00730DC7" w:rsidRPr="00FA071F" w:rsidRDefault="008337CC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b/>
          <w:sz w:val="24"/>
          <w:szCs w:val="24"/>
        </w:rPr>
        <w:t>4</w:t>
      </w:r>
      <w:r w:rsidRPr="00FA071F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FA071F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FA071F">
        <w:rPr>
          <w:rFonts w:ascii="Times New Roman" w:hAnsi="Times New Roman" w:cs="Times New Roman"/>
          <w:sz w:val="24"/>
          <w:szCs w:val="24"/>
        </w:rPr>
        <w:t>:</w:t>
      </w:r>
      <w:r w:rsidR="00CF0BBE" w:rsidRPr="00FA071F">
        <w:rPr>
          <w:rFonts w:ascii="Times New Roman" w:hAnsi="Times New Roman" w:cs="Times New Roman"/>
          <w:sz w:val="24"/>
          <w:szCs w:val="24"/>
        </w:rPr>
        <w:t xml:space="preserve"> </w:t>
      </w:r>
      <w:r w:rsidR="00FA071F" w:rsidRPr="00FA071F">
        <w:rPr>
          <w:rFonts w:ascii="Times New Roman" w:hAnsi="Times New Roman" w:cs="Times New Roman"/>
          <w:sz w:val="24"/>
          <w:szCs w:val="24"/>
        </w:rPr>
        <w:t>зачёт</w:t>
      </w:r>
      <w:r w:rsidR="00730DC7" w:rsidRPr="00FA071F">
        <w:rPr>
          <w:rFonts w:ascii="Times New Roman" w:hAnsi="Times New Roman" w:cs="Times New Roman"/>
          <w:sz w:val="24"/>
          <w:szCs w:val="24"/>
        </w:rPr>
        <w:t>.</w:t>
      </w:r>
    </w:p>
    <w:p w:rsidR="00730DC7" w:rsidRPr="00832353" w:rsidRDefault="00B3745B" w:rsidP="0083235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71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FA071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FA071F">
        <w:rPr>
          <w:rFonts w:ascii="Times New Roman" w:hAnsi="Times New Roman" w:cs="Times New Roman"/>
          <w:sz w:val="24"/>
          <w:szCs w:val="24"/>
        </w:rPr>
        <w:t>: канд</w:t>
      </w:r>
      <w:r w:rsidR="007C0A9B" w:rsidRPr="00FA071F">
        <w:rPr>
          <w:rFonts w:ascii="Times New Roman" w:hAnsi="Times New Roman" w:cs="Times New Roman"/>
          <w:sz w:val="24"/>
          <w:szCs w:val="24"/>
        </w:rPr>
        <w:t>.</w:t>
      </w:r>
      <w:r w:rsidR="00CF0BBE" w:rsidRPr="00FA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FA071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FA071F">
        <w:rPr>
          <w:rFonts w:ascii="Times New Roman" w:hAnsi="Times New Roman" w:cs="Times New Roman"/>
          <w:sz w:val="24"/>
          <w:szCs w:val="24"/>
        </w:rPr>
        <w:t>.</w:t>
      </w:r>
      <w:r w:rsidR="001E5553" w:rsidRPr="00FA071F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FA071F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250E89" w:rsidRPr="00250E89">
        <w:rPr>
          <w:rFonts w:ascii="Times New Roman" w:hAnsi="Times New Roman" w:cs="Times New Roman"/>
          <w:sz w:val="24"/>
          <w:szCs w:val="24"/>
        </w:rPr>
        <w:t xml:space="preserve">Пищевых технологий </w:t>
      </w:r>
      <w:proofErr w:type="spellStart"/>
      <w:r w:rsidR="00083705" w:rsidRPr="00832353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83705" w:rsidRPr="00832353">
        <w:rPr>
          <w:rFonts w:ascii="Times New Roman" w:hAnsi="Times New Roman" w:cs="Times New Roman"/>
          <w:sz w:val="24"/>
          <w:szCs w:val="24"/>
        </w:rPr>
        <w:t xml:space="preserve"> А.В.</w:t>
      </w:r>
    </w:p>
    <w:sectPr w:rsidR="00730DC7" w:rsidRPr="00832353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83705"/>
    <w:rsid w:val="000F1D2A"/>
    <w:rsid w:val="00131C29"/>
    <w:rsid w:val="00132EDC"/>
    <w:rsid w:val="00171D5A"/>
    <w:rsid w:val="001E5553"/>
    <w:rsid w:val="00206FBB"/>
    <w:rsid w:val="00216C79"/>
    <w:rsid w:val="00250E89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50E6E"/>
    <w:rsid w:val="0049472C"/>
    <w:rsid w:val="004B7F18"/>
    <w:rsid w:val="004E0402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C23F5"/>
    <w:rsid w:val="007F1256"/>
    <w:rsid w:val="00806CEA"/>
    <w:rsid w:val="00832353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3745B"/>
    <w:rsid w:val="00B56E05"/>
    <w:rsid w:val="00BA73D5"/>
    <w:rsid w:val="00C162CD"/>
    <w:rsid w:val="00C57FBB"/>
    <w:rsid w:val="00CC0D49"/>
    <w:rsid w:val="00CF0BBE"/>
    <w:rsid w:val="00DB0C07"/>
    <w:rsid w:val="00DC1B66"/>
    <w:rsid w:val="00DD68C9"/>
    <w:rsid w:val="00E13B59"/>
    <w:rsid w:val="00E500FE"/>
    <w:rsid w:val="00E73CE3"/>
    <w:rsid w:val="00F83D36"/>
    <w:rsid w:val="00F9194D"/>
    <w:rsid w:val="00FA071F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4491E-4763-4BBA-976C-6AF2204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paragraph" w:styleId="a7">
    <w:name w:val="Body Text"/>
    <w:basedOn w:val="a0"/>
    <w:link w:val="a8"/>
    <w:uiPriority w:val="99"/>
    <w:semiHidden/>
    <w:unhideWhenUsed/>
    <w:rsid w:val="00083705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08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6</cp:revision>
  <dcterms:created xsi:type="dcterms:W3CDTF">2023-06-24T14:22:00Z</dcterms:created>
  <dcterms:modified xsi:type="dcterms:W3CDTF">2023-10-04T05:20:00Z</dcterms:modified>
</cp:coreProperties>
</file>