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86DA6" w14:textId="77777777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0A32119" w14:textId="77777777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14:paraId="0D395A82" w14:textId="3A35AB66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«Организация </w:t>
      </w:r>
      <w:r w:rsidR="00A871AD"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сельскохозяйственного производства</w:t>
      </w:r>
      <w:r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6C51D6F6" w14:textId="77777777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характеристика.</w:t>
      </w:r>
    </w:p>
    <w:p w14:paraId="1AB08761" w14:textId="7C47560E" w:rsidR="00E70FCA" w:rsidRPr="00F45AE7" w:rsidRDefault="00E70FCA" w:rsidP="00E70FC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="00A30F59" w:rsidRPr="00CE0BA2">
        <w:rPr>
          <w:rFonts w:ascii="Times New Roman" w:hAnsi="Times New Roman" w:cs="Times New Roman"/>
          <w:sz w:val="28"/>
          <w:szCs w:val="28"/>
        </w:rPr>
        <w:t>35.03.07 Технология производства и переработки сельскохозяйственной продукции</w:t>
      </w:r>
      <w:r w:rsidRPr="00CD59FA">
        <w:rPr>
          <w:rFonts w:ascii="Times New Roman" w:hAnsi="Times New Roman" w:cs="Times New Roman"/>
          <w:sz w:val="28"/>
          <w:szCs w:val="28"/>
        </w:rPr>
        <w:t xml:space="preserve">, направленность </w:t>
      </w:r>
      <w:bookmarkStart w:id="0" w:name="_GoBack"/>
      <w:r w:rsidR="00044D6D" w:rsidRPr="00044D6D">
        <w:rPr>
          <w:rFonts w:ascii="Times New Roman" w:hAnsi="Times New Roman"/>
          <w:sz w:val="28"/>
          <w:szCs w:val="28"/>
        </w:rPr>
        <w:t>Технология производства, хранения и переработки молока и молочной продукции</w:t>
      </w:r>
      <w:bookmarkEnd w:id="0"/>
      <w:r w:rsidR="008B4FF6" w:rsidRPr="00F45AE7">
        <w:rPr>
          <w:rFonts w:ascii="Times New Roman" w:hAnsi="Times New Roman" w:cs="Times New Roman"/>
          <w:sz w:val="28"/>
          <w:szCs w:val="28"/>
        </w:rPr>
        <w:t xml:space="preserve"> </w:t>
      </w:r>
      <w:r w:rsidRPr="00F45AE7">
        <w:rPr>
          <w:rFonts w:ascii="Times New Roman" w:hAnsi="Times New Roman" w:cs="Times New Roman"/>
          <w:sz w:val="28"/>
          <w:szCs w:val="28"/>
        </w:rPr>
        <w:t xml:space="preserve">(прикладной </w:t>
      </w:r>
      <w:proofErr w:type="spellStart"/>
      <w:r w:rsidRPr="00F45AE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F45AE7">
        <w:rPr>
          <w:rFonts w:ascii="Times New Roman" w:hAnsi="Times New Roman" w:cs="Times New Roman"/>
          <w:sz w:val="28"/>
          <w:szCs w:val="28"/>
        </w:rPr>
        <w:t xml:space="preserve">), разработанной в соответствии с  Федеральным  государственным образовательным стандартом высшего образования по направлению </w:t>
      </w:r>
      <w:r w:rsidR="00A30F59" w:rsidRPr="00F45AE7">
        <w:rPr>
          <w:rFonts w:ascii="Times New Roman" w:hAnsi="Times New Roman" w:cs="Times New Roman"/>
          <w:sz w:val="28"/>
          <w:szCs w:val="28"/>
        </w:rPr>
        <w:t>35.03.07 Технология производства и переработки сельскохозяйственной продукции, направленность</w:t>
      </w:r>
      <w:r w:rsidR="00F45AE7" w:rsidRPr="00F45AE7">
        <w:rPr>
          <w:rFonts w:ascii="Times New Roman" w:hAnsi="Times New Roman" w:cs="Times New Roman"/>
          <w:sz w:val="28"/>
          <w:szCs w:val="28"/>
        </w:rPr>
        <w:t xml:space="preserve"> Технология производства и переработки молока и молочной</w:t>
      </w:r>
      <w:r w:rsidRPr="00F45AE7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РФ от </w:t>
      </w:r>
      <w:r w:rsidR="00A30F59" w:rsidRPr="00F45AE7">
        <w:rPr>
          <w:rFonts w:ascii="Times New Roman" w:hAnsi="Times New Roman" w:cs="Times New Roman"/>
          <w:sz w:val="28"/>
          <w:szCs w:val="28"/>
        </w:rPr>
        <w:t>17 июля</w:t>
      </w:r>
      <w:r w:rsidRPr="00F45AE7">
        <w:rPr>
          <w:rFonts w:ascii="Times New Roman" w:hAnsi="Times New Roman" w:cs="Times New Roman"/>
          <w:sz w:val="28"/>
          <w:szCs w:val="28"/>
        </w:rPr>
        <w:t xml:space="preserve"> 201</w:t>
      </w:r>
      <w:r w:rsidR="00A871AD" w:rsidRPr="00F45AE7">
        <w:rPr>
          <w:rFonts w:ascii="Times New Roman" w:hAnsi="Times New Roman" w:cs="Times New Roman"/>
          <w:sz w:val="28"/>
          <w:szCs w:val="28"/>
        </w:rPr>
        <w:t>7</w:t>
      </w:r>
      <w:r w:rsidRPr="00F45AE7">
        <w:rPr>
          <w:rFonts w:ascii="Times New Roman" w:hAnsi="Times New Roman" w:cs="Times New Roman"/>
          <w:sz w:val="28"/>
          <w:szCs w:val="28"/>
        </w:rPr>
        <w:t xml:space="preserve"> г.</w:t>
      </w:r>
      <w:r w:rsidR="00A30F59" w:rsidRPr="00F45AE7">
        <w:rPr>
          <w:rFonts w:ascii="Times New Roman" w:hAnsi="Times New Roman" w:cs="Times New Roman"/>
          <w:sz w:val="28"/>
          <w:szCs w:val="28"/>
        </w:rPr>
        <w:t xml:space="preserve"> № 669 </w:t>
      </w:r>
    </w:p>
    <w:p w14:paraId="11E03241" w14:textId="77777777" w:rsidR="00CD59FA" w:rsidRPr="00CD59FA" w:rsidRDefault="00CD59FA" w:rsidP="00E70FC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6549B" w14:textId="77777777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освоения. </w:t>
      </w:r>
    </w:p>
    <w:p w14:paraId="022872EA" w14:textId="77777777" w:rsidR="00E70FCA" w:rsidRPr="00CD59FA" w:rsidRDefault="00E70FCA" w:rsidP="00E70FC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компетенций: </w:t>
      </w:r>
    </w:p>
    <w:p w14:paraId="15BD8EC1" w14:textId="77777777" w:rsidR="00E15872" w:rsidRDefault="00A871AD" w:rsidP="00E158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>Общепро</w:t>
      </w:r>
      <w:r w:rsidR="00E70FCA" w:rsidRPr="00CD59FA">
        <w:rPr>
          <w:rFonts w:ascii="Times New Roman" w:hAnsi="Times New Roman" w:cs="Times New Roman"/>
          <w:sz w:val="28"/>
          <w:szCs w:val="28"/>
        </w:rPr>
        <w:t>фессиональные компетенции (</w:t>
      </w:r>
      <w:r w:rsidRPr="00CD59FA">
        <w:rPr>
          <w:rFonts w:ascii="Times New Roman" w:hAnsi="Times New Roman" w:cs="Times New Roman"/>
          <w:sz w:val="28"/>
          <w:szCs w:val="28"/>
        </w:rPr>
        <w:t>О</w:t>
      </w:r>
      <w:r w:rsidR="00E70FCA" w:rsidRPr="00CD59FA">
        <w:rPr>
          <w:rFonts w:ascii="Times New Roman" w:hAnsi="Times New Roman" w:cs="Times New Roman"/>
          <w:sz w:val="28"/>
          <w:szCs w:val="28"/>
        </w:rPr>
        <w:t xml:space="preserve">ПК): </w:t>
      </w:r>
      <w:r w:rsidR="00A30F59" w:rsidRPr="00CE0BA2">
        <w:rPr>
          <w:rFonts w:ascii="Times New Roman" w:hAnsi="Times New Roman" w:cs="Times New Roman"/>
          <w:sz w:val="28"/>
          <w:szCs w:val="28"/>
        </w:rPr>
        <w:t>Способен использовать базовые знания экономики и определять экономическую эффективность в профессиональной деятельности</w:t>
      </w:r>
      <w:r w:rsidR="00A30F59" w:rsidRPr="00CD59FA">
        <w:rPr>
          <w:rFonts w:ascii="Times New Roman" w:hAnsi="Times New Roman" w:cs="Times New Roman"/>
          <w:sz w:val="28"/>
          <w:szCs w:val="28"/>
        </w:rPr>
        <w:t xml:space="preserve"> </w:t>
      </w:r>
      <w:r w:rsidR="00E70FCA" w:rsidRPr="00CD59FA">
        <w:rPr>
          <w:rFonts w:ascii="Times New Roman" w:hAnsi="Times New Roman" w:cs="Times New Roman"/>
          <w:sz w:val="28"/>
          <w:szCs w:val="28"/>
        </w:rPr>
        <w:t>(</w:t>
      </w:r>
      <w:r w:rsidRPr="00CD59FA">
        <w:rPr>
          <w:rFonts w:ascii="Times New Roman" w:hAnsi="Times New Roman" w:cs="Times New Roman"/>
          <w:sz w:val="28"/>
          <w:szCs w:val="28"/>
        </w:rPr>
        <w:t>О</w:t>
      </w:r>
      <w:r w:rsidR="00E70FCA" w:rsidRPr="00CD59FA">
        <w:rPr>
          <w:rFonts w:ascii="Times New Roman" w:hAnsi="Times New Roman" w:cs="Times New Roman"/>
          <w:sz w:val="28"/>
          <w:szCs w:val="28"/>
        </w:rPr>
        <w:t>ПК-</w:t>
      </w:r>
      <w:r w:rsidR="00A30F59">
        <w:rPr>
          <w:rFonts w:ascii="Times New Roman" w:hAnsi="Times New Roman" w:cs="Times New Roman"/>
          <w:sz w:val="28"/>
          <w:szCs w:val="28"/>
        </w:rPr>
        <w:t>6</w:t>
      </w:r>
      <w:r w:rsidR="00E70FCA" w:rsidRPr="00CD59FA">
        <w:rPr>
          <w:rFonts w:ascii="Times New Roman" w:hAnsi="Times New Roman" w:cs="Times New Roman"/>
          <w:sz w:val="28"/>
          <w:szCs w:val="28"/>
        </w:rPr>
        <w:t>).</w:t>
      </w:r>
    </w:p>
    <w:p w14:paraId="5E52F39E" w14:textId="370D5689" w:rsidR="00E15872" w:rsidRPr="00E15872" w:rsidRDefault="00E15872" w:rsidP="00E158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Индикаторы достижения компетенции:</w:t>
      </w:r>
    </w:p>
    <w:p w14:paraId="2F58CCAA" w14:textId="77777777" w:rsidR="00E15872" w:rsidRPr="00E15872" w:rsidRDefault="00E15872" w:rsidP="00E158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- Применяет базовые знания экономики в профессиональной деятельности (ОПК-6.1);</w:t>
      </w:r>
    </w:p>
    <w:p w14:paraId="29A9489A" w14:textId="6BD57BBA" w:rsidR="00E15872" w:rsidRPr="00E15872" w:rsidRDefault="00E15872" w:rsidP="00E158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- Определяет экономическую эффективность в области производства, переработки и хранения сельскохозяйственной продукции (ОПК – 6.2)</w:t>
      </w:r>
    </w:p>
    <w:p w14:paraId="61B954C0" w14:textId="77777777" w:rsidR="00E70FCA" w:rsidRPr="00CD59FA" w:rsidRDefault="00E70FCA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у студентов должны быть сформированы: </w:t>
      </w:r>
    </w:p>
    <w:p w14:paraId="6B0EDD60" w14:textId="77777777" w:rsidR="00A30F59" w:rsidRPr="00CE0BA2" w:rsidRDefault="00A30F59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Знание:  влияния на организм животных социально-хозяйственных и экономических факторов </w:t>
      </w:r>
    </w:p>
    <w:p w14:paraId="344F8EA2" w14:textId="77777777" w:rsidR="00A30F59" w:rsidRPr="00CE0BA2" w:rsidRDefault="00A30F59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Умение: анализировать влияние на организм животных социально-хозяйственных и экономических факторов </w:t>
      </w:r>
    </w:p>
    <w:p w14:paraId="6B1F9FE9" w14:textId="53B6BC56" w:rsidR="00A30F59" w:rsidRPr="00CE0BA2" w:rsidRDefault="00A30F59" w:rsidP="00A30F5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Навык (Опыт деятельности):  анализа влияния на организм животных социально-хозяйственных и экономических факторов </w:t>
      </w:r>
    </w:p>
    <w:p w14:paraId="509990AA" w14:textId="77777777" w:rsidR="00CD59FA" w:rsidRPr="00CD59FA" w:rsidRDefault="00E70FCA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>С</w:t>
      </w:r>
      <w:r w:rsidRPr="00CE0BA2">
        <w:rPr>
          <w:rFonts w:ascii="Times New Roman" w:hAnsi="Times New Roman" w:cs="Times New Roman"/>
          <w:sz w:val="28"/>
          <w:szCs w:val="28"/>
        </w:rPr>
        <w:t>одержание программы дисциплины:</w:t>
      </w:r>
      <w:r w:rsidRPr="00CD59FA">
        <w:rPr>
          <w:rFonts w:ascii="Times New Roman" w:hAnsi="Times New Roman" w:cs="Times New Roman"/>
          <w:sz w:val="28"/>
          <w:szCs w:val="28"/>
        </w:rPr>
        <w:t xml:space="preserve"> Раздел 1. «Научные основы организации сельскохозяйственного производства». Раздел 2. «Организация животноводства». Раздел 3. «Формирование земельной территории и организация использования земли». Раздел 4. </w:t>
      </w:r>
      <w:r w:rsidR="00CD59FA" w:rsidRPr="00CD59FA">
        <w:rPr>
          <w:rFonts w:ascii="Times New Roman" w:hAnsi="Times New Roman" w:cs="Times New Roman"/>
          <w:sz w:val="28"/>
          <w:szCs w:val="28"/>
        </w:rPr>
        <w:t>«Экономическая эффективность использования ресурсного потенциала предприятия»</w:t>
      </w:r>
    </w:p>
    <w:p w14:paraId="3A3F5762" w14:textId="1C4725F5" w:rsidR="00E70FCA" w:rsidRPr="00CD59FA" w:rsidRDefault="00E70FCA" w:rsidP="00CD59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Форма промежуточной аттестации</w:t>
      </w:r>
      <w:r w:rsidRPr="00CD59FA">
        <w:rPr>
          <w:rFonts w:ascii="Times New Roman" w:hAnsi="Times New Roman" w:cs="Times New Roman"/>
          <w:sz w:val="28"/>
          <w:szCs w:val="28"/>
        </w:rPr>
        <w:t xml:space="preserve">: </w:t>
      </w:r>
      <w:r w:rsidR="00CE0BA2">
        <w:rPr>
          <w:rFonts w:ascii="Times New Roman" w:hAnsi="Times New Roman" w:cs="Times New Roman"/>
          <w:sz w:val="28"/>
          <w:szCs w:val="28"/>
        </w:rPr>
        <w:t>экзамен</w:t>
      </w:r>
    </w:p>
    <w:p w14:paraId="2B081947" w14:textId="7C9CA709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CD59FA">
        <w:rPr>
          <w:rFonts w:ascii="Times New Roman" w:hAnsi="Times New Roman" w:cs="Times New Roman"/>
          <w:sz w:val="28"/>
          <w:szCs w:val="28"/>
        </w:rPr>
        <w:t xml:space="preserve">: </w:t>
      </w:r>
      <w:r w:rsidRPr="00CD59FA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доцент кафедры разведения с.-х. животных, частной зоотехнии и зоогигиены им. П.Е. Ладана </w:t>
      </w:r>
      <w:proofErr w:type="spellStart"/>
      <w:r w:rsidR="00F45AE7">
        <w:rPr>
          <w:rFonts w:ascii="Times New Roman" w:hAnsi="Times New Roman"/>
          <w:b/>
          <w:bCs/>
          <w:color w:val="000000"/>
          <w:kern w:val="3"/>
          <w:sz w:val="28"/>
          <w:szCs w:val="28"/>
        </w:rPr>
        <w:t>Федюк</w:t>
      </w:r>
      <w:proofErr w:type="spellEnd"/>
      <w:r w:rsidR="00F45AE7">
        <w:rPr>
          <w:rFonts w:ascii="Times New Roman" w:hAnsi="Times New Roman"/>
          <w:b/>
          <w:bCs/>
          <w:color w:val="000000"/>
          <w:kern w:val="3"/>
          <w:sz w:val="28"/>
          <w:szCs w:val="28"/>
        </w:rPr>
        <w:t xml:space="preserve"> В.В.</w:t>
      </w:r>
    </w:p>
    <w:p w14:paraId="70BE87FD" w14:textId="77777777" w:rsidR="00E70FCA" w:rsidRPr="00CD59FA" w:rsidRDefault="00E70FCA" w:rsidP="00E70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73F4E3" w14:textId="77777777" w:rsidR="00E70FCA" w:rsidRDefault="00E70FCA" w:rsidP="00E70FCA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</w:pPr>
    </w:p>
    <w:p w14:paraId="340B7565" w14:textId="77777777" w:rsidR="00E65BFB" w:rsidRDefault="00E65BFB"/>
    <w:sectPr w:rsidR="00E65BF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F9"/>
    <w:rsid w:val="00044D6D"/>
    <w:rsid w:val="008B4FF6"/>
    <w:rsid w:val="00A30F59"/>
    <w:rsid w:val="00A336F9"/>
    <w:rsid w:val="00A871AD"/>
    <w:rsid w:val="00CD59FA"/>
    <w:rsid w:val="00CE0BA2"/>
    <w:rsid w:val="00E15872"/>
    <w:rsid w:val="00E65BFB"/>
    <w:rsid w:val="00E70FCA"/>
    <w:rsid w:val="00F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68C"/>
  <w15:docId w15:val="{514C4AF6-F82C-485D-9F81-46779738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Товароведение</cp:lastModifiedBy>
  <cp:revision>9</cp:revision>
  <dcterms:created xsi:type="dcterms:W3CDTF">2021-09-15T16:54:00Z</dcterms:created>
  <dcterms:modified xsi:type="dcterms:W3CDTF">2023-10-03T11:11:00Z</dcterms:modified>
</cp:coreProperties>
</file>