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6C70" w14:textId="77777777" w:rsidR="00564F03" w:rsidRPr="00564F03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F0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C62AF06" w14:textId="77777777" w:rsidR="00564F03" w:rsidRPr="00564F03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к рабочей программе учебной дисциплины «Земледелие»</w:t>
      </w:r>
    </w:p>
    <w:p w14:paraId="6FFC0F91" w14:textId="77777777" w:rsid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144B5" w14:textId="43C4CD12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1.Общая характеристика. </w:t>
      </w:r>
    </w:p>
    <w:p w14:paraId="3D15B131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</w:t>
      </w:r>
    </w:p>
    <w:p w14:paraId="043B6BB0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ВО Донской ГАУ по направлению подготовки </w:t>
      </w:r>
    </w:p>
    <w:p w14:paraId="35079181" w14:textId="47D8BCF8" w:rsid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</w:t>
      </w:r>
      <w:r w:rsidR="00A673EA" w:rsidRPr="00A673EA">
        <w:rPr>
          <w:rFonts w:ascii="Times New Roman" w:hAnsi="Times New Roman" w:cs="Times New Roman"/>
          <w:sz w:val="24"/>
          <w:szCs w:val="24"/>
        </w:rPr>
        <w:t>Плодоводство, овощеводство и виноградарство с основами виноделия</w:t>
      </w:r>
      <w:r w:rsidRPr="00564F03">
        <w:rPr>
          <w:rFonts w:ascii="Times New Roman" w:hAnsi="Times New Roman" w:cs="Times New Roman"/>
          <w:sz w:val="24"/>
          <w:szCs w:val="24"/>
        </w:rPr>
        <w:t>. Разработана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14:paraId="49DDF7DB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9BF42" w14:textId="677B2276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4F03">
        <w:rPr>
          <w:rFonts w:ascii="Times New Roman" w:hAnsi="Times New Roman" w:cs="Times New Roman"/>
          <w:sz w:val="24"/>
          <w:szCs w:val="24"/>
        </w:rPr>
        <w:t>. Требования к результатам освоения.</w:t>
      </w:r>
    </w:p>
    <w:p w14:paraId="766B272E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(ПК): </w:t>
      </w:r>
    </w:p>
    <w:p w14:paraId="07CB189C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Способен разработать систему мероприятий по повышению эффективности </w:t>
      </w:r>
    </w:p>
    <w:p w14:paraId="157BC6C1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производства продукции растениеводства (ПК-1).</w:t>
      </w:r>
    </w:p>
    <w:p w14:paraId="4884A8CA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44C1C96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Собирает информацию, необходимую для разработки элементов системы земледелия и </w:t>
      </w:r>
    </w:p>
    <w:p w14:paraId="16F159BF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технологий возделывания сельскохозяйственных культур (ПК-1.1)</w:t>
      </w:r>
    </w:p>
    <w:p w14:paraId="440CB127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</w:t>
      </w:r>
    </w:p>
    <w:p w14:paraId="35F50AEC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проведения нарезки полей с учетом агроландшафтной характеристики территории для </w:t>
      </w:r>
    </w:p>
    <w:p w14:paraId="14B0CCD7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эффективного использования земельных ресурсов (ПК-1.2)</w:t>
      </w:r>
    </w:p>
    <w:p w14:paraId="5DAF040F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Разрабатывает рациональные системы обработки почвы в севооборотах с учетом </w:t>
      </w:r>
    </w:p>
    <w:p w14:paraId="1E3B96E2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почвенно-климатических условий и рельефа территории для создания оптимальных </w:t>
      </w:r>
    </w:p>
    <w:p w14:paraId="6F181100" w14:textId="77777777"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условий для роста и развития сельскохозяйственных культур и сохранения плодородия </w:t>
      </w:r>
    </w:p>
    <w:p w14:paraId="09510FFC" w14:textId="0550933F" w:rsid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почвы (ПК-1.4)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FDBB3" w14:textId="77777777" w:rsidR="00564F03" w:rsidRPr="00AE517F" w:rsidRDefault="00564F03" w:rsidP="00AE517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72903B3" w14:textId="4139926E" w:rsidR="00F70267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Знания</w:t>
      </w:r>
      <w:r w:rsidRPr="00AE517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054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теоретических основ сбора информации для разработки элементов системы земледелия и технологий возделывания сельскохозяйственных культур</w:t>
      </w:r>
      <w:r w:rsidR="009054A4">
        <w:rPr>
          <w:rFonts w:ascii="Times New Roman" w:hAnsi="Times New Roman" w:cs="Times New Roman"/>
          <w:sz w:val="24"/>
          <w:szCs w:val="24"/>
        </w:rPr>
        <w:t>;</w:t>
      </w:r>
    </w:p>
    <w:p w14:paraId="102F7A82" w14:textId="1B5799CB" w:rsidR="00F70267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267" w:rsidRPr="00AE517F">
        <w:rPr>
          <w:rFonts w:ascii="Times New Roman" w:hAnsi="Times New Roman" w:cs="Times New Roman"/>
          <w:sz w:val="24"/>
          <w:szCs w:val="24"/>
        </w:rPr>
        <w:t>теоретических основ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8B4FF7" w14:textId="0AB3B1E7" w:rsidR="00414314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314" w:rsidRPr="00AE517F">
        <w:rPr>
          <w:rFonts w:ascii="Times New Roman" w:hAnsi="Times New Roman" w:cs="Times New Roman"/>
          <w:sz w:val="24"/>
          <w:szCs w:val="24"/>
        </w:rPr>
        <w:t>теоретических основ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040F6" w14:textId="25DAFB58" w:rsidR="00414314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Умения:</w:t>
      </w:r>
      <w:r w:rsidRPr="00AE51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4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анализировать собранную информацию, необходимую для разработки элементов системы земледелия и технологий возделывания сельскохозяйственных культур</w:t>
      </w:r>
      <w:r w:rsidR="009054A4">
        <w:rPr>
          <w:rFonts w:ascii="Times New Roman" w:hAnsi="Times New Roman" w:cs="Times New Roman"/>
          <w:sz w:val="24"/>
          <w:szCs w:val="24"/>
        </w:rPr>
        <w:t xml:space="preserve">; </w:t>
      </w:r>
      <w:r w:rsidRPr="00AE517F">
        <w:rPr>
          <w:rFonts w:ascii="Times New Roman" w:hAnsi="Times New Roman" w:cs="Times New Roman"/>
          <w:sz w:val="24"/>
          <w:szCs w:val="24"/>
        </w:rPr>
        <w:t>анализировать собранную информацию о системах севооборотов, их размещения по территории землепользования, проведения нарезки полей с учетом агроландшафтной характеристики территории для эффективного использования земельных ресурсов</w:t>
      </w:r>
      <w:r w:rsidR="009054A4">
        <w:rPr>
          <w:rFonts w:ascii="Times New Roman" w:hAnsi="Times New Roman" w:cs="Times New Roman"/>
          <w:sz w:val="24"/>
          <w:szCs w:val="24"/>
        </w:rPr>
        <w:t xml:space="preserve">; </w:t>
      </w:r>
      <w:r w:rsidR="00414314" w:rsidRPr="00AE517F">
        <w:rPr>
          <w:rFonts w:ascii="Times New Roman" w:hAnsi="Times New Roman" w:cs="Times New Roman"/>
          <w:sz w:val="24"/>
          <w:szCs w:val="24"/>
        </w:rPr>
        <w:t>анализировать информацию, необходимую для разработки рациональные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 w:rsidR="009054A4">
        <w:rPr>
          <w:rFonts w:ascii="Times New Roman" w:hAnsi="Times New Roman" w:cs="Times New Roman"/>
          <w:sz w:val="24"/>
          <w:szCs w:val="24"/>
        </w:rPr>
        <w:t>.</w:t>
      </w:r>
    </w:p>
    <w:p w14:paraId="791AD76C" w14:textId="2A742CD8" w:rsidR="00F70267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Навык:</w:t>
      </w:r>
      <w:r w:rsidRPr="00AE51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4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владения путями и методами сбора информации для разработки элементов системы земледелия и технологий возделывания сельскохозяйственных культур</w:t>
      </w:r>
      <w:r w:rsidR="009054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594CA4" w14:textId="18325FFC" w:rsidR="00F70267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267" w:rsidRPr="00AE517F">
        <w:rPr>
          <w:rFonts w:ascii="Times New Roman" w:hAnsi="Times New Roman" w:cs="Times New Roman"/>
          <w:sz w:val="24"/>
          <w:szCs w:val="24"/>
        </w:rPr>
        <w:t>разрабатывать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4646DD" w14:textId="18A41927" w:rsidR="00414314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314" w:rsidRPr="00AE517F">
        <w:rPr>
          <w:rFonts w:ascii="Times New Roman" w:hAnsi="Times New Roman" w:cs="Times New Roman"/>
          <w:sz w:val="24"/>
          <w:szCs w:val="24"/>
        </w:rPr>
        <w:t xml:space="preserve">разрабатывать рациональные системы обработки почвы в севооборотах с учетом почвенно-климатических условий и рельефа территории для создания оптимальных </w:t>
      </w:r>
      <w:r w:rsidR="00414314" w:rsidRPr="00AE517F">
        <w:rPr>
          <w:rFonts w:ascii="Times New Roman" w:hAnsi="Times New Roman" w:cs="Times New Roman"/>
          <w:sz w:val="24"/>
          <w:szCs w:val="24"/>
        </w:rPr>
        <w:lastRenderedPageBreak/>
        <w:t>условий для роста и развития сельскохозяйственных культур и сохранения плодородия почвы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482073" w14:textId="77777777" w:rsidR="00F70267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Опыт деятельности:</w:t>
      </w:r>
      <w:r w:rsidRPr="00AE51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517F">
        <w:rPr>
          <w:rFonts w:ascii="Times New Roman" w:hAnsi="Times New Roman" w:cs="Times New Roman"/>
          <w:sz w:val="24"/>
          <w:szCs w:val="24"/>
        </w:rPr>
        <w:t>использовать на практике информацию, необходимую для разработки элементов системы земледелия и технологий возделывания сельскохозяйственных культур;</w:t>
      </w:r>
    </w:p>
    <w:p w14:paraId="7F2D879D" w14:textId="497910CC" w:rsidR="00564F03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использовать на практике знания и умения по разработке и внедрению системы</w:t>
      </w:r>
      <w:r w:rsidR="00414314" w:rsidRPr="00AE517F">
        <w:rPr>
          <w:rFonts w:ascii="Times New Roman" w:hAnsi="Times New Roman" w:cs="Times New Roman"/>
          <w:sz w:val="24"/>
          <w:szCs w:val="24"/>
        </w:rPr>
        <w:t xml:space="preserve">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</w:t>
      </w:r>
      <w:r w:rsidR="009054A4">
        <w:rPr>
          <w:rFonts w:ascii="Times New Roman" w:hAnsi="Times New Roman" w:cs="Times New Roman"/>
          <w:sz w:val="24"/>
          <w:szCs w:val="24"/>
        </w:rPr>
        <w:t>;</w:t>
      </w:r>
    </w:p>
    <w:p w14:paraId="75D28AF3" w14:textId="44863AC0" w:rsidR="00414314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314" w:rsidRPr="00AE517F">
        <w:rPr>
          <w:rFonts w:ascii="Times New Roman" w:hAnsi="Times New Roman" w:cs="Times New Roman"/>
          <w:sz w:val="24"/>
          <w:szCs w:val="24"/>
        </w:rPr>
        <w:t>использовать на практике знания и умения по разработке и внедрению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DEE814" w14:textId="100C8A8F" w:rsidR="00564F03" w:rsidRPr="009054A4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4A4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учебной дисциплины:</w:t>
      </w:r>
    </w:p>
    <w:p w14:paraId="5379FD37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1 «Научные основы земледелия»</w:t>
      </w:r>
    </w:p>
    <w:p w14:paraId="09F3F86E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2 «Сорные растения и борьба с ними»</w:t>
      </w:r>
    </w:p>
    <w:p w14:paraId="6F8E5871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3 «Севообороты»</w:t>
      </w:r>
    </w:p>
    <w:p w14:paraId="42E3E801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4 «Обработка почвы»</w:t>
      </w:r>
    </w:p>
    <w:p w14:paraId="3C483911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5 «Защита почв от деградации»</w:t>
      </w:r>
    </w:p>
    <w:p w14:paraId="39C21EB0" w14:textId="77777777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6 «Системы земледелия»</w:t>
      </w:r>
    </w:p>
    <w:p w14:paraId="672013C9" w14:textId="5B682425"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A4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аттестации:</w:t>
      </w:r>
      <w:r w:rsidRPr="00564F03">
        <w:rPr>
          <w:rFonts w:ascii="Times New Roman" w:hAnsi="Times New Roman" w:cs="Times New Roman"/>
          <w:sz w:val="24"/>
          <w:szCs w:val="24"/>
        </w:rPr>
        <w:t xml:space="preserve"> зачет, экзамен</w:t>
      </w:r>
    </w:p>
    <w:p w14:paraId="77A09DF4" w14:textId="53A161C4" w:rsidR="002138D7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A4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564F03">
        <w:rPr>
          <w:rFonts w:ascii="Times New Roman" w:hAnsi="Times New Roman" w:cs="Times New Roman"/>
          <w:sz w:val="24"/>
          <w:szCs w:val="24"/>
        </w:rPr>
        <w:t xml:space="preserve"> к</w:t>
      </w:r>
      <w:r w:rsidR="004D4AB5">
        <w:rPr>
          <w:rFonts w:ascii="Times New Roman" w:hAnsi="Times New Roman" w:cs="Times New Roman"/>
          <w:sz w:val="24"/>
          <w:szCs w:val="24"/>
        </w:rPr>
        <w:t>анд</w:t>
      </w:r>
      <w:bookmarkStart w:id="0" w:name="_GoBack"/>
      <w:bookmarkEnd w:id="0"/>
      <w:r w:rsidRPr="00564F03">
        <w:rPr>
          <w:rFonts w:ascii="Times New Roman" w:hAnsi="Times New Roman" w:cs="Times New Roman"/>
          <w:sz w:val="24"/>
          <w:szCs w:val="24"/>
        </w:rPr>
        <w:t xml:space="preserve">. с.-х. наук, доцент кафедры земледелия и технологии хранения растениеводческой продукции </w:t>
      </w:r>
      <w:r w:rsidR="00AE517F">
        <w:rPr>
          <w:rFonts w:ascii="Times New Roman" w:hAnsi="Times New Roman" w:cs="Times New Roman"/>
          <w:sz w:val="24"/>
          <w:szCs w:val="24"/>
        </w:rPr>
        <w:t>Авдеенко С.С.</w:t>
      </w:r>
    </w:p>
    <w:sectPr w:rsidR="002138D7" w:rsidRPr="005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03"/>
    <w:rsid w:val="002138D7"/>
    <w:rsid w:val="00414314"/>
    <w:rsid w:val="004D4AB5"/>
    <w:rsid w:val="00564F03"/>
    <w:rsid w:val="009054A4"/>
    <w:rsid w:val="00A673EA"/>
    <w:rsid w:val="00AE517F"/>
    <w:rsid w:val="00B53393"/>
    <w:rsid w:val="00E24823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0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3</cp:revision>
  <dcterms:created xsi:type="dcterms:W3CDTF">2023-06-05T17:12:00Z</dcterms:created>
  <dcterms:modified xsi:type="dcterms:W3CDTF">2023-07-20T08:09:00Z</dcterms:modified>
</cp:coreProperties>
</file>