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810304">
        <w:rPr>
          <w:rFonts w:ascii="Times New Roman" w:hAnsi="Times New Roman"/>
          <w:b/>
          <w:bCs/>
          <w:sz w:val="24"/>
          <w:szCs w:val="24"/>
          <w:u w:val="single"/>
        </w:rPr>
        <w:t>Охрана труда в сельском хозяйстве</w:t>
      </w: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F1D4A" w:rsidRPr="000F1D4A" w:rsidRDefault="000F1D4A" w:rsidP="000F1D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1D4A" w:rsidRPr="00F0144A" w:rsidRDefault="000F1D4A" w:rsidP="0086724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BC3A92">
        <w:rPr>
          <w:rFonts w:ascii="Times New Roman" w:hAnsi="Times New Roman"/>
          <w:sz w:val="24"/>
          <w:szCs w:val="24"/>
        </w:rPr>
        <w:t xml:space="preserve"> </w:t>
      </w:r>
      <w:r w:rsidR="00867241" w:rsidRPr="00673C33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="00867241" w:rsidRPr="00673C33">
        <w:rPr>
          <w:rFonts w:ascii="Times New Roman" w:hAnsi="Times New Roman"/>
          <w:sz w:val="24"/>
          <w:szCs w:val="24"/>
        </w:rPr>
        <w:t>ВО</w:t>
      </w:r>
      <w:proofErr w:type="gramEnd"/>
      <w:r w:rsidR="00867241" w:rsidRPr="00673C33">
        <w:rPr>
          <w:rFonts w:ascii="Times New Roman" w:hAnsi="Times New Roman"/>
          <w:sz w:val="24"/>
          <w:szCs w:val="24"/>
        </w:rPr>
        <w:t xml:space="preserve"> Донской ГАУ по направлению 35.03.05 Садоводство, направленность Декоративное садоводство и ландшафтный дизайн, разработанной в соответствии с Федеральным государственным образовательным стандартом высшего образования по направлению 35.03.05 Садоводство, утвержденным приказом Министерства образования и науки РФ от 1 августа 2017 г. № 737.</w:t>
      </w:r>
    </w:p>
    <w:p w:rsidR="00366E72" w:rsidRPr="00366E72" w:rsidRDefault="000F1D4A" w:rsidP="00366E72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6E72">
        <w:rPr>
          <w:rFonts w:ascii="Times New Roman" w:hAnsi="Times New Roman"/>
          <w:b/>
          <w:bCs/>
          <w:sz w:val="24"/>
          <w:szCs w:val="24"/>
        </w:rPr>
        <w:t>2. Требования к результатам освоения</w:t>
      </w:r>
      <w:r w:rsidRPr="00366E72">
        <w:rPr>
          <w:rFonts w:ascii="Times New Roman" w:hAnsi="Times New Roman"/>
          <w:sz w:val="24"/>
          <w:szCs w:val="24"/>
        </w:rPr>
        <w:t xml:space="preserve">. </w:t>
      </w:r>
      <w:bookmarkStart w:id="0" w:name="_Hlk82434185"/>
    </w:p>
    <w:p w:rsidR="00E625BD" w:rsidRPr="00E625BD" w:rsidRDefault="00E625BD" w:rsidP="00E625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625B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625BD">
        <w:rPr>
          <w:rFonts w:ascii="Times New Roman" w:hAnsi="Times New Roman"/>
          <w:sz w:val="24"/>
          <w:szCs w:val="24"/>
        </w:rPr>
        <w:t xml:space="preserve"> создавать и поддерживать безопасные условия выполнения производственных процессов; (ОПК-3).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Обеспечивает проведение профилактические мероприятия по предупреждению производственного травматизма и профессиональных заболевани</w:t>
      </w:r>
      <w:proofErr w:type="gramStart"/>
      <w:r w:rsidRPr="00E625BD">
        <w:rPr>
          <w:rFonts w:ascii="Times New Roman" w:hAnsi="Times New Roman"/>
          <w:sz w:val="24"/>
          <w:szCs w:val="24"/>
        </w:rPr>
        <w:t>й(</w:t>
      </w:r>
      <w:proofErr w:type="gramEnd"/>
      <w:r w:rsidRPr="00E625BD">
        <w:rPr>
          <w:rFonts w:ascii="Times New Roman" w:hAnsi="Times New Roman"/>
          <w:sz w:val="24"/>
          <w:szCs w:val="24"/>
        </w:rPr>
        <w:t>ОПК-3.2)</w:t>
      </w:r>
    </w:p>
    <w:p w:rsidR="000F1D4A" w:rsidRPr="00BC3A92" w:rsidRDefault="000F1D4A" w:rsidP="00FC4A7B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0"/>
    <w:p w:rsidR="00BC3A92" w:rsidRPr="00E625BD" w:rsidRDefault="000F1D4A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</w:t>
      </w:r>
      <w:r w:rsidRPr="00E625B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E625BD">
        <w:rPr>
          <w:rFonts w:ascii="Times New Roman" w:hAnsi="Times New Roman"/>
          <w:i/>
          <w:sz w:val="24"/>
          <w:szCs w:val="24"/>
        </w:rPr>
        <w:t xml:space="preserve"> </w:t>
      </w:r>
      <w:r w:rsidR="00DF5714" w:rsidRPr="00E625BD">
        <w:rPr>
          <w:rFonts w:ascii="Times New Roman" w:hAnsi="Times New Roman"/>
          <w:sz w:val="24"/>
          <w:szCs w:val="24"/>
        </w:rPr>
        <w:t xml:space="preserve">- </w:t>
      </w:r>
      <w:r w:rsidR="00E625BD" w:rsidRPr="00E625BD">
        <w:rPr>
          <w:rFonts w:ascii="Times New Roman" w:hAnsi="Times New Roman"/>
          <w:sz w:val="24"/>
          <w:szCs w:val="24"/>
        </w:rPr>
        <w:t>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</w:t>
      </w:r>
      <w:r w:rsidR="00E625BD" w:rsidRPr="00E625BD">
        <w:rPr>
          <w:rFonts w:ascii="Times New Roman" w:hAnsi="Times New Roman"/>
          <w:i/>
          <w:sz w:val="24"/>
          <w:szCs w:val="24"/>
        </w:rPr>
        <w:t xml:space="preserve">; - </w:t>
      </w:r>
      <w:r w:rsidR="00E625BD" w:rsidRPr="00E625BD">
        <w:rPr>
          <w:rFonts w:ascii="Times New Roman" w:hAnsi="Times New Roman"/>
          <w:sz w:val="24"/>
          <w:szCs w:val="24"/>
        </w:rPr>
        <w:t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</w:t>
      </w:r>
      <w:proofErr w:type="gramEnd"/>
      <w:r w:rsidR="00E625BD" w:rsidRPr="00E625BD">
        <w:rPr>
          <w:rFonts w:ascii="Times New Roman" w:hAnsi="Times New Roman"/>
          <w:sz w:val="24"/>
          <w:szCs w:val="24"/>
        </w:rPr>
        <w:t xml:space="preserve">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C3A92" w:rsidRPr="00E625BD" w:rsidRDefault="000F1D4A" w:rsidP="00F75F3C">
      <w:pPr>
        <w:pStyle w:val="a5"/>
        <w:rPr>
          <w:shd w:val="clear" w:color="auto" w:fill="EAF1DD"/>
        </w:rPr>
      </w:pPr>
      <w:r w:rsidRPr="00BC3A92">
        <w:rPr>
          <w:b/>
          <w:bCs/>
          <w:iCs/>
        </w:rPr>
        <w:t>Умения:</w:t>
      </w:r>
      <w:r w:rsidRPr="00BC3A92">
        <w:t xml:space="preserve"> </w:t>
      </w:r>
      <w:r w:rsidR="00DF5714" w:rsidRPr="00BC3A92">
        <w:t xml:space="preserve">- </w:t>
      </w:r>
      <w:r w:rsidR="00E625BD" w:rsidRPr="009F08CE"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  <w:r w:rsidR="00E625BD">
        <w:rPr>
          <w:i/>
        </w:rPr>
        <w:t xml:space="preserve"> - </w:t>
      </w:r>
      <w:r w:rsidR="00E625BD" w:rsidRPr="009F08CE">
        <w:rPr>
          <w:shd w:val="clear" w:color="auto" w:fill="FFFFFF"/>
        </w:rPr>
        <w:t xml:space="preserve">организовать меры  </w:t>
      </w:r>
      <w:proofErr w:type="spellStart"/>
      <w:r w:rsidR="00E625BD" w:rsidRPr="009F08CE">
        <w:rPr>
          <w:shd w:val="clear" w:color="auto" w:fill="FFFFFF"/>
        </w:rPr>
        <w:t>позащите</w:t>
      </w:r>
      <w:proofErr w:type="spellEnd"/>
      <w:r w:rsidR="00E625BD" w:rsidRPr="009F08CE">
        <w:rPr>
          <w:shd w:val="clear" w:color="auto" w:fill="FFFFFF"/>
        </w:rPr>
        <w:t xml:space="preserve"> работников производства от вредных и опасных факторов, </w:t>
      </w:r>
      <w:r w:rsidR="00E625BD" w:rsidRPr="009F08CE">
        <w:t xml:space="preserve">по </w:t>
      </w:r>
      <w:r w:rsidR="00E625BD" w:rsidRPr="009F08CE">
        <w:rPr>
          <w:shd w:val="clear" w:color="auto" w:fill="FFFFFF"/>
        </w:rPr>
        <w:t>сохранению здоровья</w:t>
      </w:r>
      <w:r w:rsidR="00E625BD" w:rsidRPr="009F08CE">
        <w:t xml:space="preserve"> и </w:t>
      </w:r>
      <w:r w:rsidR="00E625BD" w:rsidRPr="009F08CE">
        <w:rPr>
          <w:shd w:val="clear" w:color="auto" w:fill="FFFFFF"/>
        </w:rPr>
        <w:t xml:space="preserve"> профилактике профессиональных заболеваний   и </w:t>
      </w:r>
      <w:r w:rsidR="00E625BD" w:rsidRPr="009F08CE">
        <w:t xml:space="preserve">организации технических и иных мероприятий по предупреждению  </w:t>
      </w:r>
      <w:r w:rsidR="00E625BD" w:rsidRPr="009F08CE">
        <w:rPr>
          <w:shd w:val="clear" w:color="auto" w:fill="FFFFFF"/>
        </w:rPr>
        <w:t xml:space="preserve"> несчастных случаев среди работников предприятия.</w:t>
      </w:r>
    </w:p>
    <w:p w:rsidR="00E625BD" w:rsidRPr="00F75F3C" w:rsidRDefault="000F1D4A" w:rsidP="00F75F3C">
      <w:pPr>
        <w:pStyle w:val="222"/>
        <w:rPr>
          <w:i w:val="0"/>
          <w:iCs/>
        </w:rPr>
      </w:pPr>
      <w:r w:rsidRPr="00BC3A92">
        <w:rPr>
          <w:b/>
          <w:bCs/>
          <w:iCs/>
        </w:rPr>
        <w:t>Навык</w:t>
      </w:r>
      <w:r w:rsidR="00BC3A92" w:rsidRPr="00BC3A92">
        <w:rPr>
          <w:b/>
          <w:bCs/>
          <w:iCs/>
        </w:rPr>
        <w:t xml:space="preserve"> и (или) опыт деятельности</w:t>
      </w:r>
      <w:r w:rsidRPr="00BC3A92">
        <w:rPr>
          <w:i w:val="0"/>
        </w:rPr>
        <w:t xml:space="preserve">: </w:t>
      </w:r>
      <w:r w:rsidR="00DF5714" w:rsidRPr="00BC3A92">
        <w:t xml:space="preserve">- </w:t>
      </w:r>
      <w:r w:rsidR="00E625BD" w:rsidRPr="009F08CE">
        <w:rPr>
          <w:i w:val="0"/>
        </w:rPr>
        <w:t>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труда</w:t>
      </w:r>
      <w:r w:rsidR="00E625BD">
        <w:t xml:space="preserve">; </w:t>
      </w:r>
      <w:r w:rsidR="00E625BD" w:rsidRPr="00E625BD">
        <w:rPr>
          <w:i w:val="0"/>
          <w:iCs/>
        </w:rPr>
        <w:t>и</w:t>
      </w:r>
      <w:r w:rsidR="00E625BD" w:rsidRPr="009F08CE">
        <w:rPr>
          <w:i w:val="0"/>
        </w:rPr>
        <w:t>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</w:t>
      </w:r>
      <w:r w:rsidR="00E625BD">
        <w:rPr>
          <w:i w:val="0"/>
        </w:rPr>
        <w:t>; -</w:t>
      </w:r>
      <w:r w:rsidR="00E625BD" w:rsidRPr="00E625BD">
        <w:t xml:space="preserve"> </w:t>
      </w:r>
      <w:r w:rsidR="00E625BD"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</w:t>
      </w:r>
      <w:r w:rsidR="00E625BD">
        <w:rPr>
          <w:i w:val="0"/>
        </w:rPr>
        <w:t xml:space="preserve">; </w:t>
      </w:r>
      <w:r w:rsidR="00E625BD" w:rsidRPr="00E625BD">
        <w:rPr>
          <w:i w:val="0"/>
          <w:iCs/>
        </w:rPr>
        <w:t>иметь опыт деятельности в области</w:t>
      </w:r>
      <w:r w:rsidR="00CA7630">
        <w:rPr>
          <w:i w:val="0"/>
          <w:iCs/>
        </w:rPr>
        <w:t xml:space="preserve"> </w:t>
      </w:r>
      <w:r w:rsidR="00E625BD" w:rsidRPr="00E625BD">
        <w:rPr>
          <w:i w:val="0"/>
          <w:iCs/>
          <w:color w:val="000000"/>
        </w:rPr>
        <w:t xml:space="preserve">организации защиты людей от опасных и вредных факторов и ведения организационно-технических и иных мероприятий </w:t>
      </w:r>
      <w:r w:rsidR="00E625BD" w:rsidRPr="00E625BD">
        <w:rPr>
          <w:i w:val="0"/>
          <w:iCs/>
        </w:rPr>
        <w:t>по предупреждению  производственного травматизма и профессиональных заболеваний.</w:t>
      </w:r>
    </w:p>
    <w:p w:rsidR="000F1D4A" w:rsidRPr="00BC3A92" w:rsidRDefault="000F1D4A" w:rsidP="00E625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 w:rsidRPr="00BC3A92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BC3A9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625BD" w:rsidRPr="00F75F3C" w:rsidRDefault="00BC3A92" w:rsidP="00F75F3C">
      <w:pPr>
        <w:pStyle w:val="a3"/>
        <w:shd w:val="clear" w:color="auto" w:fill="FFFFFF"/>
        <w:snapToGri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1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Основные понятия и общие вопросы охраны труда.</w:t>
      </w:r>
    </w:p>
    <w:p w:rsidR="00BC3A92" w:rsidRPr="00F75F3C" w:rsidRDefault="00BC3A92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lastRenderedPageBreak/>
        <w:t>Раздел 2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Правовые и организационные основы охраны труда.</w:t>
      </w:r>
    </w:p>
    <w:p w:rsidR="00BC3A92" w:rsidRPr="00F75F3C" w:rsidRDefault="00BC3A92" w:rsidP="00F75F3C">
      <w:pPr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3</w:t>
      </w:r>
      <w:r w:rsidR="00E625BD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E625BD" w:rsidRPr="00F75F3C">
        <w:rPr>
          <w:rFonts w:ascii="Times New Roman" w:hAnsi="Times New Roman"/>
          <w:sz w:val="24"/>
          <w:szCs w:val="24"/>
        </w:rPr>
        <w:t>Организация мероприятий по расследованию и учету несчастных случаев и профессиональных заболеваний.</w:t>
      </w:r>
      <w:r w:rsidRPr="00F75F3C">
        <w:rPr>
          <w:rFonts w:ascii="Times New Roman" w:hAnsi="Times New Roman"/>
          <w:b/>
          <w:sz w:val="24"/>
          <w:szCs w:val="24"/>
        </w:rPr>
        <w:tab/>
      </w:r>
    </w:p>
    <w:p w:rsidR="00E625BD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4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Производственная санитария и гигиена труда.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5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электробезопасности в сельском хозяйстве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 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6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пожарной безопасности в сельском хозяйстве.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7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Требования безопасности труда в сельском хозяйстве.</w:t>
      </w:r>
    </w:p>
    <w:p w:rsidR="00BC3A92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8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Организация оказания  первой помощи пострадавшим.</w:t>
      </w:r>
    </w:p>
    <w:p w:rsidR="00DF5714" w:rsidRPr="000F1D4A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F75F3C">
        <w:rPr>
          <w:rFonts w:ascii="Times New Roman" w:hAnsi="Times New Roman"/>
          <w:sz w:val="24"/>
          <w:szCs w:val="24"/>
        </w:rPr>
        <w:t xml:space="preserve"> </w:t>
      </w:r>
      <w:r w:rsidR="00DF5714" w:rsidRPr="00F75F3C">
        <w:rPr>
          <w:rFonts w:ascii="Times New Roman" w:hAnsi="Times New Roman"/>
          <w:sz w:val="24"/>
          <w:szCs w:val="24"/>
        </w:rPr>
        <w:t>зачет</w:t>
      </w:r>
      <w:r w:rsidRPr="00F75F3C">
        <w:rPr>
          <w:rFonts w:ascii="Times New Roman" w:hAnsi="Times New Roman"/>
          <w:sz w:val="24"/>
          <w:szCs w:val="24"/>
        </w:rPr>
        <w:t>.</w:t>
      </w:r>
    </w:p>
    <w:p w:rsidR="000F1D4A" w:rsidRPr="00810304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к</w:t>
      </w:r>
      <w:r w:rsidR="00867241">
        <w:rPr>
          <w:rFonts w:ascii="Times New Roman" w:hAnsi="Times New Roman"/>
          <w:sz w:val="24"/>
          <w:szCs w:val="24"/>
        </w:rPr>
        <w:t>анд</w:t>
      </w:r>
      <w:r w:rsidRPr="000F1D4A">
        <w:rPr>
          <w:rFonts w:ascii="Times New Roman" w:hAnsi="Times New Roman"/>
          <w:sz w:val="24"/>
          <w:szCs w:val="24"/>
        </w:rPr>
        <w:t>.</w:t>
      </w:r>
      <w:r w:rsidR="0086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304">
        <w:rPr>
          <w:rFonts w:ascii="Times New Roman" w:hAnsi="Times New Roman"/>
          <w:sz w:val="24"/>
          <w:szCs w:val="24"/>
        </w:rPr>
        <w:t>фил</w:t>
      </w:r>
      <w:r w:rsidR="00867241">
        <w:rPr>
          <w:rFonts w:ascii="Times New Roman" w:hAnsi="Times New Roman"/>
          <w:sz w:val="24"/>
          <w:szCs w:val="24"/>
        </w:rPr>
        <w:t>ол</w:t>
      </w:r>
      <w:proofErr w:type="spellEnd"/>
      <w:r w:rsidRPr="000F1D4A">
        <w:rPr>
          <w:rFonts w:ascii="Times New Roman" w:hAnsi="Times New Roman"/>
          <w:sz w:val="24"/>
          <w:szCs w:val="24"/>
        </w:rPr>
        <w:t>.</w:t>
      </w:r>
      <w:r w:rsidR="00867241">
        <w:rPr>
          <w:rFonts w:ascii="Times New Roman" w:hAnsi="Times New Roman"/>
          <w:sz w:val="24"/>
          <w:szCs w:val="24"/>
        </w:rPr>
        <w:t xml:space="preserve"> наук</w:t>
      </w:r>
      <w:bookmarkStart w:id="1" w:name="_GoBack"/>
      <w:bookmarkEnd w:id="1"/>
      <w:r w:rsidRPr="000F1D4A">
        <w:rPr>
          <w:rFonts w:ascii="Times New Roman" w:hAnsi="Times New Roman"/>
          <w:sz w:val="24"/>
          <w:szCs w:val="24"/>
        </w:rPr>
        <w:t xml:space="preserve">, доцент кафедры </w:t>
      </w:r>
      <w:r w:rsidR="00810304" w:rsidRPr="00810304">
        <w:rPr>
          <w:rFonts w:ascii="Times New Roman" w:hAnsi="Times New Roman"/>
          <w:sz w:val="24"/>
          <w:szCs w:val="24"/>
        </w:rPr>
        <w:t>безопасности жизнедеятельности, механизации и автоматизации технологических процессов</w:t>
      </w:r>
      <w:r w:rsidRPr="00810304">
        <w:rPr>
          <w:rFonts w:ascii="Times New Roman" w:hAnsi="Times New Roman"/>
          <w:sz w:val="24"/>
          <w:szCs w:val="24"/>
        </w:rPr>
        <w:t xml:space="preserve"> </w:t>
      </w:r>
      <w:r w:rsidR="00810304" w:rsidRPr="00810304">
        <w:rPr>
          <w:rFonts w:ascii="Times New Roman" w:hAnsi="Times New Roman"/>
          <w:sz w:val="24"/>
          <w:szCs w:val="24"/>
        </w:rPr>
        <w:t>Анисимова О.С.</w:t>
      </w:r>
    </w:p>
    <w:p w:rsidR="006B6524" w:rsidRPr="00810304" w:rsidRDefault="006B6524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6524" w:rsidRPr="00810304" w:rsidSect="00A2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D4A"/>
    <w:rsid w:val="000E0370"/>
    <w:rsid w:val="000F1D4A"/>
    <w:rsid w:val="001005CC"/>
    <w:rsid w:val="001E2012"/>
    <w:rsid w:val="0028508B"/>
    <w:rsid w:val="00366E72"/>
    <w:rsid w:val="003B3006"/>
    <w:rsid w:val="004A3D9F"/>
    <w:rsid w:val="005A00F5"/>
    <w:rsid w:val="00660E1A"/>
    <w:rsid w:val="00692325"/>
    <w:rsid w:val="006B6524"/>
    <w:rsid w:val="00810304"/>
    <w:rsid w:val="00867241"/>
    <w:rsid w:val="00A235D9"/>
    <w:rsid w:val="00A52199"/>
    <w:rsid w:val="00B11B52"/>
    <w:rsid w:val="00BC3A92"/>
    <w:rsid w:val="00C41E89"/>
    <w:rsid w:val="00CA7630"/>
    <w:rsid w:val="00DF5714"/>
    <w:rsid w:val="00E625BD"/>
    <w:rsid w:val="00F0144A"/>
    <w:rsid w:val="00F75F3C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71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DF5714"/>
    <w:rPr>
      <w:sz w:val="22"/>
      <w:szCs w:val="22"/>
      <w:lang w:eastAsia="en-US"/>
    </w:rPr>
  </w:style>
  <w:style w:type="paragraph" w:customStyle="1" w:styleId="ConsPlusNormal">
    <w:name w:val="ConsPlusNormal"/>
    <w:rsid w:val="00F014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2">
    <w:name w:val="ТАБЛИЦА 222"/>
    <w:basedOn w:val="a"/>
    <w:link w:val="2220"/>
    <w:uiPriority w:val="99"/>
    <w:rsid w:val="00E625BD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2220">
    <w:name w:val="ТАБЛИЦА 222 Знак"/>
    <w:link w:val="222"/>
    <w:uiPriority w:val="99"/>
    <w:locked/>
    <w:rsid w:val="00E625BD"/>
    <w:rPr>
      <w:rFonts w:ascii="Times New Roman" w:eastAsia="Times New Roman" w:hAnsi="Times New Roman"/>
      <w:i/>
      <w:sz w:val="24"/>
      <w:szCs w:val="24"/>
    </w:rPr>
  </w:style>
  <w:style w:type="paragraph" w:styleId="a5">
    <w:name w:val="No Spacing"/>
    <w:aliases w:val="ТАБЛИЦА"/>
    <w:link w:val="a6"/>
    <w:uiPriority w:val="99"/>
    <w:qFormat/>
    <w:rsid w:val="00E625BD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aliases w:val="ТАБЛИЦА Знак"/>
    <w:link w:val="a5"/>
    <w:uiPriority w:val="99"/>
    <w:locked/>
    <w:rsid w:val="00E625BD"/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8457-CBD1-4EFB-8581-ABC7FC75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dcterms:created xsi:type="dcterms:W3CDTF">2023-06-12T21:47:00Z</dcterms:created>
  <dcterms:modified xsi:type="dcterms:W3CDTF">2023-08-08T05:53:00Z</dcterms:modified>
</cp:coreProperties>
</file>