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339F" w14:textId="77777777" w:rsidR="00A5107C" w:rsidRPr="009564D8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B75259E" w14:textId="6DDDD419" w:rsidR="00A5107C" w:rsidRPr="009564D8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14:paraId="2830E37C" w14:textId="4765D8F5" w:rsidR="00A5107C" w:rsidRPr="009564D8" w:rsidRDefault="00A5107C" w:rsidP="00D10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A66FA" w:rsidRPr="009564D8">
        <w:rPr>
          <w:rFonts w:ascii="Times New Roman" w:hAnsi="Times New Roman" w:cs="Times New Roman"/>
          <w:b/>
          <w:bCs/>
          <w:sz w:val="24"/>
          <w:szCs w:val="24"/>
          <w:u w:val="single"/>
        </w:rPr>
        <w:t>Мелиорация</w:t>
      </w:r>
      <w:r w:rsidRPr="009564D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693D1A7" w14:textId="77777777" w:rsidR="00A5107C" w:rsidRPr="009564D8" w:rsidRDefault="00A5107C" w:rsidP="00D10EF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14:paraId="5A78D56D" w14:textId="7EE896F9" w:rsidR="009932F8" w:rsidRPr="00BA0A72" w:rsidRDefault="00A5107C" w:rsidP="00BA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</w:t>
      </w:r>
      <w:r w:rsidR="00696387" w:rsidRPr="00BA0A72">
        <w:rPr>
          <w:rFonts w:ascii="Times New Roman" w:hAnsi="Times New Roman" w:cs="Times New Roman"/>
          <w:sz w:val="24"/>
          <w:szCs w:val="24"/>
        </w:rPr>
        <w:t xml:space="preserve"> </w:t>
      </w:r>
      <w:r w:rsidRPr="00BA0A72">
        <w:rPr>
          <w:rFonts w:ascii="Times New Roman" w:hAnsi="Times New Roman" w:cs="Times New Roman"/>
          <w:sz w:val="24"/>
          <w:szCs w:val="24"/>
        </w:rPr>
        <w:t>образовательной программы ФГБОУ ВО Донской ГАУ</w:t>
      </w:r>
      <w:r w:rsidR="00696387" w:rsidRPr="00BA0A72">
        <w:rPr>
          <w:rFonts w:ascii="Times New Roman" w:hAnsi="Times New Roman" w:cs="Times New Roman"/>
          <w:sz w:val="24"/>
          <w:szCs w:val="24"/>
        </w:rPr>
        <w:t xml:space="preserve"> </w:t>
      </w:r>
      <w:r w:rsidR="005A64F0" w:rsidRPr="00BA0A72">
        <w:rPr>
          <w:rFonts w:ascii="Times New Roman" w:hAnsi="Times New Roman" w:cs="Times New Roman"/>
          <w:sz w:val="24"/>
          <w:szCs w:val="24"/>
        </w:rPr>
        <w:t xml:space="preserve">по направлению подготовки 35.03.04 Агрономия, направленность </w:t>
      </w:r>
      <w:r w:rsidR="002A0B19" w:rsidRPr="002A0B19">
        <w:rPr>
          <w:rFonts w:ascii="Times New Roman" w:hAnsi="Times New Roman" w:cs="Times New Roman"/>
          <w:sz w:val="24"/>
          <w:szCs w:val="24"/>
        </w:rPr>
        <w:t>Защита растений</w:t>
      </w:r>
      <w:bookmarkStart w:id="0" w:name="_GoBack"/>
      <w:bookmarkEnd w:id="0"/>
      <w:r w:rsidR="005A64F0" w:rsidRPr="00BA0A72"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ВО по направлению подготовки 35.03.04 Агрономия </w:t>
      </w:r>
      <w:r w:rsidR="00436EF6">
        <w:rPr>
          <w:rFonts w:ascii="Times New Roman" w:hAnsi="Times New Roman" w:cs="Times New Roman"/>
          <w:sz w:val="24"/>
          <w:szCs w:val="24"/>
        </w:rPr>
        <w:t xml:space="preserve">(направленность Защита растений) </w:t>
      </w:r>
      <w:r w:rsidR="005A64F0" w:rsidRPr="00BA0A72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от 26 июля 2017 г. № 699).</w:t>
      </w:r>
    </w:p>
    <w:p w14:paraId="7D873D94" w14:textId="764182C8" w:rsidR="00A5107C" w:rsidRPr="00BA0A72" w:rsidRDefault="009932F8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107C" w:rsidRPr="00BA0A72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48525671" w14:textId="31A5DE0E" w:rsidR="00A5107C" w:rsidRPr="00BA0A72" w:rsidRDefault="00A5107C" w:rsidP="00BA0A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</w:t>
      </w:r>
      <w:r w:rsidR="005B69F3" w:rsidRPr="00BA0A72">
        <w:rPr>
          <w:rFonts w:ascii="Times New Roman" w:hAnsi="Times New Roman" w:cs="Times New Roman"/>
          <w:sz w:val="24"/>
          <w:szCs w:val="24"/>
        </w:rPr>
        <w:t>1</w:t>
      </w:r>
      <w:r w:rsidR="00611010" w:rsidRPr="00BA0A72">
        <w:rPr>
          <w:rFonts w:ascii="Times New Roman" w:hAnsi="Times New Roman" w:cs="Times New Roman"/>
          <w:sz w:val="24"/>
          <w:szCs w:val="24"/>
        </w:rPr>
        <w:t>.</w:t>
      </w:r>
    </w:p>
    <w:p w14:paraId="690B32AD" w14:textId="51D70F88" w:rsidR="00CA38B5" w:rsidRPr="00BA0A72" w:rsidRDefault="00CA38B5" w:rsidP="00BA0A7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3F2B8895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042385F0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0A72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61D5F871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>- Собирает информацию, необходимую для разработки элементов системы земледелия и технологий возделывания сельскохозяйственных культур (ПК-1.1);</w:t>
      </w:r>
    </w:p>
    <w:p w14:paraId="68A8DFFD" w14:textId="77777777" w:rsidR="0060263F" w:rsidRPr="00BA0A72" w:rsidRDefault="0060263F" w:rsidP="00BA0A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BA0A7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BA0A7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(ПК-1.2).</w:t>
      </w:r>
    </w:p>
    <w:p w14:paraId="19CB1AAC" w14:textId="77777777" w:rsidR="00A5107C" w:rsidRPr="00BA0A72" w:rsidRDefault="00A5107C" w:rsidP="00BA0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35BA36C6" w14:textId="076082AB" w:rsidR="00544B5D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основных элементов системы земледелия и технологий возделывания сельскохозяйственных культур</w:t>
      </w:r>
    </w:p>
    <w:p w14:paraId="064CA160" w14:textId="14440960" w:rsidR="00EB2C56" w:rsidRPr="00BA0A72" w:rsidRDefault="00EB2C56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основных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BA0A7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BA0A7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ресурсов.</w:t>
      </w:r>
    </w:p>
    <w:p w14:paraId="3C0E3282" w14:textId="44D785F0" w:rsidR="00544B5D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собирать информацию о основных элементах системы земледелия и технологиях возделывания сельскохозяйственных культур</w:t>
      </w:r>
    </w:p>
    <w:p w14:paraId="1B3A2C85" w14:textId="52EACFC1" w:rsidR="00EB2C56" w:rsidRPr="00BA0A72" w:rsidRDefault="00EB2C56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выбирать системы севооборотов, их размещать по территории землепользования и проводить нарезку полей с учетом </w:t>
      </w:r>
      <w:proofErr w:type="spellStart"/>
      <w:r w:rsidRPr="00BA0A7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BA0A7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</w:p>
    <w:p w14:paraId="2FCC7FC2" w14:textId="05870256" w:rsidR="00544B5D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Использования собранной информации для разработки элементов системы земледелия и технологий возделывания сельскохозяйственных культур</w:t>
      </w:r>
    </w:p>
    <w:p w14:paraId="27715B6F" w14:textId="163F1271" w:rsidR="00EB2C56" w:rsidRPr="00BA0A72" w:rsidRDefault="00EB2C56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Использования основных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BA0A7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BA0A7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</w:p>
    <w:p w14:paraId="39496F14" w14:textId="77777777" w:rsidR="00BA0A72" w:rsidRPr="00BA0A72" w:rsidRDefault="00544B5D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BA0A72">
        <w:rPr>
          <w:rFonts w:ascii="Times New Roman" w:hAnsi="Times New Roman" w:cs="Times New Roman"/>
          <w:sz w:val="24"/>
          <w:szCs w:val="24"/>
        </w:rPr>
        <w:t xml:space="preserve"> - </w:t>
      </w:r>
      <w:r w:rsidR="00EB2C56" w:rsidRPr="00BA0A72">
        <w:rPr>
          <w:rFonts w:ascii="Times New Roman" w:hAnsi="Times New Roman" w:cs="Times New Roman"/>
          <w:sz w:val="24"/>
          <w:szCs w:val="24"/>
        </w:rPr>
        <w:t>использования на практике собранной информации для разработки элементов системы земледелия и технологий возделывания сельскохозяйственных культур</w:t>
      </w:r>
    </w:p>
    <w:p w14:paraId="5C46D163" w14:textId="1E7BD641" w:rsidR="00544B5D" w:rsidRPr="00BA0A72" w:rsidRDefault="00BA0A72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2">
        <w:rPr>
          <w:rFonts w:ascii="Times New Roman" w:hAnsi="Times New Roman" w:cs="Times New Roman"/>
          <w:sz w:val="24"/>
          <w:szCs w:val="24"/>
        </w:rPr>
        <w:t xml:space="preserve">- </w:t>
      </w:r>
      <w:r w:rsidR="00EB2C56" w:rsidRPr="00BA0A72">
        <w:rPr>
          <w:rFonts w:ascii="Times New Roman" w:hAnsi="Times New Roman" w:cs="Times New Roman"/>
          <w:sz w:val="24"/>
          <w:szCs w:val="24"/>
        </w:rPr>
        <w:t xml:space="preserve">использования на практике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="00EB2C56" w:rsidRPr="00BA0A72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EB2C56" w:rsidRPr="00BA0A72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Pr="00BA0A72">
        <w:rPr>
          <w:rFonts w:ascii="Times New Roman" w:hAnsi="Times New Roman" w:cs="Times New Roman"/>
          <w:sz w:val="24"/>
          <w:szCs w:val="24"/>
        </w:rPr>
        <w:t>.</w:t>
      </w:r>
    </w:p>
    <w:p w14:paraId="0CF1435B" w14:textId="72BD1E78" w:rsidR="00A5107C" w:rsidRPr="00BA0A72" w:rsidRDefault="00A5107C" w:rsidP="00BA0A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72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1EB1BA20" w14:textId="0411A0B4" w:rsidR="00A5107C" w:rsidRPr="009564D8" w:rsidRDefault="00A5107C" w:rsidP="00D10E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</w:p>
    <w:p w14:paraId="334EC96C" w14:textId="34D06C09" w:rsidR="00943593" w:rsidRPr="009564D8" w:rsidRDefault="00526B98" w:rsidP="00D10E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9564D8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9564D8">
        <w:rPr>
          <w:rFonts w:ascii="Times New Roman" w:hAnsi="Times New Roman" w:cs="Times New Roman"/>
          <w:sz w:val="24"/>
          <w:szCs w:val="24"/>
        </w:rPr>
        <w:t>«Понятие о мелиорации»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</w:t>
      </w:r>
      <w:r w:rsidRPr="009564D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64D8">
        <w:rPr>
          <w:rFonts w:ascii="Times New Roman" w:hAnsi="Times New Roman" w:cs="Times New Roman"/>
          <w:sz w:val="24"/>
          <w:szCs w:val="24"/>
        </w:rPr>
        <w:t>Режимы орошения с.-х. культур»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 </w:t>
      </w:r>
      <w:r w:rsidRPr="009564D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64D8">
        <w:rPr>
          <w:rFonts w:ascii="Times New Roman" w:hAnsi="Times New Roman" w:cs="Times New Roman"/>
          <w:sz w:val="24"/>
          <w:szCs w:val="24"/>
        </w:rPr>
        <w:t>Сведения о гидравлике»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r w:rsidRPr="009564D8">
        <w:rPr>
          <w:rFonts w:ascii="Times New Roman" w:hAnsi="Times New Roman" w:cs="Times New Roman"/>
          <w:sz w:val="24"/>
          <w:szCs w:val="24"/>
        </w:rPr>
        <w:t>«Оросительная система и ее элементы»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</w:t>
      </w:r>
      <w:r w:rsidRPr="009564D8">
        <w:rPr>
          <w:rFonts w:ascii="Times New Roman" w:hAnsi="Times New Roman" w:cs="Times New Roman"/>
          <w:sz w:val="24"/>
          <w:szCs w:val="24"/>
        </w:rPr>
        <w:t>«Способы полива»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 </w:t>
      </w:r>
      <w:r w:rsidRPr="009564D8">
        <w:rPr>
          <w:rFonts w:ascii="Times New Roman" w:hAnsi="Times New Roman" w:cs="Times New Roman"/>
          <w:sz w:val="24"/>
          <w:szCs w:val="24"/>
        </w:rPr>
        <w:t>«Борьба с засолением земель при орошении»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>Раздел 7</w:t>
      </w:r>
      <w:r w:rsidR="006957BE"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«Осушение». «Основные сведения по обводнению и с.-х. водоснабжению»</w:t>
      </w:r>
      <w:r w:rsidR="00BA0A72">
        <w:rPr>
          <w:rFonts w:ascii="Times New Roman" w:hAnsi="Times New Roman" w:cs="Times New Roman"/>
          <w:sz w:val="24"/>
          <w:szCs w:val="24"/>
        </w:rPr>
        <w:t xml:space="preserve">. </w:t>
      </w:r>
      <w:r w:rsidRPr="009564D8">
        <w:rPr>
          <w:rFonts w:ascii="Times New Roman" w:hAnsi="Times New Roman" w:cs="Times New Roman"/>
          <w:b/>
          <w:color w:val="000000"/>
          <w:sz w:val="24"/>
          <w:szCs w:val="24"/>
        </w:rPr>
        <w:t>Раздел 8</w:t>
      </w:r>
      <w:r w:rsidR="006957BE" w:rsidRPr="009564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«Задачи водоснабжения, понятие о норме водопотребления» «Экономическая эффективность мелиорации, ее показатели»</w:t>
      </w:r>
    </w:p>
    <w:p w14:paraId="54AF3006" w14:textId="1C32F0E1" w:rsidR="00A5107C" w:rsidRPr="009564D8" w:rsidRDefault="00A5107C" w:rsidP="00D10EF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564D8">
        <w:rPr>
          <w:rFonts w:ascii="Times New Roman" w:hAnsi="Times New Roman" w:cs="Times New Roman"/>
          <w:sz w:val="24"/>
          <w:szCs w:val="24"/>
        </w:rPr>
        <w:t>.</w:t>
      </w:r>
      <w:bookmarkStart w:id="1" w:name="_Hlk82456449"/>
      <w:r w:rsidRPr="009564D8"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 w:rsidRPr="009564D8">
        <w:rPr>
          <w:rFonts w:ascii="Times New Roman" w:hAnsi="Times New Roman" w:cs="Times New Roman"/>
          <w:sz w:val="24"/>
          <w:szCs w:val="24"/>
        </w:rPr>
        <w:t>: зачет.</w:t>
      </w:r>
    </w:p>
    <w:bookmarkEnd w:id="1"/>
    <w:p w14:paraId="5897B29E" w14:textId="73FD325C" w:rsidR="0098368C" w:rsidRPr="00A5107C" w:rsidRDefault="00A5107C" w:rsidP="00D10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D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Разработчик:</w:t>
      </w:r>
      <w:r w:rsidRPr="009564D8">
        <w:rPr>
          <w:rFonts w:ascii="Times New Roman" w:hAnsi="Times New Roman" w:cs="Times New Roman"/>
          <w:sz w:val="24"/>
          <w:szCs w:val="24"/>
        </w:rPr>
        <w:t xml:space="preserve"> к</w:t>
      </w:r>
      <w:r w:rsidR="00DF77B2">
        <w:rPr>
          <w:rFonts w:ascii="Times New Roman" w:hAnsi="Times New Roman" w:cs="Times New Roman"/>
          <w:sz w:val="24"/>
          <w:szCs w:val="24"/>
        </w:rPr>
        <w:t>анд</w:t>
      </w:r>
      <w:r w:rsidRPr="009564D8">
        <w:rPr>
          <w:rFonts w:ascii="Times New Roman" w:hAnsi="Times New Roman" w:cs="Times New Roman"/>
          <w:sz w:val="24"/>
          <w:szCs w:val="24"/>
        </w:rPr>
        <w:t>.</w:t>
      </w:r>
      <w:r w:rsidR="00DF77B2">
        <w:rPr>
          <w:rFonts w:ascii="Times New Roman" w:hAnsi="Times New Roman" w:cs="Times New Roman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с.-х.</w:t>
      </w:r>
      <w:r w:rsidR="00DF77B2">
        <w:rPr>
          <w:rFonts w:ascii="Times New Roman" w:hAnsi="Times New Roman" w:cs="Times New Roman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н</w:t>
      </w:r>
      <w:r w:rsidR="00DF77B2">
        <w:rPr>
          <w:rFonts w:ascii="Times New Roman" w:hAnsi="Times New Roman" w:cs="Times New Roman"/>
          <w:sz w:val="24"/>
          <w:szCs w:val="24"/>
        </w:rPr>
        <w:t>аук</w:t>
      </w:r>
      <w:r w:rsidRPr="009564D8"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</w:t>
      </w:r>
      <w:r w:rsidR="00185330" w:rsidRPr="009564D8">
        <w:rPr>
          <w:rFonts w:ascii="Times New Roman" w:hAnsi="Times New Roman" w:cs="Times New Roman"/>
          <w:sz w:val="24"/>
          <w:szCs w:val="24"/>
        </w:rPr>
        <w:t xml:space="preserve"> </w:t>
      </w:r>
      <w:r w:rsidRPr="009564D8">
        <w:rPr>
          <w:rFonts w:ascii="Times New Roman" w:hAnsi="Times New Roman" w:cs="Times New Roman"/>
          <w:sz w:val="24"/>
          <w:szCs w:val="24"/>
        </w:rPr>
        <w:t>продукции Авдеенко С.С.</w:t>
      </w:r>
    </w:p>
    <w:sectPr w:rsidR="0098368C" w:rsidRPr="00A5107C" w:rsidSect="00C806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6722D"/>
    <w:rsid w:val="000A1C5A"/>
    <w:rsid w:val="000C7DD8"/>
    <w:rsid w:val="00185330"/>
    <w:rsid w:val="001F4E81"/>
    <w:rsid w:val="002A0B19"/>
    <w:rsid w:val="00352D20"/>
    <w:rsid w:val="00417395"/>
    <w:rsid w:val="00436EF6"/>
    <w:rsid w:val="004A66FA"/>
    <w:rsid w:val="004F6391"/>
    <w:rsid w:val="00526B98"/>
    <w:rsid w:val="00544B5D"/>
    <w:rsid w:val="00591966"/>
    <w:rsid w:val="005A64F0"/>
    <w:rsid w:val="005B69F3"/>
    <w:rsid w:val="0060263F"/>
    <w:rsid w:val="00611010"/>
    <w:rsid w:val="006957BE"/>
    <w:rsid w:val="00696387"/>
    <w:rsid w:val="006F07E6"/>
    <w:rsid w:val="006F42C8"/>
    <w:rsid w:val="006F47B1"/>
    <w:rsid w:val="007E769C"/>
    <w:rsid w:val="008B2467"/>
    <w:rsid w:val="008F6D70"/>
    <w:rsid w:val="00914CF3"/>
    <w:rsid w:val="00943593"/>
    <w:rsid w:val="009564D8"/>
    <w:rsid w:val="0098368C"/>
    <w:rsid w:val="009932F8"/>
    <w:rsid w:val="009B42D7"/>
    <w:rsid w:val="00A20C86"/>
    <w:rsid w:val="00A5107C"/>
    <w:rsid w:val="00A52108"/>
    <w:rsid w:val="00B57D02"/>
    <w:rsid w:val="00BA0A72"/>
    <w:rsid w:val="00C806C8"/>
    <w:rsid w:val="00CA38B5"/>
    <w:rsid w:val="00D10EF3"/>
    <w:rsid w:val="00DF77B2"/>
    <w:rsid w:val="00EA7FE9"/>
    <w:rsid w:val="00EB2C56"/>
    <w:rsid w:val="00F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5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7C"/>
    <w:pPr>
      <w:ind w:left="720"/>
      <w:contextualSpacing/>
    </w:pPr>
  </w:style>
  <w:style w:type="paragraph" w:customStyle="1" w:styleId="ConsPlusNormal">
    <w:name w:val="ConsPlusNormal"/>
    <w:rsid w:val="00611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14CF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4CF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4</cp:revision>
  <dcterms:created xsi:type="dcterms:W3CDTF">2023-05-26T19:48:00Z</dcterms:created>
  <dcterms:modified xsi:type="dcterms:W3CDTF">2023-07-14T09:06:00Z</dcterms:modified>
</cp:coreProperties>
</file>