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1055D" w:rsidRDefault="006F226F" w:rsidP="00610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 «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>Растениеводство</w:t>
      </w:r>
      <w:r w:rsidRPr="0061055D">
        <w:rPr>
          <w:rFonts w:ascii="Times New Roman" w:hAnsi="Times New Roman" w:cs="Times New Roman"/>
          <w:b/>
          <w:sz w:val="24"/>
          <w:szCs w:val="24"/>
        </w:rPr>
        <w:t>»</w:t>
      </w:r>
    </w:p>
    <w:p w:rsidR="00251F5B" w:rsidRPr="0061055D" w:rsidRDefault="006F226F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610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61055D" w:rsidRDefault="006F226F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1055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52014" w:rsidRPr="0061055D">
        <w:rPr>
          <w:rFonts w:ascii="Times New Roman" w:hAnsi="Times New Roman" w:cs="Times New Roman"/>
          <w:sz w:val="24"/>
          <w:szCs w:val="24"/>
        </w:rPr>
        <w:t>35.03.0</w:t>
      </w:r>
      <w:r w:rsidR="00846139" w:rsidRPr="0061055D">
        <w:rPr>
          <w:rFonts w:ascii="Times New Roman" w:hAnsi="Times New Roman" w:cs="Times New Roman"/>
          <w:sz w:val="24"/>
          <w:szCs w:val="24"/>
        </w:rPr>
        <w:t>4</w:t>
      </w:r>
      <w:r w:rsidR="00552014" w:rsidRPr="0061055D">
        <w:rPr>
          <w:rFonts w:ascii="Times New Roman" w:hAnsi="Times New Roman" w:cs="Times New Roman"/>
          <w:sz w:val="24"/>
          <w:szCs w:val="24"/>
        </w:rPr>
        <w:t xml:space="preserve"> Агро</w:t>
      </w:r>
      <w:r w:rsidR="00846139" w:rsidRPr="0061055D">
        <w:rPr>
          <w:rFonts w:ascii="Times New Roman" w:hAnsi="Times New Roman" w:cs="Times New Roman"/>
          <w:sz w:val="24"/>
          <w:szCs w:val="24"/>
        </w:rPr>
        <w:t>но</w:t>
      </w:r>
      <w:r w:rsidR="00552014" w:rsidRPr="0061055D">
        <w:rPr>
          <w:rFonts w:ascii="Times New Roman" w:hAnsi="Times New Roman" w:cs="Times New Roman"/>
          <w:sz w:val="24"/>
          <w:szCs w:val="24"/>
        </w:rPr>
        <w:t>мия</w:t>
      </w:r>
      <w:r w:rsidRPr="0061055D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61055D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A80145">
        <w:rPr>
          <w:rFonts w:ascii="Times New Roman" w:hAnsi="Times New Roman" w:cs="Times New Roman"/>
          <w:sz w:val="24"/>
          <w:szCs w:val="24"/>
        </w:rPr>
        <w:t>Агробизнес</w:t>
      </w:r>
      <w:r w:rsidR="00A23116" w:rsidRPr="00610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D7A" w:rsidRPr="0061055D" w:rsidRDefault="00AA1D7A" w:rsidP="0061055D">
      <w:pPr>
        <w:pStyle w:val="a5"/>
        <w:spacing w:before="0" w:beforeAutospacing="0" w:after="0" w:afterAutospacing="0"/>
        <w:jc w:val="both"/>
      </w:pPr>
      <w:r w:rsidRPr="0061055D">
        <w:t xml:space="preserve">Разработана на основе требований ФГОС ВО по направлению подготовки 35.03.04 Агрономия (приказ </w:t>
      </w:r>
      <w:proofErr w:type="gramStart"/>
      <w:r w:rsidRPr="0061055D">
        <w:t xml:space="preserve">Министерства </w:t>
      </w:r>
      <w:r w:rsidRPr="0061055D">
        <w:rPr>
          <w:color w:val="000000"/>
        </w:rPr>
        <w:t>просвещения Российской Федерации/Министерства науки</w:t>
      </w:r>
      <w:proofErr w:type="gramEnd"/>
      <w:r w:rsidRPr="0061055D">
        <w:rPr>
          <w:color w:val="000000"/>
        </w:rPr>
        <w:t xml:space="preserve"> и высшего образования Российской Федерации от «</w:t>
      </w:r>
      <w:r w:rsidRPr="0061055D">
        <w:rPr>
          <w:color w:val="000000"/>
          <w:u w:val="single"/>
        </w:rPr>
        <w:t xml:space="preserve"> </w:t>
      </w:r>
      <w:r w:rsidRPr="0061055D">
        <w:rPr>
          <w:u w:val="single"/>
        </w:rPr>
        <w:t xml:space="preserve">26 </w:t>
      </w:r>
      <w:r w:rsidRPr="0061055D">
        <w:t xml:space="preserve">» </w:t>
      </w:r>
      <w:r w:rsidRPr="0061055D">
        <w:rPr>
          <w:u w:val="single"/>
        </w:rPr>
        <w:t>июля</w:t>
      </w:r>
      <w:r w:rsidRPr="0061055D">
        <w:t xml:space="preserve"> 2017 г. №</w:t>
      </w:r>
      <w:r w:rsidRPr="0061055D">
        <w:rPr>
          <w:u w:val="single"/>
        </w:rPr>
        <w:t xml:space="preserve"> 699</w:t>
      </w:r>
      <w:r w:rsidRPr="0061055D">
        <w:t>).</w:t>
      </w:r>
    </w:p>
    <w:p w:rsidR="00251F5B" w:rsidRPr="0061055D" w:rsidRDefault="006F226F" w:rsidP="0061055D">
      <w:pPr>
        <w:pStyle w:val="a5"/>
        <w:spacing w:before="0" w:beforeAutospacing="0" w:after="0" w:afterAutospacing="0"/>
        <w:jc w:val="both"/>
        <w:rPr>
          <w:b/>
        </w:rPr>
      </w:pPr>
      <w:r w:rsidRPr="0061055D">
        <w:rPr>
          <w:b/>
        </w:rPr>
        <w:t xml:space="preserve">2. Требования к </w:t>
      </w:r>
      <w:r w:rsidR="00251F5B" w:rsidRPr="0061055D">
        <w:rPr>
          <w:b/>
        </w:rPr>
        <w:t>результатам освоения.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мероприятий по повышению эффективности производства продукции растениеводства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(ПК–1)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Выбирает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(ПК- 1,3);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посева (посадки) сельскохозяйственных культур с учетом их биологических особенностей и почвенно-климатических условий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(ПК- 1,5);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(ПК- 1,6);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(ПК- 1,7);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уборки сельскохозяйственных культур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(ПК- 1,8);</w:t>
      </w:r>
    </w:p>
    <w:p w:rsidR="00944F0C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Готовит технологические карты возделывания сельскохозяйственных культур на основе разработанных технологий для организации рабочих процессов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(ПК- 1,9).</w:t>
      </w:r>
    </w:p>
    <w:p w:rsidR="0061055D" w:rsidRPr="00C41E89" w:rsidRDefault="0061055D" w:rsidP="0061055D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1E89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55D">
        <w:rPr>
          <w:rFonts w:ascii="Times New Roman" w:hAnsi="Times New Roman" w:cs="Times New Roman"/>
          <w:b/>
          <w:sz w:val="24"/>
          <w:szCs w:val="24"/>
        </w:rPr>
        <w:t>Знани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1055D">
        <w:rPr>
          <w:rFonts w:ascii="Times New Roman" w:hAnsi="Times New Roman" w:cs="Times New Roman"/>
          <w:sz w:val="24"/>
          <w:szCs w:val="24"/>
        </w:rPr>
        <w:t>: основных районированных сортов полевых культур и их биологических особенностей; рекомендованных сроков и способов посева (посадки), норм высева, глубины посева сельскохозяйственных культур в различных климатических зонах; сроков, способов внесения удобрений под различные сельскохозяйственные культуры; потребности в элементах питания различных полевых культур; основных особенностей почвы конкретного региона; основных вредителей и болезней полевых культур;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 xml:space="preserve"> сроков проведения агротехнических и химических приемов защиты растений от болезней и вредителей; способов, сроков уборки полевых культур; особенностей различных технологий возделывания сельскохозяйственных культур; основных технологических операции при выращивании культуры.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Pr="0061055D">
        <w:rPr>
          <w:rFonts w:ascii="Times New Roman" w:hAnsi="Times New Roman" w:cs="Times New Roman"/>
          <w:b/>
          <w:sz w:val="24"/>
          <w:szCs w:val="24"/>
        </w:rPr>
        <w:t>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анализировать почвенно-климатические условия конкретного региона, подбирать сорта сельскохозяйственных культур для конкретных условий с учетом уровня интенсификации земледелия; определять нормы высева, способы и сроки посева  различных сельскохозяйственных культур с учетом их биологических особенностей и почвенно-климатических условий; разрабатывать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 xml:space="preserve"> проводить учет засоренности посевов, обосновывать сроки и способы применения химических мер защиты растений; устанавливать способы и сроки </w:t>
      </w:r>
      <w:r w:rsidRPr="0061055D">
        <w:rPr>
          <w:rFonts w:ascii="Times New Roman" w:hAnsi="Times New Roman" w:cs="Times New Roman"/>
          <w:sz w:val="24"/>
          <w:szCs w:val="24"/>
        </w:rPr>
        <w:lastRenderedPageBreak/>
        <w:t>уборки различных полевых культур с учетом их биологических особенностей; подбирать технику для проведения уборки; особенностей различных технологий возделывания сельскохозяйственных культур; основных технологических операции при выращивании культуры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55D">
        <w:rPr>
          <w:rFonts w:ascii="Times New Roman" w:hAnsi="Times New Roman" w:cs="Times New Roman"/>
          <w:b/>
          <w:sz w:val="24"/>
          <w:szCs w:val="24"/>
        </w:rPr>
        <w:t>Навык: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подбора сортов сельскохозяйственных культур с учетом конкретных почвенно-климатических условий для повышения эффективности сельскохозяйственного производства; определения нормы высева, способов и сроков посева  различных сельскохозяйственных культур с учетом их биологических особенностей и почвенно-климатических условий; в разработке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55D">
        <w:rPr>
          <w:rFonts w:ascii="Times New Roman" w:hAnsi="Times New Roman" w:cs="Times New Roman"/>
          <w:sz w:val="24"/>
          <w:szCs w:val="24"/>
        </w:rPr>
        <w:t>оценивать фитосанитарное состояние посевов полевых культур; разработки агротехнических мероприятий по защите растений от сорняков, болезней и вредителей с учетом порога экономической вредоносности; : обоснования сроков и способов уборки различных полевых культур с учетом их биологических особенностей и климатических условий региона; разработки технологии культуры с учетом ресурсосбережения; составления технологических карт на основании разработанной технологии.</w:t>
      </w:r>
      <w:proofErr w:type="gramEnd"/>
    </w:p>
    <w:p w:rsidR="006F226F" w:rsidRPr="0061055D" w:rsidRDefault="0061055D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44F0C" w:rsidRPr="0061055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«Теоретические основы растениеводства»,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«Зерновые колосовые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«Просовидные и не злаковые зерновые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«Зернобобовые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«Клубне- и корнеплоды»,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«Бахчевые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7 </w:t>
      </w:r>
      <w:r w:rsidR="00944F0C" w:rsidRPr="0061055D">
        <w:rPr>
          <w:rFonts w:ascii="Times New Roman" w:hAnsi="Times New Roman" w:cs="Times New Roman"/>
          <w:sz w:val="24"/>
          <w:szCs w:val="24"/>
        </w:rPr>
        <w:t>«Масличные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br/>
        <w:t xml:space="preserve">Раздел 8 </w:t>
      </w:r>
      <w:r w:rsidR="00944F0C" w:rsidRPr="0061055D">
        <w:rPr>
          <w:rFonts w:ascii="Times New Roman" w:hAnsi="Times New Roman" w:cs="Times New Roman"/>
          <w:sz w:val="24"/>
          <w:szCs w:val="24"/>
        </w:rPr>
        <w:t>«Эфирномасличные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9 </w:t>
      </w:r>
      <w:r w:rsidR="00944F0C" w:rsidRPr="0061055D">
        <w:rPr>
          <w:rFonts w:ascii="Times New Roman" w:hAnsi="Times New Roman" w:cs="Times New Roman"/>
          <w:sz w:val="24"/>
          <w:szCs w:val="24"/>
        </w:rPr>
        <w:t>«Прядильные культуры».</w:t>
      </w:r>
      <w:proofErr w:type="gramEnd"/>
    </w:p>
    <w:p w:rsidR="00FE05A0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61055D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A80145">
        <w:rPr>
          <w:rFonts w:ascii="Times New Roman" w:hAnsi="Times New Roman" w:cs="Times New Roman"/>
          <w:sz w:val="24"/>
          <w:szCs w:val="24"/>
        </w:rPr>
        <w:t>зачёт,</w:t>
      </w:r>
      <w:r w:rsidR="00846139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441AE1" w:rsidRPr="0061055D">
        <w:rPr>
          <w:rFonts w:ascii="Times New Roman" w:hAnsi="Times New Roman" w:cs="Times New Roman"/>
          <w:sz w:val="24"/>
          <w:szCs w:val="24"/>
        </w:rPr>
        <w:t>экзамен.</w:t>
      </w:r>
    </w:p>
    <w:p w:rsidR="006760AA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5D301C" w:rsidRPr="005D301C">
        <w:rPr>
          <w:rFonts w:ascii="Times New Roman" w:hAnsi="Times New Roman" w:cs="Times New Roman"/>
          <w:sz w:val="24"/>
          <w:szCs w:val="24"/>
        </w:rPr>
        <w:t>д-р с.-х. наук</w:t>
      </w:r>
      <w:bookmarkStart w:id="0" w:name="_GoBack"/>
      <w:bookmarkEnd w:id="0"/>
      <w:proofErr w:type="gramStart"/>
      <w:r w:rsidR="006F226F" w:rsidRPr="006105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46139" w:rsidRPr="0061055D">
        <w:rPr>
          <w:rFonts w:ascii="Times New Roman" w:hAnsi="Times New Roman" w:cs="Times New Roman"/>
          <w:sz w:val="24"/>
          <w:szCs w:val="24"/>
        </w:rPr>
        <w:t>профессор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846139" w:rsidRPr="0061055D">
        <w:rPr>
          <w:rFonts w:ascii="Times New Roman" w:hAnsi="Times New Roman" w:cs="Times New Roman"/>
          <w:sz w:val="24"/>
          <w:szCs w:val="24"/>
        </w:rPr>
        <w:br/>
        <w:t>Зеленская Г.М.</w:t>
      </w:r>
    </w:p>
    <w:sectPr w:rsidR="006760AA" w:rsidRPr="0061055D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463FA"/>
    <w:rsid w:val="001C6E30"/>
    <w:rsid w:val="00251F5B"/>
    <w:rsid w:val="002A5888"/>
    <w:rsid w:val="003537C7"/>
    <w:rsid w:val="00441AE1"/>
    <w:rsid w:val="00552014"/>
    <w:rsid w:val="0059035C"/>
    <w:rsid w:val="005D301C"/>
    <w:rsid w:val="0061055D"/>
    <w:rsid w:val="006760AA"/>
    <w:rsid w:val="006F226F"/>
    <w:rsid w:val="007E7A6B"/>
    <w:rsid w:val="00846139"/>
    <w:rsid w:val="008471A4"/>
    <w:rsid w:val="00864535"/>
    <w:rsid w:val="00895F01"/>
    <w:rsid w:val="008A4145"/>
    <w:rsid w:val="008C27D3"/>
    <w:rsid w:val="009231F3"/>
    <w:rsid w:val="00944F0C"/>
    <w:rsid w:val="009B06F8"/>
    <w:rsid w:val="00A23116"/>
    <w:rsid w:val="00A80145"/>
    <w:rsid w:val="00AA1D7A"/>
    <w:rsid w:val="00E12E3B"/>
    <w:rsid w:val="00E364BD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4</cp:revision>
  <cp:lastPrinted>2020-06-10T12:03:00Z</cp:lastPrinted>
  <dcterms:created xsi:type="dcterms:W3CDTF">2022-08-31T11:31:00Z</dcterms:created>
  <dcterms:modified xsi:type="dcterms:W3CDTF">2023-06-15T08:57:00Z</dcterms:modified>
</cp:coreProperties>
</file>