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6E" w:rsidRPr="00A35B40" w:rsidRDefault="00736F6E" w:rsidP="005864A2">
      <w:pPr>
        <w:widowControl w:val="0"/>
        <w:spacing w:line="240" w:lineRule="auto"/>
        <w:jc w:val="center"/>
        <w:rPr>
          <w:b/>
          <w:color w:val="000000"/>
          <w:sz w:val="22"/>
          <w:szCs w:val="22"/>
        </w:rPr>
      </w:pPr>
      <w:r w:rsidRPr="00A35B40">
        <w:rPr>
          <w:b/>
          <w:color w:val="000000"/>
          <w:sz w:val="22"/>
          <w:szCs w:val="22"/>
        </w:rPr>
        <w:t>АННОТАЦИЯ</w:t>
      </w:r>
    </w:p>
    <w:p w:rsidR="005864A2" w:rsidRPr="00A35B40" w:rsidRDefault="00736F6E" w:rsidP="005864A2">
      <w:pPr>
        <w:widowControl w:val="0"/>
        <w:spacing w:line="240" w:lineRule="auto"/>
        <w:jc w:val="center"/>
        <w:rPr>
          <w:b/>
          <w:sz w:val="22"/>
          <w:szCs w:val="22"/>
        </w:rPr>
      </w:pPr>
      <w:r w:rsidRPr="00A35B40">
        <w:rPr>
          <w:b/>
          <w:sz w:val="22"/>
          <w:szCs w:val="22"/>
        </w:rPr>
        <w:t>к рабочей программе учебной дисциплины</w:t>
      </w:r>
    </w:p>
    <w:p w:rsidR="00736F6E" w:rsidRPr="00A35B40" w:rsidRDefault="00736F6E" w:rsidP="005864A2">
      <w:pPr>
        <w:widowControl w:val="0"/>
        <w:spacing w:line="240" w:lineRule="auto"/>
        <w:jc w:val="center"/>
        <w:rPr>
          <w:b/>
          <w:sz w:val="22"/>
          <w:szCs w:val="22"/>
          <w:u w:val="single"/>
        </w:rPr>
      </w:pPr>
      <w:r w:rsidRPr="00A35B40">
        <w:rPr>
          <w:b/>
          <w:sz w:val="22"/>
          <w:szCs w:val="22"/>
          <w:u w:val="single"/>
        </w:rPr>
        <w:t xml:space="preserve"> «</w:t>
      </w:r>
      <w:r w:rsidR="00716092">
        <w:rPr>
          <w:b/>
          <w:sz w:val="22"/>
          <w:szCs w:val="22"/>
          <w:u w:val="single"/>
        </w:rPr>
        <w:t>Бизнес-планирование в растениеводстве</w:t>
      </w:r>
      <w:r w:rsidRPr="00A35B40">
        <w:rPr>
          <w:b/>
          <w:sz w:val="22"/>
          <w:szCs w:val="22"/>
          <w:u w:val="single"/>
        </w:rPr>
        <w:t>»</w:t>
      </w:r>
    </w:p>
    <w:p w:rsidR="00736F6E" w:rsidRPr="00A35B40" w:rsidRDefault="00736F6E" w:rsidP="005864A2">
      <w:pPr>
        <w:tabs>
          <w:tab w:val="center" w:pos="5580"/>
          <w:tab w:val="left" w:leader="underscore" w:pos="9072"/>
        </w:tabs>
        <w:suppressAutoHyphens/>
        <w:spacing w:line="240" w:lineRule="auto"/>
        <w:ind w:left="-567" w:right="141" w:firstLine="283"/>
        <w:textAlignment w:val="baseline"/>
        <w:rPr>
          <w:bCs/>
          <w:kern w:val="3"/>
          <w:sz w:val="22"/>
          <w:szCs w:val="22"/>
        </w:rPr>
      </w:pPr>
      <w:r w:rsidRPr="00A35B40">
        <w:rPr>
          <w:b/>
          <w:bCs/>
          <w:kern w:val="3"/>
          <w:sz w:val="22"/>
          <w:szCs w:val="22"/>
        </w:rPr>
        <w:t>1.</w:t>
      </w:r>
      <w:r w:rsidRPr="00A35B40">
        <w:rPr>
          <w:bCs/>
          <w:kern w:val="3"/>
          <w:sz w:val="22"/>
          <w:szCs w:val="22"/>
        </w:rPr>
        <w:t xml:space="preserve"> </w:t>
      </w:r>
      <w:r w:rsidRPr="00A35B40">
        <w:rPr>
          <w:b/>
          <w:bCs/>
          <w:kern w:val="3"/>
          <w:sz w:val="22"/>
          <w:szCs w:val="22"/>
        </w:rPr>
        <w:t>Общая характеристика:</w:t>
      </w:r>
      <w:r w:rsidRPr="00A35B40">
        <w:rPr>
          <w:bCs/>
          <w:kern w:val="3"/>
          <w:sz w:val="22"/>
          <w:szCs w:val="22"/>
        </w:rPr>
        <w:t xml:space="preserve"> </w:t>
      </w:r>
    </w:p>
    <w:p w:rsidR="00975550" w:rsidRPr="00A35B40" w:rsidRDefault="00860237" w:rsidP="005864A2">
      <w:pPr>
        <w:tabs>
          <w:tab w:val="center" w:pos="5580"/>
          <w:tab w:val="left" w:leader="underscore" w:pos="9072"/>
        </w:tabs>
        <w:suppressAutoHyphens/>
        <w:spacing w:line="228" w:lineRule="auto"/>
        <w:ind w:left="-567" w:right="141" w:firstLine="283"/>
        <w:textAlignment w:val="baseline"/>
        <w:rPr>
          <w:color w:val="000000"/>
          <w:sz w:val="22"/>
          <w:szCs w:val="22"/>
        </w:rPr>
      </w:pPr>
      <w:r w:rsidRPr="00860237">
        <w:rPr>
          <w:color w:val="000000"/>
          <w:sz w:val="22"/>
          <w:szCs w:val="22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860237">
        <w:rPr>
          <w:color w:val="000000"/>
          <w:sz w:val="22"/>
          <w:szCs w:val="22"/>
        </w:rPr>
        <w:t>ВО</w:t>
      </w:r>
      <w:proofErr w:type="gramEnd"/>
      <w:r w:rsidRPr="00860237">
        <w:rPr>
          <w:color w:val="000000"/>
          <w:sz w:val="22"/>
          <w:szCs w:val="22"/>
        </w:rPr>
        <w:t xml:space="preserve"> Донской ГАУ по </w:t>
      </w:r>
      <w:r w:rsidRPr="00860237">
        <w:rPr>
          <w:bCs/>
          <w:color w:val="000000"/>
          <w:sz w:val="22"/>
          <w:szCs w:val="22"/>
        </w:rPr>
        <w:t xml:space="preserve">направлению </w:t>
      </w:r>
      <w:r w:rsidRPr="00860237">
        <w:rPr>
          <w:color w:val="000000"/>
          <w:sz w:val="22"/>
          <w:szCs w:val="22"/>
        </w:rPr>
        <w:t>подготовки 3</w:t>
      </w:r>
      <w:r w:rsidR="00E872E7">
        <w:rPr>
          <w:color w:val="000000"/>
          <w:sz w:val="22"/>
          <w:szCs w:val="22"/>
        </w:rPr>
        <w:t>5</w:t>
      </w:r>
      <w:r w:rsidRPr="00860237">
        <w:rPr>
          <w:color w:val="000000"/>
          <w:sz w:val="22"/>
          <w:szCs w:val="22"/>
        </w:rPr>
        <w:t>.03.0</w:t>
      </w:r>
      <w:r w:rsidR="00E872E7">
        <w:rPr>
          <w:color w:val="000000"/>
          <w:sz w:val="22"/>
          <w:szCs w:val="22"/>
        </w:rPr>
        <w:t xml:space="preserve">4 Агрономия </w:t>
      </w:r>
      <w:r w:rsidRPr="00860237">
        <w:rPr>
          <w:color w:val="000000"/>
          <w:sz w:val="22"/>
          <w:szCs w:val="22"/>
        </w:rPr>
        <w:t xml:space="preserve"> (направленность </w:t>
      </w:r>
      <w:r w:rsidR="00E872E7">
        <w:rPr>
          <w:color w:val="000000"/>
          <w:sz w:val="22"/>
          <w:szCs w:val="22"/>
        </w:rPr>
        <w:t>Агробизнес</w:t>
      </w:r>
      <w:r w:rsidRPr="00860237">
        <w:rPr>
          <w:color w:val="000000"/>
          <w:sz w:val="22"/>
          <w:szCs w:val="22"/>
        </w:rPr>
        <w:t xml:space="preserve">),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E872E7" w:rsidRPr="00860237">
        <w:rPr>
          <w:color w:val="000000"/>
          <w:sz w:val="22"/>
          <w:szCs w:val="22"/>
        </w:rPr>
        <w:t>3</w:t>
      </w:r>
      <w:r w:rsidR="00E872E7">
        <w:rPr>
          <w:color w:val="000000"/>
          <w:sz w:val="22"/>
          <w:szCs w:val="22"/>
        </w:rPr>
        <w:t>5</w:t>
      </w:r>
      <w:r w:rsidR="00E872E7" w:rsidRPr="00860237">
        <w:rPr>
          <w:color w:val="000000"/>
          <w:sz w:val="22"/>
          <w:szCs w:val="22"/>
        </w:rPr>
        <w:t>.03.0</w:t>
      </w:r>
      <w:r w:rsidR="00E872E7">
        <w:rPr>
          <w:color w:val="000000"/>
          <w:sz w:val="22"/>
          <w:szCs w:val="22"/>
        </w:rPr>
        <w:t xml:space="preserve">4 Агрономия </w:t>
      </w:r>
      <w:r w:rsidR="00E872E7" w:rsidRPr="00860237">
        <w:rPr>
          <w:color w:val="000000"/>
          <w:sz w:val="22"/>
          <w:szCs w:val="22"/>
        </w:rPr>
        <w:t xml:space="preserve"> </w:t>
      </w:r>
      <w:r w:rsidRPr="00860237">
        <w:rPr>
          <w:color w:val="000000"/>
          <w:sz w:val="22"/>
          <w:szCs w:val="22"/>
        </w:rPr>
        <w:t xml:space="preserve">(уровень бакалавриата), утвержденным приказом Министерства образования и науки РФ от </w:t>
      </w:r>
      <w:r w:rsidR="00E872E7">
        <w:rPr>
          <w:color w:val="000000"/>
          <w:sz w:val="22"/>
          <w:szCs w:val="22"/>
        </w:rPr>
        <w:t>26 июля</w:t>
      </w:r>
      <w:r w:rsidRPr="00860237">
        <w:rPr>
          <w:color w:val="000000"/>
          <w:sz w:val="22"/>
          <w:szCs w:val="22"/>
        </w:rPr>
        <w:t xml:space="preserve">  201</w:t>
      </w:r>
      <w:r w:rsidR="00E872E7">
        <w:rPr>
          <w:color w:val="000000"/>
          <w:sz w:val="22"/>
          <w:szCs w:val="22"/>
        </w:rPr>
        <w:t>7</w:t>
      </w:r>
      <w:r w:rsidRPr="00860237">
        <w:rPr>
          <w:color w:val="000000"/>
          <w:sz w:val="22"/>
          <w:szCs w:val="22"/>
        </w:rPr>
        <w:t xml:space="preserve"> г. № </w:t>
      </w:r>
      <w:r w:rsidR="00E872E7">
        <w:rPr>
          <w:color w:val="000000"/>
          <w:sz w:val="22"/>
          <w:szCs w:val="22"/>
        </w:rPr>
        <w:t>699</w:t>
      </w:r>
      <w:r w:rsidRPr="00860237">
        <w:rPr>
          <w:color w:val="000000"/>
          <w:sz w:val="22"/>
          <w:szCs w:val="22"/>
        </w:rPr>
        <w:t>.</w:t>
      </w:r>
    </w:p>
    <w:p w:rsidR="00736F6E" w:rsidRPr="00A35B40" w:rsidRDefault="00F86494" w:rsidP="005864A2">
      <w:pPr>
        <w:suppressAutoHyphens/>
        <w:spacing w:line="240" w:lineRule="auto"/>
        <w:ind w:left="-567" w:right="141" w:firstLine="283"/>
        <w:textAlignment w:val="baseline"/>
        <w:rPr>
          <w:b/>
          <w:kern w:val="3"/>
          <w:sz w:val="22"/>
          <w:szCs w:val="22"/>
        </w:rPr>
      </w:pPr>
      <w:r>
        <w:rPr>
          <w:b/>
          <w:kern w:val="3"/>
          <w:sz w:val="22"/>
          <w:szCs w:val="22"/>
        </w:rPr>
        <w:t>2</w:t>
      </w:r>
      <w:r w:rsidR="00C7729A" w:rsidRPr="00A35B40">
        <w:rPr>
          <w:b/>
          <w:kern w:val="3"/>
          <w:sz w:val="22"/>
          <w:szCs w:val="22"/>
        </w:rPr>
        <w:t xml:space="preserve">. </w:t>
      </w:r>
      <w:r w:rsidR="00736F6E" w:rsidRPr="00A35B40">
        <w:rPr>
          <w:b/>
          <w:kern w:val="3"/>
          <w:sz w:val="22"/>
          <w:szCs w:val="22"/>
        </w:rPr>
        <w:t>Требования к результатам освоения дисциплины:</w:t>
      </w:r>
    </w:p>
    <w:p w:rsidR="00E872E7" w:rsidRPr="00C76122" w:rsidRDefault="00E872E7" w:rsidP="00C76122">
      <w:pPr>
        <w:tabs>
          <w:tab w:val="center" w:pos="5580"/>
          <w:tab w:val="left" w:leader="underscore" w:pos="9072"/>
        </w:tabs>
        <w:suppressAutoHyphens/>
        <w:spacing w:line="228" w:lineRule="auto"/>
        <w:ind w:left="-567" w:right="141" w:firstLine="283"/>
        <w:textAlignment w:val="baseline"/>
        <w:rPr>
          <w:color w:val="000000"/>
          <w:sz w:val="22"/>
          <w:szCs w:val="22"/>
        </w:rPr>
      </w:pPr>
      <w:r w:rsidRPr="00C76122">
        <w:rPr>
          <w:color w:val="000000"/>
          <w:sz w:val="22"/>
          <w:szCs w:val="22"/>
        </w:rPr>
        <w:t xml:space="preserve">Процесс изучения дисциплины направлен на формирование компетенций: </w:t>
      </w:r>
    </w:p>
    <w:p w:rsidR="009143EE" w:rsidRPr="00C76122" w:rsidRDefault="00E872E7" w:rsidP="00C76122">
      <w:pPr>
        <w:tabs>
          <w:tab w:val="center" w:pos="5580"/>
          <w:tab w:val="left" w:leader="underscore" w:pos="9072"/>
        </w:tabs>
        <w:suppressAutoHyphens/>
        <w:spacing w:line="228" w:lineRule="auto"/>
        <w:ind w:left="-567" w:right="141" w:firstLine="283"/>
        <w:textAlignment w:val="baseline"/>
        <w:rPr>
          <w:color w:val="000000"/>
          <w:sz w:val="22"/>
          <w:szCs w:val="22"/>
        </w:rPr>
      </w:pPr>
      <w:r w:rsidRPr="00C76122">
        <w:rPr>
          <w:color w:val="000000"/>
          <w:sz w:val="22"/>
          <w:szCs w:val="22"/>
        </w:rPr>
        <w:t xml:space="preserve">Профессиональные компетенции (ПК): </w:t>
      </w:r>
      <w:r w:rsidR="009143EE" w:rsidRPr="00C76122">
        <w:rPr>
          <w:color w:val="000000"/>
          <w:sz w:val="22"/>
          <w:szCs w:val="22"/>
        </w:rPr>
        <w:t>ПК-2- Способен рассчитывать и анализировать финансово-экономические показатели деятельности организации, определять резервы роста и результативности, а также планировать и обосновывать мероприятия по управлению затратами и финансовыми ресурсами в агробизнесе.</w:t>
      </w:r>
    </w:p>
    <w:p w:rsidR="009143EE" w:rsidRPr="00C76122" w:rsidRDefault="009143EE" w:rsidP="00C76122">
      <w:pPr>
        <w:tabs>
          <w:tab w:val="center" w:pos="5580"/>
          <w:tab w:val="left" w:leader="underscore" w:pos="9072"/>
        </w:tabs>
        <w:suppressAutoHyphens/>
        <w:spacing w:line="228" w:lineRule="auto"/>
        <w:ind w:left="-567" w:right="141" w:firstLine="283"/>
        <w:textAlignment w:val="baseline"/>
        <w:rPr>
          <w:color w:val="000000"/>
          <w:sz w:val="22"/>
          <w:szCs w:val="22"/>
        </w:rPr>
      </w:pPr>
      <w:r w:rsidRPr="00C76122">
        <w:rPr>
          <w:color w:val="000000"/>
          <w:sz w:val="22"/>
          <w:szCs w:val="22"/>
        </w:rPr>
        <w:t>Индикаторы достижения компетенции:</w:t>
      </w:r>
    </w:p>
    <w:p w:rsidR="00716092" w:rsidRPr="00C76122" w:rsidRDefault="00716092" w:rsidP="00C76122">
      <w:pPr>
        <w:tabs>
          <w:tab w:val="center" w:pos="5580"/>
          <w:tab w:val="left" w:leader="underscore" w:pos="9072"/>
        </w:tabs>
        <w:suppressAutoHyphens/>
        <w:spacing w:line="228" w:lineRule="auto"/>
        <w:ind w:left="-567" w:right="141" w:firstLine="283"/>
        <w:textAlignment w:val="baseline"/>
        <w:rPr>
          <w:color w:val="000000"/>
          <w:sz w:val="22"/>
          <w:szCs w:val="22"/>
        </w:rPr>
      </w:pPr>
      <w:r w:rsidRPr="00C76122">
        <w:rPr>
          <w:color w:val="000000"/>
          <w:sz w:val="22"/>
          <w:szCs w:val="22"/>
        </w:rPr>
        <w:t>Применяет методические материалы по планированию, учету и анализу деятельности организации для разработки бизнес-планов экономической и производственной деятельности (ПК-2.7);</w:t>
      </w:r>
    </w:p>
    <w:p w:rsidR="00716092" w:rsidRPr="00C76122" w:rsidRDefault="00716092" w:rsidP="00C76122">
      <w:pPr>
        <w:tabs>
          <w:tab w:val="center" w:pos="5580"/>
          <w:tab w:val="left" w:leader="underscore" w:pos="9072"/>
        </w:tabs>
        <w:suppressAutoHyphens/>
        <w:spacing w:line="228" w:lineRule="auto"/>
        <w:ind w:left="-567" w:right="141" w:firstLine="283"/>
        <w:textAlignment w:val="baseline"/>
        <w:rPr>
          <w:color w:val="000000"/>
          <w:sz w:val="22"/>
          <w:szCs w:val="22"/>
        </w:rPr>
      </w:pPr>
      <w:r w:rsidRPr="00C76122">
        <w:rPr>
          <w:color w:val="000000"/>
          <w:sz w:val="22"/>
          <w:szCs w:val="22"/>
        </w:rPr>
        <w:t>- Учитывает технологические и организационно-экономические условия производства для формирования перспективных планов развития (ПК-2.10)</w:t>
      </w:r>
    </w:p>
    <w:p w:rsidR="00C238D9" w:rsidRPr="00C76122" w:rsidRDefault="00C238D9" w:rsidP="00C76122">
      <w:pPr>
        <w:tabs>
          <w:tab w:val="center" w:pos="5580"/>
          <w:tab w:val="left" w:leader="underscore" w:pos="9072"/>
        </w:tabs>
        <w:suppressAutoHyphens/>
        <w:spacing w:line="228" w:lineRule="auto"/>
        <w:ind w:left="-567" w:right="141" w:firstLine="283"/>
        <w:textAlignment w:val="baseline"/>
        <w:rPr>
          <w:color w:val="000000"/>
          <w:sz w:val="22"/>
          <w:szCs w:val="22"/>
        </w:rPr>
      </w:pPr>
      <w:r w:rsidRPr="00C76122">
        <w:rPr>
          <w:color w:val="000000"/>
          <w:sz w:val="22"/>
          <w:szCs w:val="22"/>
        </w:rPr>
        <w:t>Знание:</w:t>
      </w:r>
    </w:p>
    <w:p w:rsidR="00C238D9" w:rsidRPr="00C76122" w:rsidRDefault="00C238D9" w:rsidP="00C76122">
      <w:pPr>
        <w:tabs>
          <w:tab w:val="center" w:pos="5580"/>
          <w:tab w:val="left" w:leader="underscore" w:pos="9072"/>
        </w:tabs>
        <w:suppressAutoHyphens/>
        <w:spacing w:line="228" w:lineRule="auto"/>
        <w:ind w:left="-567" w:right="141" w:firstLine="283"/>
        <w:textAlignment w:val="baseline"/>
        <w:rPr>
          <w:color w:val="000000"/>
          <w:sz w:val="22"/>
          <w:szCs w:val="22"/>
        </w:rPr>
      </w:pPr>
      <w:r w:rsidRPr="00C76122">
        <w:rPr>
          <w:color w:val="000000"/>
          <w:sz w:val="22"/>
          <w:szCs w:val="22"/>
        </w:rPr>
        <w:t>- место и роль бизнес-планирования в общей системе организационно-экономических знаний;</w:t>
      </w:r>
    </w:p>
    <w:p w:rsidR="00C238D9" w:rsidRPr="00C76122" w:rsidRDefault="00C238D9" w:rsidP="00C76122">
      <w:pPr>
        <w:tabs>
          <w:tab w:val="center" w:pos="5580"/>
          <w:tab w:val="left" w:leader="underscore" w:pos="9072"/>
        </w:tabs>
        <w:suppressAutoHyphens/>
        <w:spacing w:line="228" w:lineRule="auto"/>
        <w:ind w:left="-567" w:right="141" w:firstLine="283"/>
        <w:textAlignment w:val="baseline"/>
        <w:rPr>
          <w:color w:val="000000"/>
          <w:sz w:val="22"/>
          <w:szCs w:val="22"/>
        </w:rPr>
      </w:pPr>
      <w:r w:rsidRPr="00C76122">
        <w:rPr>
          <w:color w:val="000000"/>
          <w:sz w:val="22"/>
          <w:szCs w:val="22"/>
        </w:rPr>
        <w:t xml:space="preserve">  - современный алгоритм, методы, модели и схемы  управления инвестиционным проектом</w:t>
      </w:r>
    </w:p>
    <w:p w:rsidR="00C238D9" w:rsidRPr="00C76122" w:rsidRDefault="00C238D9" w:rsidP="00C76122">
      <w:pPr>
        <w:tabs>
          <w:tab w:val="center" w:pos="5580"/>
          <w:tab w:val="left" w:leader="underscore" w:pos="9072"/>
        </w:tabs>
        <w:suppressAutoHyphens/>
        <w:spacing w:line="228" w:lineRule="auto"/>
        <w:ind w:left="-567" w:right="141" w:firstLine="283"/>
        <w:textAlignment w:val="baseline"/>
        <w:rPr>
          <w:color w:val="000000"/>
          <w:sz w:val="22"/>
          <w:szCs w:val="22"/>
        </w:rPr>
      </w:pPr>
      <w:r w:rsidRPr="00C76122">
        <w:rPr>
          <w:color w:val="000000"/>
          <w:sz w:val="22"/>
          <w:szCs w:val="22"/>
        </w:rPr>
        <w:t xml:space="preserve">- современный алгоритм, методы, модели и схемы  </w:t>
      </w:r>
      <w:proofErr w:type="gramStart"/>
      <w:r w:rsidRPr="00C76122">
        <w:rPr>
          <w:color w:val="000000"/>
          <w:sz w:val="22"/>
          <w:szCs w:val="22"/>
        </w:rPr>
        <w:t>бизнес-планирования</w:t>
      </w:r>
      <w:proofErr w:type="gramEnd"/>
    </w:p>
    <w:p w:rsidR="00C238D9" w:rsidRPr="00C76122" w:rsidRDefault="00C238D9" w:rsidP="00C76122">
      <w:pPr>
        <w:tabs>
          <w:tab w:val="center" w:pos="5580"/>
          <w:tab w:val="left" w:leader="underscore" w:pos="9072"/>
        </w:tabs>
        <w:suppressAutoHyphens/>
        <w:spacing w:line="228" w:lineRule="auto"/>
        <w:ind w:left="-567" w:right="141" w:firstLine="283"/>
        <w:textAlignment w:val="baseline"/>
        <w:rPr>
          <w:color w:val="000000"/>
          <w:sz w:val="22"/>
          <w:szCs w:val="22"/>
        </w:rPr>
      </w:pPr>
      <w:r w:rsidRPr="00C76122">
        <w:rPr>
          <w:color w:val="000000"/>
          <w:sz w:val="22"/>
          <w:szCs w:val="22"/>
        </w:rPr>
        <w:t xml:space="preserve">Умение: </w:t>
      </w:r>
    </w:p>
    <w:p w:rsidR="00C238D9" w:rsidRPr="00C76122" w:rsidRDefault="00C238D9" w:rsidP="00C76122">
      <w:pPr>
        <w:tabs>
          <w:tab w:val="center" w:pos="5580"/>
          <w:tab w:val="left" w:leader="underscore" w:pos="9072"/>
        </w:tabs>
        <w:suppressAutoHyphens/>
        <w:spacing w:line="228" w:lineRule="auto"/>
        <w:ind w:left="-567" w:right="141" w:firstLine="283"/>
        <w:textAlignment w:val="baseline"/>
        <w:rPr>
          <w:color w:val="000000"/>
          <w:sz w:val="22"/>
          <w:szCs w:val="22"/>
        </w:rPr>
      </w:pPr>
      <w:r w:rsidRPr="00C76122">
        <w:rPr>
          <w:color w:val="000000"/>
          <w:sz w:val="22"/>
          <w:szCs w:val="22"/>
        </w:rPr>
        <w:t>- формулировать базовые принципы функционирования экономики и экономического развития, цели и формы участия государства в экономике;</w:t>
      </w:r>
    </w:p>
    <w:p w:rsidR="00C238D9" w:rsidRPr="00C76122" w:rsidRDefault="00C238D9" w:rsidP="00C76122">
      <w:pPr>
        <w:tabs>
          <w:tab w:val="center" w:pos="5580"/>
          <w:tab w:val="left" w:leader="underscore" w:pos="9072"/>
        </w:tabs>
        <w:suppressAutoHyphens/>
        <w:spacing w:line="228" w:lineRule="auto"/>
        <w:ind w:left="-567" w:right="141" w:firstLine="283"/>
        <w:textAlignment w:val="baseline"/>
        <w:rPr>
          <w:color w:val="000000"/>
          <w:sz w:val="22"/>
          <w:szCs w:val="22"/>
        </w:rPr>
      </w:pPr>
      <w:r w:rsidRPr="00C76122">
        <w:rPr>
          <w:color w:val="000000"/>
          <w:sz w:val="22"/>
          <w:szCs w:val="22"/>
        </w:rPr>
        <w:t>-- формулировать бизнес-идею</w:t>
      </w:r>
    </w:p>
    <w:p w:rsidR="00C238D9" w:rsidRPr="00C76122" w:rsidRDefault="00C238D9" w:rsidP="00C76122">
      <w:pPr>
        <w:tabs>
          <w:tab w:val="center" w:pos="5580"/>
          <w:tab w:val="left" w:leader="underscore" w:pos="9072"/>
        </w:tabs>
        <w:suppressAutoHyphens/>
        <w:spacing w:line="228" w:lineRule="auto"/>
        <w:ind w:left="-567" w:right="141" w:firstLine="283"/>
        <w:textAlignment w:val="baseline"/>
        <w:rPr>
          <w:color w:val="000000"/>
          <w:sz w:val="22"/>
          <w:szCs w:val="22"/>
        </w:rPr>
      </w:pPr>
      <w:r w:rsidRPr="00C76122">
        <w:rPr>
          <w:color w:val="000000"/>
          <w:sz w:val="22"/>
          <w:szCs w:val="22"/>
        </w:rPr>
        <w:t xml:space="preserve">Навык: </w:t>
      </w:r>
    </w:p>
    <w:p w:rsidR="00C238D9" w:rsidRPr="00C76122" w:rsidRDefault="00C238D9" w:rsidP="00C76122">
      <w:pPr>
        <w:tabs>
          <w:tab w:val="center" w:pos="5580"/>
          <w:tab w:val="left" w:leader="underscore" w:pos="9072"/>
        </w:tabs>
        <w:suppressAutoHyphens/>
        <w:spacing w:line="228" w:lineRule="auto"/>
        <w:ind w:left="-567" w:right="141" w:firstLine="283"/>
        <w:textAlignment w:val="baseline"/>
        <w:rPr>
          <w:color w:val="000000"/>
          <w:sz w:val="22"/>
          <w:szCs w:val="22"/>
        </w:rPr>
      </w:pPr>
      <w:r w:rsidRPr="00C76122">
        <w:rPr>
          <w:color w:val="000000"/>
          <w:sz w:val="22"/>
          <w:szCs w:val="22"/>
        </w:rPr>
        <w:t>- специальной терминологией проектной деятельности;</w:t>
      </w:r>
    </w:p>
    <w:p w:rsidR="00C238D9" w:rsidRPr="00C76122" w:rsidRDefault="00C238D9" w:rsidP="00C76122">
      <w:pPr>
        <w:tabs>
          <w:tab w:val="center" w:pos="5580"/>
          <w:tab w:val="left" w:leader="underscore" w:pos="9072"/>
        </w:tabs>
        <w:suppressAutoHyphens/>
        <w:spacing w:line="228" w:lineRule="auto"/>
        <w:ind w:left="-567" w:right="141" w:firstLine="283"/>
        <w:textAlignment w:val="baseline"/>
        <w:rPr>
          <w:color w:val="000000"/>
          <w:sz w:val="22"/>
          <w:szCs w:val="22"/>
        </w:rPr>
      </w:pPr>
      <w:r w:rsidRPr="00C76122">
        <w:rPr>
          <w:color w:val="000000"/>
          <w:sz w:val="22"/>
          <w:szCs w:val="22"/>
        </w:rPr>
        <w:t xml:space="preserve"> методами проектного анализа и математическим аппаратом оценки эффективности и рисков проекта;</w:t>
      </w:r>
    </w:p>
    <w:p w:rsidR="00C238D9" w:rsidRPr="00C76122" w:rsidRDefault="00C238D9" w:rsidP="00C76122">
      <w:pPr>
        <w:tabs>
          <w:tab w:val="center" w:pos="5580"/>
          <w:tab w:val="left" w:leader="underscore" w:pos="9072"/>
        </w:tabs>
        <w:suppressAutoHyphens/>
        <w:spacing w:line="228" w:lineRule="auto"/>
        <w:ind w:left="-567" w:right="141" w:firstLine="283"/>
        <w:textAlignment w:val="baseline"/>
        <w:rPr>
          <w:color w:val="000000"/>
          <w:sz w:val="22"/>
          <w:szCs w:val="22"/>
        </w:rPr>
      </w:pPr>
      <w:r w:rsidRPr="00C76122">
        <w:rPr>
          <w:color w:val="000000"/>
          <w:sz w:val="22"/>
          <w:szCs w:val="22"/>
        </w:rPr>
        <w:t>применять стандартные алгоритмы расчета показателей экономической эффективности в области планирования и прогнозирования инвестиционного проекта</w:t>
      </w:r>
    </w:p>
    <w:p w:rsidR="00C238D9" w:rsidRPr="00C76122" w:rsidRDefault="00C238D9" w:rsidP="00C76122">
      <w:pPr>
        <w:tabs>
          <w:tab w:val="center" w:pos="5580"/>
          <w:tab w:val="left" w:leader="underscore" w:pos="9072"/>
        </w:tabs>
        <w:suppressAutoHyphens/>
        <w:spacing w:line="228" w:lineRule="auto"/>
        <w:ind w:left="-567" w:right="141" w:firstLine="283"/>
        <w:textAlignment w:val="baseline"/>
        <w:rPr>
          <w:color w:val="000000"/>
          <w:sz w:val="22"/>
          <w:szCs w:val="22"/>
        </w:rPr>
      </w:pPr>
      <w:r w:rsidRPr="00C76122">
        <w:rPr>
          <w:color w:val="000000"/>
          <w:sz w:val="22"/>
          <w:szCs w:val="22"/>
        </w:rPr>
        <w:t>Опыт деятельности:</w:t>
      </w:r>
    </w:p>
    <w:p w:rsidR="00C238D9" w:rsidRPr="00C76122" w:rsidRDefault="00C238D9" w:rsidP="00C76122">
      <w:pPr>
        <w:tabs>
          <w:tab w:val="center" w:pos="5580"/>
          <w:tab w:val="left" w:leader="underscore" w:pos="9072"/>
        </w:tabs>
        <w:suppressAutoHyphens/>
        <w:spacing w:line="228" w:lineRule="auto"/>
        <w:ind w:left="-567" w:right="141" w:firstLine="283"/>
        <w:textAlignment w:val="baseline"/>
        <w:rPr>
          <w:color w:val="000000"/>
          <w:sz w:val="22"/>
          <w:szCs w:val="22"/>
        </w:rPr>
      </w:pPr>
      <w:r w:rsidRPr="00C76122">
        <w:rPr>
          <w:color w:val="000000"/>
          <w:sz w:val="22"/>
          <w:szCs w:val="22"/>
        </w:rPr>
        <w:t xml:space="preserve"> -  поиска, обобщения и анализа информации, формулировки цели и выбора путей ее достижения</w:t>
      </w:r>
    </w:p>
    <w:p w:rsidR="00C238D9" w:rsidRPr="00C76122" w:rsidRDefault="00C238D9" w:rsidP="00C76122">
      <w:pPr>
        <w:tabs>
          <w:tab w:val="center" w:pos="5580"/>
          <w:tab w:val="left" w:leader="underscore" w:pos="9072"/>
        </w:tabs>
        <w:suppressAutoHyphens/>
        <w:spacing w:line="228" w:lineRule="auto"/>
        <w:ind w:left="-567" w:right="141" w:firstLine="283"/>
        <w:textAlignment w:val="baseline"/>
        <w:rPr>
          <w:color w:val="000000"/>
          <w:sz w:val="22"/>
          <w:szCs w:val="22"/>
        </w:rPr>
      </w:pPr>
      <w:r w:rsidRPr="00C76122">
        <w:rPr>
          <w:color w:val="000000"/>
          <w:sz w:val="22"/>
          <w:szCs w:val="22"/>
        </w:rPr>
        <w:t>- решения практических задач проектного менеджмента</w:t>
      </w:r>
    </w:p>
    <w:p w:rsidR="00736F6E" w:rsidRPr="00A35B40" w:rsidRDefault="00F86494" w:rsidP="005864A2">
      <w:pPr>
        <w:widowControl w:val="0"/>
        <w:spacing w:line="240" w:lineRule="auto"/>
        <w:ind w:left="-567" w:right="141" w:firstLine="283"/>
        <w:rPr>
          <w:sz w:val="22"/>
          <w:szCs w:val="22"/>
          <w:lang w:eastAsia="en-US"/>
        </w:rPr>
      </w:pPr>
      <w:r>
        <w:rPr>
          <w:b/>
          <w:color w:val="000000"/>
          <w:kern w:val="3"/>
          <w:sz w:val="22"/>
          <w:szCs w:val="22"/>
        </w:rPr>
        <w:t>3</w:t>
      </w:r>
      <w:r w:rsidR="00C7729A" w:rsidRPr="00A35B40">
        <w:rPr>
          <w:b/>
          <w:color w:val="000000"/>
          <w:kern w:val="3"/>
          <w:sz w:val="22"/>
          <w:szCs w:val="22"/>
        </w:rPr>
        <w:t xml:space="preserve">. </w:t>
      </w:r>
      <w:r w:rsidR="00736F6E" w:rsidRPr="00A35B40">
        <w:rPr>
          <w:b/>
          <w:color w:val="000000"/>
          <w:kern w:val="3"/>
          <w:sz w:val="22"/>
          <w:szCs w:val="22"/>
        </w:rPr>
        <w:t xml:space="preserve">Содержание программы учебной дисциплины  </w:t>
      </w:r>
      <w:r w:rsidR="00736F6E" w:rsidRPr="00A35B40">
        <w:rPr>
          <w:sz w:val="22"/>
          <w:szCs w:val="22"/>
          <w:lang w:eastAsia="en-US"/>
        </w:rPr>
        <w:t xml:space="preserve"> </w:t>
      </w:r>
    </w:p>
    <w:p w:rsidR="00C238D9" w:rsidRPr="00C76122" w:rsidRDefault="00C238D9" w:rsidP="00C76122">
      <w:pPr>
        <w:tabs>
          <w:tab w:val="center" w:pos="5580"/>
          <w:tab w:val="left" w:leader="underscore" w:pos="9072"/>
        </w:tabs>
        <w:suppressAutoHyphens/>
        <w:spacing w:line="228" w:lineRule="auto"/>
        <w:ind w:left="-567" w:right="141" w:firstLine="283"/>
        <w:textAlignment w:val="baseline"/>
        <w:rPr>
          <w:color w:val="000000"/>
          <w:sz w:val="22"/>
          <w:szCs w:val="22"/>
        </w:rPr>
      </w:pPr>
      <w:r w:rsidRPr="00C76122">
        <w:rPr>
          <w:color w:val="000000"/>
          <w:sz w:val="22"/>
          <w:szCs w:val="22"/>
        </w:rPr>
        <w:t xml:space="preserve">Содержание и организация внутрихозяйственного планирования на предприятиях. Содержание и организация </w:t>
      </w:r>
      <w:proofErr w:type="gramStart"/>
      <w:r w:rsidRPr="00C76122">
        <w:rPr>
          <w:color w:val="000000"/>
          <w:sz w:val="22"/>
          <w:szCs w:val="22"/>
        </w:rPr>
        <w:t>бизнес-планирования</w:t>
      </w:r>
      <w:proofErr w:type="gramEnd"/>
      <w:r w:rsidRPr="00C76122">
        <w:rPr>
          <w:color w:val="000000"/>
          <w:sz w:val="22"/>
          <w:szCs w:val="22"/>
        </w:rPr>
        <w:t xml:space="preserve">  на предприятии. Бизнес-план организации. Структура и  содержание  разделов бизнес-плана. Общие рекомендации по составлению бизнес-плана. Частные рекомендации к методике составления отдельных разделов бизнес-плана.</w:t>
      </w:r>
    </w:p>
    <w:p w:rsidR="00B55311" w:rsidRPr="009D546A" w:rsidRDefault="00B55311" w:rsidP="00B55311">
      <w:pPr>
        <w:widowControl w:val="0"/>
        <w:tabs>
          <w:tab w:val="left" w:pos="993"/>
        </w:tabs>
        <w:spacing w:line="216" w:lineRule="auto"/>
        <w:ind w:left="567" w:hanging="851"/>
      </w:pPr>
      <w:r>
        <w:rPr>
          <w:b/>
          <w:bCs/>
        </w:rPr>
        <w:t xml:space="preserve">4. </w:t>
      </w:r>
      <w:r w:rsidRPr="009D546A">
        <w:rPr>
          <w:b/>
          <w:bCs/>
        </w:rPr>
        <w:t>Форма промежуточной аттестации</w:t>
      </w:r>
      <w:r w:rsidRPr="009D546A">
        <w:t>: зачет.</w:t>
      </w:r>
    </w:p>
    <w:p w:rsidR="00E50766" w:rsidRPr="00A35B40" w:rsidRDefault="00F86494" w:rsidP="005864A2">
      <w:pPr>
        <w:spacing w:line="240" w:lineRule="auto"/>
        <w:ind w:left="-567" w:right="141" w:firstLine="283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5</w:t>
      </w:r>
      <w:r w:rsidR="00736F6E" w:rsidRPr="00A35B40">
        <w:rPr>
          <w:b/>
          <w:color w:val="000000"/>
          <w:sz w:val="22"/>
          <w:szCs w:val="22"/>
        </w:rPr>
        <w:t xml:space="preserve">. Разработчик: </w:t>
      </w:r>
      <w:r w:rsidR="004B15F0" w:rsidRPr="00A35B40">
        <w:rPr>
          <w:color w:val="000000"/>
          <w:sz w:val="22"/>
          <w:szCs w:val="22"/>
        </w:rPr>
        <w:t>к</w:t>
      </w:r>
      <w:r w:rsidR="004F0DAE">
        <w:rPr>
          <w:color w:val="000000"/>
          <w:sz w:val="22"/>
          <w:szCs w:val="22"/>
        </w:rPr>
        <w:t>анд</w:t>
      </w:r>
      <w:r w:rsidR="004B15F0" w:rsidRPr="00A35B40">
        <w:rPr>
          <w:color w:val="000000"/>
          <w:sz w:val="22"/>
          <w:szCs w:val="22"/>
        </w:rPr>
        <w:t>.</w:t>
      </w:r>
      <w:r w:rsidR="004F0DAE">
        <w:rPr>
          <w:color w:val="000000"/>
          <w:sz w:val="22"/>
          <w:szCs w:val="22"/>
        </w:rPr>
        <w:t xml:space="preserve"> </w:t>
      </w:r>
      <w:proofErr w:type="spellStart"/>
      <w:r w:rsidR="004B15F0" w:rsidRPr="00A35B40">
        <w:rPr>
          <w:color w:val="000000"/>
          <w:sz w:val="22"/>
          <w:szCs w:val="22"/>
        </w:rPr>
        <w:t>э</w:t>
      </w:r>
      <w:r w:rsidR="004F0DAE">
        <w:rPr>
          <w:color w:val="000000"/>
          <w:sz w:val="22"/>
          <w:szCs w:val="22"/>
        </w:rPr>
        <w:t>кон</w:t>
      </w:r>
      <w:proofErr w:type="spellEnd"/>
      <w:r w:rsidR="004B15F0" w:rsidRPr="00A35B40">
        <w:rPr>
          <w:color w:val="000000"/>
          <w:sz w:val="22"/>
          <w:szCs w:val="22"/>
        </w:rPr>
        <w:t>.</w:t>
      </w:r>
      <w:r w:rsidR="004F0DAE">
        <w:rPr>
          <w:color w:val="000000"/>
          <w:sz w:val="22"/>
          <w:szCs w:val="22"/>
        </w:rPr>
        <w:t xml:space="preserve"> </w:t>
      </w:r>
      <w:r w:rsidR="004B15F0" w:rsidRPr="00A35B40">
        <w:rPr>
          <w:color w:val="000000"/>
          <w:sz w:val="22"/>
          <w:szCs w:val="22"/>
        </w:rPr>
        <w:t>н</w:t>
      </w:r>
      <w:r w:rsidR="004F0DAE">
        <w:rPr>
          <w:color w:val="000000"/>
          <w:sz w:val="22"/>
          <w:szCs w:val="22"/>
        </w:rPr>
        <w:t>аук</w:t>
      </w:r>
      <w:bookmarkStart w:id="0" w:name="_GoBack"/>
      <w:bookmarkEnd w:id="0"/>
      <w:r w:rsidR="004B15F0" w:rsidRPr="00A35B40">
        <w:rPr>
          <w:color w:val="000000"/>
          <w:sz w:val="22"/>
          <w:szCs w:val="22"/>
        </w:rPr>
        <w:t>.,</w:t>
      </w:r>
      <w:r w:rsidR="004B15F0" w:rsidRPr="00A35B40">
        <w:rPr>
          <w:b/>
          <w:color w:val="000000"/>
          <w:sz w:val="22"/>
          <w:szCs w:val="22"/>
        </w:rPr>
        <w:t xml:space="preserve"> </w:t>
      </w:r>
      <w:r w:rsidR="004B15F0" w:rsidRPr="00A35B40">
        <w:rPr>
          <w:color w:val="000000"/>
          <w:sz w:val="22"/>
          <w:szCs w:val="22"/>
        </w:rPr>
        <w:t>доцент кафедры</w:t>
      </w:r>
      <w:r w:rsidR="00035B28">
        <w:rPr>
          <w:color w:val="000000"/>
          <w:sz w:val="22"/>
          <w:szCs w:val="22"/>
        </w:rPr>
        <w:t xml:space="preserve"> экономики и</w:t>
      </w:r>
      <w:r w:rsidR="00F05425">
        <w:rPr>
          <w:color w:val="000000"/>
          <w:sz w:val="22"/>
          <w:szCs w:val="22"/>
        </w:rPr>
        <w:t xml:space="preserve"> </w:t>
      </w:r>
      <w:r w:rsidR="00035B28">
        <w:rPr>
          <w:color w:val="000000"/>
          <w:sz w:val="22"/>
          <w:szCs w:val="22"/>
        </w:rPr>
        <w:t>товароведения</w:t>
      </w:r>
      <w:r w:rsidR="004B15F0" w:rsidRPr="00A35B40">
        <w:rPr>
          <w:color w:val="000000"/>
          <w:sz w:val="22"/>
          <w:szCs w:val="22"/>
        </w:rPr>
        <w:t xml:space="preserve"> Моисеенко Ж.Н.</w:t>
      </w:r>
    </w:p>
    <w:sectPr w:rsidR="00E50766" w:rsidRPr="00A35B40" w:rsidSect="005864A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A61EAF"/>
    <w:multiLevelType w:val="hybridMultilevel"/>
    <w:tmpl w:val="B0844712"/>
    <w:lvl w:ilvl="0" w:tplc="1C66FC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6E"/>
    <w:rsid w:val="00010478"/>
    <w:rsid w:val="00035B28"/>
    <w:rsid w:val="000F2DD3"/>
    <w:rsid w:val="0014350B"/>
    <w:rsid w:val="004B15F0"/>
    <w:rsid w:val="004B567A"/>
    <w:rsid w:val="004F0DAE"/>
    <w:rsid w:val="0052440D"/>
    <w:rsid w:val="005864A2"/>
    <w:rsid w:val="005A16D2"/>
    <w:rsid w:val="006F15D2"/>
    <w:rsid w:val="00716092"/>
    <w:rsid w:val="00736F6E"/>
    <w:rsid w:val="0085491B"/>
    <w:rsid w:val="00860237"/>
    <w:rsid w:val="009143EE"/>
    <w:rsid w:val="0096299B"/>
    <w:rsid w:val="00975550"/>
    <w:rsid w:val="00A35B40"/>
    <w:rsid w:val="00AD1488"/>
    <w:rsid w:val="00B55311"/>
    <w:rsid w:val="00B90359"/>
    <w:rsid w:val="00C238D9"/>
    <w:rsid w:val="00C47743"/>
    <w:rsid w:val="00C76122"/>
    <w:rsid w:val="00C7729A"/>
    <w:rsid w:val="00E50766"/>
    <w:rsid w:val="00E838E2"/>
    <w:rsid w:val="00E872E7"/>
    <w:rsid w:val="00F05425"/>
    <w:rsid w:val="00F37E10"/>
    <w:rsid w:val="00F8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6E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Основной текст 2 Знак Знак Знак Знак"/>
    <w:basedOn w:val="a"/>
    <w:link w:val="20"/>
    <w:rsid w:val="00736F6E"/>
    <w:pPr>
      <w:spacing w:line="240" w:lineRule="auto"/>
      <w:ind w:firstLine="0"/>
      <w:jc w:val="center"/>
      <w:outlineLvl w:val="2"/>
    </w:pPr>
    <w:rPr>
      <w:b/>
      <w:lang w:val="x-none" w:eastAsia="x-none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736F6E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a3">
    <w:name w:val="Strong"/>
    <w:uiPriority w:val="22"/>
    <w:qFormat/>
    <w:rsid w:val="00736F6E"/>
    <w:rPr>
      <w:b/>
      <w:bCs/>
    </w:rPr>
  </w:style>
  <w:style w:type="paragraph" w:styleId="a4">
    <w:name w:val="List Paragraph"/>
    <w:basedOn w:val="a"/>
    <w:uiPriority w:val="34"/>
    <w:qFormat/>
    <w:rsid w:val="00736F6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C238D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3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6E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Основной текст 2 Знак Знак Знак Знак"/>
    <w:basedOn w:val="a"/>
    <w:link w:val="20"/>
    <w:rsid w:val="00736F6E"/>
    <w:pPr>
      <w:spacing w:line="240" w:lineRule="auto"/>
      <w:ind w:firstLine="0"/>
      <w:jc w:val="center"/>
      <w:outlineLvl w:val="2"/>
    </w:pPr>
    <w:rPr>
      <w:b/>
      <w:lang w:val="x-none" w:eastAsia="x-none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736F6E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a3">
    <w:name w:val="Strong"/>
    <w:uiPriority w:val="22"/>
    <w:qFormat/>
    <w:rsid w:val="00736F6E"/>
    <w:rPr>
      <w:b/>
      <w:bCs/>
    </w:rPr>
  </w:style>
  <w:style w:type="paragraph" w:styleId="a4">
    <w:name w:val="List Paragraph"/>
    <w:basedOn w:val="a"/>
    <w:uiPriority w:val="34"/>
    <w:qFormat/>
    <w:rsid w:val="00736F6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C238D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3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6</cp:revision>
  <dcterms:created xsi:type="dcterms:W3CDTF">2022-09-01T13:36:00Z</dcterms:created>
  <dcterms:modified xsi:type="dcterms:W3CDTF">2023-06-15T06:50:00Z</dcterms:modified>
</cp:coreProperties>
</file>