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A3D33" w14:textId="77777777" w:rsidR="00070F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АННОТАЦИЯ</w:t>
      </w:r>
    </w:p>
    <w:p w14:paraId="201A8BCC" w14:textId="78C2E017" w:rsidR="00E57EF9" w:rsidRPr="00494A56" w:rsidRDefault="00070FF9" w:rsidP="00494A56">
      <w:pPr>
        <w:tabs>
          <w:tab w:val="right" w:leader="underscore" w:pos="9639"/>
        </w:tabs>
        <w:spacing w:line="216" w:lineRule="auto"/>
        <w:ind w:firstLine="0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 xml:space="preserve">к рабочей программе </w:t>
      </w:r>
      <w:r w:rsidR="00E8513B">
        <w:rPr>
          <w:b/>
          <w:i/>
          <w:sz w:val="22"/>
          <w:szCs w:val="22"/>
        </w:rPr>
        <w:t>производственной</w:t>
      </w:r>
      <w:r w:rsidR="00494A56" w:rsidRPr="00494A56">
        <w:rPr>
          <w:b/>
          <w:i/>
          <w:sz w:val="22"/>
          <w:szCs w:val="22"/>
        </w:rPr>
        <w:t xml:space="preserve"> практики</w:t>
      </w:r>
    </w:p>
    <w:p w14:paraId="6D442586" w14:textId="2F6510E0" w:rsidR="00494A56" w:rsidRPr="00494A56" w:rsidRDefault="006558E8" w:rsidP="00494A56">
      <w:pPr>
        <w:pBdr>
          <w:bottom w:val="single" w:sz="4" w:space="1" w:color="auto"/>
        </w:pBdr>
        <w:spacing w:line="216" w:lineRule="auto"/>
        <w:jc w:val="center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«</w:t>
      </w:r>
      <w:r w:rsidR="00480686" w:rsidRPr="00480686">
        <w:rPr>
          <w:b/>
          <w:iCs/>
          <w:sz w:val="22"/>
          <w:szCs w:val="22"/>
        </w:rPr>
        <w:t>Преддипломная практика</w:t>
      </w:r>
      <w:r w:rsidRPr="00494A56">
        <w:rPr>
          <w:b/>
          <w:sz w:val="22"/>
          <w:szCs w:val="22"/>
        </w:rPr>
        <w:t>»</w:t>
      </w:r>
      <w:r w:rsidR="00B23AAB" w:rsidRPr="00494A56">
        <w:rPr>
          <w:b/>
          <w:sz w:val="22"/>
          <w:szCs w:val="22"/>
        </w:rPr>
        <w:t xml:space="preserve"> </w:t>
      </w:r>
    </w:p>
    <w:p w14:paraId="683C23EA" w14:textId="578D03AA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1. Общая характеристика</w:t>
      </w:r>
      <w:r w:rsidR="00C633F3" w:rsidRPr="00494A56">
        <w:rPr>
          <w:b/>
          <w:sz w:val="22"/>
          <w:szCs w:val="22"/>
        </w:rPr>
        <w:t>.</w:t>
      </w:r>
    </w:p>
    <w:p w14:paraId="1326D4E2" w14:textId="7A6400C4" w:rsidR="002F0578" w:rsidRPr="002F0578" w:rsidRDefault="00C633F3" w:rsidP="002F0578">
      <w:pPr>
        <w:suppressAutoHyphens/>
        <w:spacing w:line="216" w:lineRule="auto"/>
        <w:ind w:firstLine="567"/>
        <w:textAlignment w:val="baseline"/>
        <w:rPr>
          <w:bCs/>
          <w:kern w:val="3"/>
          <w:sz w:val="22"/>
          <w:szCs w:val="22"/>
        </w:rPr>
      </w:pPr>
      <w:bookmarkStart w:id="0" w:name="_Hlk82364639"/>
      <w:r w:rsidRPr="00494A56">
        <w:rPr>
          <w:sz w:val="22"/>
          <w:szCs w:val="22"/>
        </w:rPr>
        <w:t xml:space="preserve">Рабочая программа </w:t>
      </w:r>
      <w:r w:rsidR="00E8513B">
        <w:rPr>
          <w:sz w:val="22"/>
          <w:szCs w:val="22"/>
        </w:rPr>
        <w:t xml:space="preserve">производственной практики </w:t>
      </w:r>
      <w:r w:rsidR="00480686" w:rsidRPr="00480686">
        <w:rPr>
          <w:i/>
          <w:sz w:val="22"/>
          <w:szCs w:val="22"/>
        </w:rPr>
        <w:t>Преддипломная практика</w:t>
      </w:r>
      <w:r w:rsidRPr="00494A56">
        <w:rPr>
          <w:sz w:val="22"/>
          <w:szCs w:val="22"/>
        </w:rPr>
        <w:t xml:space="preserve"> является частью </w:t>
      </w:r>
      <w:bookmarkEnd w:id="0"/>
      <w:r w:rsidR="00E43B05" w:rsidRPr="00E43B05">
        <w:rPr>
          <w:sz w:val="22"/>
          <w:szCs w:val="22"/>
        </w:rPr>
        <w:t>основной профессиональной образовательной программы ФГБОУ ВО Донской ГАУ по направлению подготовки 19.04.03 Продукты питания животного происхождения, направленность Технология мяса и мясных продуктов разработанной в соответствии с Федеральным государственным образовательным стандартом высшего  образования по направлению подготовки  19.04.03 Продукты питания животного происхождения (уровень магистратура), утвержденным приказом Министерства образования и науки РФ т «11» августа 2020 г. регистрационный номер 937</w:t>
      </w:r>
      <w:r w:rsidR="002F0578" w:rsidRPr="002F0578">
        <w:rPr>
          <w:bCs/>
          <w:kern w:val="3"/>
          <w:sz w:val="22"/>
          <w:szCs w:val="22"/>
        </w:rPr>
        <w:t>.</w:t>
      </w:r>
    </w:p>
    <w:p w14:paraId="72F82CA6" w14:textId="53C18D1C" w:rsidR="006558E8" w:rsidRPr="00494A56" w:rsidRDefault="006558E8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</w:p>
    <w:p w14:paraId="0C431629" w14:textId="1EEDA550" w:rsidR="00070FF9" w:rsidRPr="00494A56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b/>
          <w:sz w:val="22"/>
          <w:szCs w:val="22"/>
        </w:rPr>
      </w:pPr>
      <w:r w:rsidRPr="00494A56">
        <w:rPr>
          <w:b/>
          <w:sz w:val="22"/>
          <w:szCs w:val="22"/>
        </w:rPr>
        <w:t>2.</w:t>
      </w:r>
      <w:r w:rsidR="00E57EF9" w:rsidRPr="00494A56">
        <w:rPr>
          <w:b/>
          <w:sz w:val="22"/>
          <w:szCs w:val="22"/>
        </w:rPr>
        <w:t xml:space="preserve"> </w:t>
      </w:r>
      <w:r w:rsidR="00070FF9" w:rsidRPr="00494A56">
        <w:rPr>
          <w:b/>
          <w:sz w:val="22"/>
          <w:szCs w:val="22"/>
        </w:rPr>
        <w:t xml:space="preserve">Требования к результатам </w:t>
      </w:r>
      <w:r w:rsidR="00070FF9" w:rsidRPr="00494A56">
        <w:rPr>
          <w:b/>
          <w:i/>
          <w:sz w:val="22"/>
          <w:szCs w:val="22"/>
        </w:rPr>
        <w:t xml:space="preserve">освоения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b/>
          <w:i/>
          <w:sz w:val="22"/>
          <w:szCs w:val="22"/>
        </w:rPr>
        <w:t>:</w:t>
      </w:r>
    </w:p>
    <w:p w14:paraId="439B386C" w14:textId="77777777" w:rsidR="00FC7C21" w:rsidRPr="00FC7C21" w:rsidRDefault="00764465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494A56">
        <w:rPr>
          <w:sz w:val="22"/>
          <w:szCs w:val="22"/>
        </w:rPr>
        <w:t xml:space="preserve">Процесс </w:t>
      </w:r>
      <w:r w:rsidR="00494A56" w:rsidRPr="00494A56">
        <w:rPr>
          <w:i/>
          <w:sz w:val="22"/>
          <w:szCs w:val="22"/>
        </w:rPr>
        <w:t>реализации учебной практики</w:t>
      </w:r>
      <w:r w:rsidRPr="00494A56">
        <w:rPr>
          <w:sz w:val="22"/>
          <w:szCs w:val="22"/>
        </w:rPr>
        <w:t xml:space="preserve"> направлен на формирование компетенций: </w:t>
      </w:r>
      <w:r w:rsidR="00FC7C21" w:rsidRPr="00FC7C21">
        <w:rPr>
          <w:rFonts w:eastAsiaTheme="minorHAnsi"/>
          <w:sz w:val="22"/>
          <w:szCs w:val="22"/>
          <w:lang w:eastAsia="en-US"/>
        </w:rPr>
        <w:t>Универсальные компетенции (УК):</w:t>
      </w:r>
    </w:p>
    <w:p w14:paraId="34D06964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управлять проектом на всех этапах его жизненного цикла (УК-2).</w:t>
      </w:r>
    </w:p>
    <w:p w14:paraId="3A67F938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41D0B5A8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планировать и организовывать разработку проекта (УК-2.1)</w:t>
      </w:r>
    </w:p>
    <w:p w14:paraId="7ED5BF7A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реализовывать готовый проект (УК-2.2)</w:t>
      </w:r>
    </w:p>
    <w:p w14:paraId="691F962A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 xml:space="preserve">- Способен осуществлять модернизацию и реконструкцию реализованного </w:t>
      </w:r>
      <w:proofErr w:type="gramStart"/>
      <w:r w:rsidRPr="00FC7C21">
        <w:rPr>
          <w:rFonts w:eastAsiaTheme="minorHAnsi"/>
          <w:sz w:val="22"/>
          <w:szCs w:val="22"/>
          <w:lang w:eastAsia="en-US"/>
        </w:rPr>
        <w:t>проекта  (</w:t>
      </w:r>
      <w:proofErr w:type="gramEnd"/>
      <w:r w:rsidRPr="00FC7C21">
        <w:rPr>
          <w:rFonts w:eastAsiaTheme="minorHAnsi"/>
          <w:sz w:val="22"/>
          <w:szCs w:val="22"/>
          <w:lang w:eastAsia="en-US"/>
        </w:rPr>
        <w:t>УК-2.3)</w:t>
      </w:r>
    </w:p>
    <w:p w14:paraId="7BD0CA5B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Профессиональные компетенции (ПК):</w:t>
      </w:r>
    </w:p>
    <w:p w14:paraId="13F003FD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Разработка новых технологий производства новых продуктов питания животного происхождения на автоматизированных технологических линиях (ПК-1).</w:t>
      </w:r>
    </w:p>
    <w:p w14:paraId="79D5CF5B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Индикаторы достижения компетенции:</w:t>
      </w:r>
    </w:p>
    <w:p w14:paraId="1A80DD15" w14:textId="6FA7A8AE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проводить научно-исследовательские работы и маркетинговые исследования в области прогрессивных технологий производства и перспективных продуктов питания животного происхождения (ПК-1.1)</w:t>
      </w:r>
    </w:p>
    <w:p w14:paraId="5CAE2E64" w14:textId="77777777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 xml:space="preserve">- Способен исследовать свойства продовольственного сырья, пищевых макро- и </w:t>
      </w:r>
      <w:proofErr w:type="spellStart"/>
      <w:r w:rsidRPr="00FC7C21">
        <w:rPr>
          <w:rFonts w:eastAsiaTheme="minorHAnsi"/>
          <w:sz w:val="22"/>
          <w:szCs w:val="22"/>
          <w:lang w:eastAsia="en-US"/>
        </w:rPr>
        <w:t>мик-роингредиентов</w:t>
      </w:r>
      <w:proofErr w:type="spellEnd"/>
      <w:r w:rsidRPr="00FC7C21">
        <w:rPr>
          <w:rFonts w:eastAsiaTheme="minorHAnsi"/>
          <w:sz w:val="22"/>
          <w:szCs w:val="22"/>
          <w:lang w:eastAsia="en-US"/>
        </w:rPr>
        <w:t xml:space="preserve">, технологических добавок и </w:t>
      </w:r>
      <w:proofErr w:type="spellStart"/>
      <w:r w:rsidRPr="00FC7C21">
        <w:rPr>
          <w:rFonts w:eastAsiaTheme="minorHAnsi"/>
          <w:sz w:val="22"/>
          <w:szCs w:val="22"/>
          <w:lang w:eastAsia="en-US"/>
        </w:rPr>
        <w:t>улучшателей</w:t>
      </w:r>
      <w:proofErr w:type="spellEnd"/>
      <w:r w:rsidRPr="00FC7C21">
        <w:rPr>
          <w:rFonts w:eastAsiaTheme="minorHAnsi"/>
          <w:sz w:val="22"/>
          <w:szCs w:val="22"/>
          <w:lang w:eastAsia="en-US"/>
        </w:rPr>
        <w:t>, выполняющих технологические функции, для придания пищевым продуктам животного происхождения определенных свойств, сохранения их качества и выработки готовых изделий с заданным функциональным составом и свойствами (ПК-1.2)</w:t>
      </w:r>
    </w:p>
    <w:p w14:paraId="2136A246" w14:textId="1D94C71F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планировать развитие производства продуктов питания животного происхождения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населения на основе проведенных научных исследований (ПК-1.3)</w:t>
      </w:r>
    </w:p>
    <w:p w14:paraId="47FC1924" w14:textId="5DFF1350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разрабатывать новые технологические решения, технологии, виды обору-</w:t>
      </w:r>
      <w:proofErr w:type="spellStart"/>
      <w:r w:rsidRPr="00FC7C21">
        <w:rPr>
          <w:rFonts w:eastAsiaTheme="minorHAnsi"/>
          <w:sz w:val="22"/>
          <w:szCs w:val="22"/>
          <w:lang w:eastAsia="en-US"/>
        </w:rPr>
        <w:t>дования</w:t>
      </w:r>
      <w:proofErr w:type="spellEnd"/>
      <w:r w:rsidRPr="00FC7C21">
        <w:rPr>
          <w:rFonts w:eastAsiaTheme="minorHAnsi"/>
          <w:sz w:val="22"/>
          <w:szCs w:val="22"/>
          <w:lang w:eastAsia="en-US"/>
        </w:rPr>
        <w:t xml:space="preserve">, средства автоматизации и механизации производства и новые виды продуктов питания животного происхождения с заданным составом и свойствами в целях обеспечения </w:t>
      </w:r>
      <w:proofErr w:type="spellStart"/>
      <w:r w:rsidRPr="00FC7C21">
        <w:rPr>
          <w:rFonts w:eastAsiaTheme="minorHAnsi"/>
          <w:sz w:val="22"/>
          <w:szCs w:val="22"/>
          <w:lang w:eastAsia="en-US"/>
        </w:rPr>
        <w:t>конкурентноспособности</w:t>
      </w:r>
      <w:proofErr w:type="spellEnd"/>
      <w:r w:rsidRPr="00FC7C21">
        <w:rPr>
          <w:rFonts w:eastAsiaTheme="minorHAnsi"/>
          <w:sz w:val="22"/>
          <w:szCs w:val="22"/>
          <w:lang w:eastAsia="en-US"/>
        </w:rPr>
        <w:t xml:space="preserve"> производства в соответствии со стратегическим планом развития производства продуктов питания животного происхождения на автоматизированных технологических линиях (ПК-1.4)</w:t>
      </w:r>
    </w:p>
    <w:p w14:paraId="2D5D5F62" w14:textId="0D80F20E" w:rsidR="00FC7C21" w:rsidRP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разрабатывать новые методики проведения исследований свойств сырья, полуфабрикатов и готовой продукции, позволяющих создавать современные информационно-измерительные комплексы для проведения контроля качества продуктов питания животного происхождения на автоматизированных технологических линиях (ПК-1.5)</w:t>
      </w:r>
    </w:p>
    <w:p w14:paraId="49DC665D" w14:textId="4F7C0C1F" w:rsidR="00FC7C21" w:rsidRDefault="00FC7C21" w:rsidP="00FC7C21">
      <w:pPr>
        <w:tabs>
          <w:tab w:val="left" w:pos="1815"/>
        </w:tabs>
        <w:spacing w:line="216" w:lineRule="auto"/>
        <w:rPr>
          <w:rFonts w:eastAsiaTheme="minorHAnsi"/>
          <w:sz w:val="22"/>
          <w:szCs w:val="22"/>
          <w:lang w:eastAsia="en-US"/>
        </w:rPr>
      </w:pPr>
      <w:r w:rsidRPr="00FC7C21">
        <w:rPr>
          <w:rFonts w:eastAsiaTheme="minorHAnsi"/>
          <w:sz w:val="22"/>
          <w:szCs w:val="22"/>
          <w:lang w:eastAsia="en-US"/>
        </w:rPr>
        <w:t>- Способен проводить патентные исследования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технологий и новых видов продуктов питания животного происхождения (ПК-1.6)</w:t>
      </w:r>
    </w:p>
    <w:p w14:paraId="19B1E6DF" w14:textId="767A38A7" w:rsidR="00070FF9" w:rsidRPr="00494A56" w:rsidRDefault="00070FF9" w:rsidP="00FC7C21">
      <w:pPr>
        <w:tabs>
          <w:tab w:val="left" w:pos="1815"/>
        </w:tabs>
        <w:spacing w:line="216" w:lineRule="auto"/>
        <w:rPr>
          <w:bCs/>
          <w:kern w:val="3"/>
          <w:sz w:val="22"/>
          <w:szCs w:val="22"/>
        </w:rPr>
      </w:pPr>
      <w:r w:rsidRPr="00494A56">
        <w:rPr>
          <w:bCs/>
          <w:kern w:val="3"/>
          <w:sz w:val="22"/>
          <w:szCs w:val="22"/>
        </w:rPr>
        <w:t xml:space="preserve">В результате </w:t>
      </w:r>
      <w:r w:rsidR="00494A56" w:rsidRPr="00494A56">
        <w:rPr>
          <w:bCs/>
          <w:i/>
          <w:kern w:val="3"/>
          <w:sz w:val="22"/>
          <w:szCs w:val="22"/>
        </w:rPr>
        <w:t>реализации учебной практики</w:t>
      </w:r>
      <w:r w:rsidRPr="00494A56">
        <w:rPr>
          <w:bCs/>
          <w:kern w:val="3"/>
          <w:sz w:val="22"/>
          <w:szCs w:val="22"/>
        </w:rPr>
        <w:t xml:space="preserve"> у </w:t>
      </w:r>
      <w:r w:rsidR="00494A56">
        <w:rPr>
          <w:bCs/>
          <w:kern w:val="3"/>
          <w:sz w:val="22"/>
          <w:szCs w:val="22"/>
        </w:rPr>
        <w:t>обучающихся</w:t>
      </w:r>
      <w:r w:rsidRPr="00494A56">
        <w:rPr>
          <w:bCs/>
          <w:kern w:val="3"/>
          <w:sz w:val="22"/>
          <w:szCs w:val="22"/>
        </w:rPr>
        <w:t xml:space="preserve"> должны быть сформированы:</w:t>
      </w:r>
    </w:p>
    <w:p w14:paraId="0A1429A3" w14:textId="77777777" w:rsidR="00FC7C21" w:rsidRPr="00FC7C21" w:rsidRDefault="00FC7C21" w:rsidP="00FC7C21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FC7C21">
        <w:rPr>
          <w:i/>
          <w:sz w:val="20"/>
          <w:szCs w:val="20"/>
        </w:rPr>
        <w:t>Знание: научно-исследовательских работ и маркетинговых исследований в области производства продуктов питания животного происхождения</w:t>
      </w:r>
    </w:p>
    <w:p w14:paraId="428E03E4" w14:textId="77777777" w:rsidR="00FC7C21" w:rsidRPr="00FC7C21" w:rsidRDefault="00FC7C21" w:rsidP="00FC7C21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FC7C21">
        <w:rPr>
          <w:i/>
          <w:sz w:val="20"/>
          <w:szCs w:val="20"/>
        </w:rPr>
        <w:t>Умение: проводить научно-исследовательские работы и маркетинговые исследования в области прогрессивных технологий производства и перспективных продуктов питания животного происхождения</w:t>
      </w:r>
    </w:p>
    <w:p w14:paraId="45211B31" w14:textId="77777777" w:rsidR="00FC7C21" w:rsidRDefault="00FC7C21" w:rsidP="00FC7C21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0"/>
          <w:szCs w:val="20"/>
        </w:rPr>
      </w:pPr>
      <w:r w:rsidRPr="00FC7C21">
        <w:rPr>
          <w:i/>
          <w:sz w:val="20"/>
          <w:szCs w:val="20"/>
        </w:rPr>
        <w:t>Навык и / или опыт деятельности: Способности проводить научно-исследовательские работы и маркетинговые исследования в области прогрессивных технологий производства и перспективных продуктов питания животного происхождения</w:t>
      </w:r>
    </w:p>
    <w:p w14:paraId="5F54A420" w14:textId="4EFFC478" w:rsidR="00070FF9" w:rsidRPr="00C633F3" w:rsidRDefault="00C633F3" w:rsidP="00FC7C21">
      <w:pPr>
        <w:tabs>
          <w:tab w:val="left" w:pos="993"/>
          <w:tab w:val="right" w:leader="underscore" w:pos="9639"/>
        </w:tabs>
        <w:spacing w:line="216" w:lineRule="auto"/>
        <w:ind w:firstLine="567"/>
        <w:rPr>
          <w:i/>
          <w:sz w:val="22"/>
          <w:szCs w:val="22"/>
        </w:rPr>
      </w:pPr>
      <w:r w:rsidRPr="00C633F3">
        <w:rPr>
          <w:b/>
          <w:sz w:val="22"/>
          <w:szCs w:val="22"/>
        </w:rPr>
        <w:t xml:space="preserve">3. </w:t>
      </w:r>
      <w:r w:rsidR="00070FF9" w:rsidRPr="00C633F3">
        <w:rPr>
          <w:b/>
          <w:sz w:val="22"/>
          <w:szCs w:val="22"/>
        </w:rPr>
        <w:t xml:space="preserve">Содержание программы </w:t>
      </w:r>
      <w:r w:rsidR="00494A56" w:rsidRPr="00494A56">
        <w:rPr>
          <w:b/>
          <w:i/>
          <w:sz w:val="22"/>
          <w:szCs w:val="22"/>
        </w:rPr>
        <w:t>учебной практики</w:t>
      </w:r>
      <w:r w:rsidR="00070FF9" w:rsidRPr="00494A56">
        <w:rPr>
          <w:i/>
          <w:sz w:val="22"/>
          <w:szCs w:val="22"/>
        </w:rPr>
        <w:t>:</w:t>
      </w:r>
      <w:r w:rsidR="00070FF9" w:rsidRPr="00C633F3">
        <w:rPr>
          <w:sz w:val="22"/>
          <w:szCs w:val="22"/>
        </w:rPr>
        <w:t xml:space="preserve"> </w:t>
      </w:r>
    </w:p>
    <w:p w14:paraId="00439C38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Подготовительный этап:</w:t>
      </w:r>
    </w:p>
    <w:p w14:paraId="3CCCB4D6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Составление индивидуального плана прохождения практики совместно с научным руководителем. Магистр самостоятельно составляет план прохождения практики и утверждает его у своего научного руководителя; формулируются цель и задачи практики.</w:t>
      </w:r>
    </w:p>
    <w:p w14:paraId="14423AD5" w14:textId="2EA132A8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Ознакомление с вопросами организации, техники и экономики, охраны труда и техники безопасности на примерах отдельных производств. Изучение вопросов экономической деятельности предприятий региона и его отдельных компонентов в новых рыночных условиях.</w:t>
      </w:r>
    </w:p>
    <w:p w14:paraId="4BD7AB03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lastRenderedPageBreak/>
        <w:t>Основной этап:</w:t>
      </w:r>
    </w:p>
    <w:p w14:paraId="2BC85D52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обзор патентных и литературных источников по разрабатываемой теме исследований с целью их использования при выполнении выпускной квалификационной работы:</w:t>
      </w:r>
    </w:p>
    <w:p w14:paraId="40B0D45A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методы исследования и проведения экспериментальных работ;</w:t>
      </w:r>
    </w:p>
    <w:p w14:paraId="5ACF580F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правила эксплуатации приборов и установок;</w:t>
      </w:r>
    </w:p>
    <w:p w14:paraId="5F722FB5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методы анализа и обработки экспериментальных данных;</w:t>
      </w:r>
    </w:p>
    <w:p w14:paraId="3A9D210D" w14:textId="79212315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информационные технологии в научных исследованиях, программные продукты, относящиеся к профессиональной сфере;</w:t>
      </w:r>
    </w:p>
    <w:p w14:paraId="3909B196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требования к оформлению научно-технической документации;</w:t>
      </w:r>
    </w:p>
    <w:p w14:paraId="43EE945E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 xml:space="preserve">- порядок внедрения результатов научных исследований и разработок; </w:t>
      </w:r>
    </w:p>
    <w:p w14:paraId="32BEC1ED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сравнение результатов исследования объекта разработки с отечественными и зарубежными аналогами;</w:t>
      </w:r>
    </w:p>
    <w:p w14:paraId="5B226A87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- подготовка публикации в изданиях.</w:t>
      </w:r>
    </w:p>
    <w:p w14:paraId="525D972E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Заключительный этап:</w:t>
      </w:r>
    </w:p>
    <w:p w14:paraId="6B7DAD41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 xml:space="preserve"> Подготовка и оформление отчета по результатам практики</w:t>
      </w:r>
    </w:p>
    <w:p w14:paraId="4F6C85E2" w14:textId="074BC47C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Магистрант анализирует возможность внедрения результатов своих исследований, их использования для разработки нового или усовершенствованного продукта, или технологии. Оформляет заявку на патент, на участие в гранте или конкурсе научных работ.</w:t>
      </w:r>
    </w:p>
    <w:p w14:paraId="1158FEE7" w14:textId="77777777" w:rsidR="00FC7C21" w:rsidRP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Результат: заявка на участие в гранте и/или заявка на патент.</w:t>
      </w:r>
    </w:p>
    <w:p w14:paraId="7EFA8262" w14:textId="77777777" w:rsidR="00FC7C21" w:rsidRDefault="00FC7C21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FC7C21">
        <w:rPr>
          <w:sz w:val="22"/>
          <w:szCs w:val="22"/>
        </w:rPr>
        <w:t>Сдача и защита отчета по производственной практике.</w:t>
      </w:r>
    </w:p>
    <w:p w14:paraId="4A143211" w14:textId="00BD733C" w:rsidR="00C633F3" w:rsidRPr="00C633F3" w:rsidRDefault="00C633F3" w:rsidP="00FC7C21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bookmarkStart w:id="1" w:name="_GoBack"/>
      <w:bookmarkEnd w:id="1"/>
      <w:r w:rsidRPr="00C633F3">
        <w:rPr>
          <w:b/>
          <w:bCs/>
          <w:sz w:val="22"/>
          <w:szCs w:val="22"/>
        </w:rPr>
        <w:t>4. Форма промежуточной аттестации:</w:t>
      </w:r>
      <w:r w:rsidRPr="00C633F3">
        <w:rPr>
          <w:sz w:val="22"/>
          <w:szCs w:val="22"/>
        </w:rPr>
        <w:t xml:space="preserve"> зачет</w:t>
      </w:r>
      <w:r w:rsidR="00494A56">
        <w:rPr>
          <w:sz w:val="22"/>
          <w:szCs w:val="22"/>
        </w:rPr>
        <w:t xml:space="preserve"> с оценкой</w:t>
      </w:r>
    </w:p>
    <w:p w14:paraId="291BD836" w14:textId="12EBA893" w:rsidR="00C633F3" w:rsidRPr="00C633F3" w:rsidRDefault="00C633F3" w:rsidP="00494A56">
      <w:pPr>
        <w:tabs>
          <w:tab w:val="right" w:leader="underscore" w:pos="9639"/>
        </w:tabs>
        <w:spacing w:line="216" w:lineRule="auto"/>
        <w:ind w:firstLine="567"/>
        <w:rPr>
          <w:sz w:val="22"/>
          <w:szCs w:val="22"/>
        </w:rPr>
      </w:pPr>
      <w:r w:rsidRPr="00C633F3">
        <w:rPr>
          <w:b/>
          <w:bCs/>
          <w:sz w:val="22"/>
          <w:szCs w:val="22"/>
        </w:rPr>
        <w:t>5. Разработчик:</w:t>
      </w:r>
      <w:r w:rsidRPr="00C633F3">
        <w:rPr>
          <w:sz w:val="22"/>
          <w:szCs w:val="22"/>
        </w:rPr>
        <w:t xml:space="preserve"> канд. </w:t>
      </w:r>
      <w:r w:rsidR="00FC7C21">
        <w:rPr>
          <w:sz w:val="22"/>
          <w:szCs w:val="22"/>
        </w:rPr>
        <w:t>с.-х.</w:t>
      </w:r>
      <w:r w:rsidRPr="00C633F3">
        <w:rPr>
          <w:sz w:val="22"/>
          <w:szCs w:val="22"/>
        </w:rPr>
        <w:t>. наук,</w:t>
      </w:r>
      <w:r w:rsidR="002F0578" w:rsidRPr="002F0578">
        <w:rPr>
          <w:sz w:val="22"/>
          <w:szCs w:val="22"/>
        </w:rPr>
        <w:t xml:space="preserve"> </w:t>
      </w:r>
      <w:r w:rsidR="00FC7C21">
        <w:rPr>
          <w:sz w:val="22"/>
          <w:szCs w:val="22"/>
        </w:rPr>
        <w:t>доцент</w:t>
      </w:r>
      <w:r w:rsidR="002F0578" w:rsidRPr="002F0578">
        <w:rPr>
          <w:sz w:val="22"/>
          <w:szCs w:val="22"/>
        </w:rPr>
        <w:t>.</w:t>
      </w:r>
      <w:r w:rsidR="00FC7C21">
        <w:rPr>
          <w:sz w:val="22"/>
          <w:szCs w:val="22"/>
        </w:rPr>
        <w:t xml:space="preserve"> каф.</w:t>
      </w:r>
      <w:r w:rsidRPr="00C633F3">
        <w:rPr>
          <w:sz w:val="22"/>
          <w:szCs w:val="22"/>
        </w:rPr>
        <w:t xml:space="preserve"> </w:t>
      </w:r>
      <w:r w:rsidR="002F0578">
        <w:rPr>
          <w:sz w:val="22"/>
          <w:szCs w:val="22"/>
        </w:rPr>
        <w:t xml:space="preserve">пищевых технологий </w:t>
      </w:r>
      <w:proofErr w:type="spellStart"/>
      <w:r w:rsidR="00FC7C21">
        <w:rPr>
          <w:sz w:val="22"/>
          <w:szCs w:val="22"/>
        </w:rPr>
        <w:t>Козликин</w:t>
      </w:r>
      <w:proofErr w:type="spellEnd"/>
      <w:r w:rsidR="00FC7C21">
        <w:rPr>
          <w:sz w:val="22"/>
          <w:szCs w:val="22"/>
        </w:rPr>
        <w:t xml:space="preserve"> А.В</w:t>
      </w:r>
      <w:r w:rsidR="002F0578" w:rsidRPr="002F0578">
        <w:rPr>
          <w:sz w:val="22"/>
          <w:szCs w:val="22"/>
        </w:rPr>
        <w:t>.</w:t>
      </w:r>
    </w:p>
    <w:p w14:paraId="3C496F1A" w14:textId="77777777" w:rsidR="00D16F86" w:rsidRPr="006558E8" w:rsidRDefault="00D16F86" w:rsidP="006558E8">
      <w:pPr>
        <w:spacing w:line="19" w:lineRule="atLeast"/>
        <w:ind w:firstLine="0"/>
        <w:rPr>
          <w:sz w:val="22"/>
          <w:szCs w:val="22"/>
        </w:rPr>
      </w:pPr>
    </w:p>
    <w:sectPr w:rsidR="00D16F86" w:rsidRPr="006558E8" w:rsidSect="00070FF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67"/>
    <w:rsid w:val="00052043"/>
    <w:rsid w:val="00070FF9"/>
    <w:rsid w:val="001D2BCC"/>
    <w:rsid w:val="001D616B"/>
    <w:rsid w:val="002E0814"/>
    <w:rsid w:val="002F0578"/>
    <w:rsid w:val="00454BDE"/>
    <w:rsid w:val="00480686"/>
    <w:rsid w:val="00491A11"/>
    <w:rsid w:val="00494A56"/>
    <w:rsid w:val="004B1770"/>
    <w:rsid w:val="005A2916"/>
    <w:rsid w:val="006558E8"/>
    <w:rsid w:val="006824BA"/>
    <w:rsid w:val="00764465"/>
    <w:rsid w:val="0094180F"/>
    <w:rsid w:val="009D1862"/>
    <w:rsid w:val="00AB2CCD"/>
    <w:rsid w:val="00AD7668"/>
    <w:rsid w:val="00AE6E88"/>
    <w:rsid w:val="00B23AAB"/>
    <w:rsid w:val="00BC4FAB"/>
    <w:rsid w:val="00C21727"/>
    <w:rsid w:val="00C633F3"/>
    <w:rsid w:val="00C671E9"/>
    <w:rsid w:val="00CF262D"/>
    <w:rsid w:val="00D10667"/>
    <w:rsid w:val="00D16F86"/>
    <w:rsid w:val="00E43B05"/>
    <w:rsid w:val="00E57EF9"/>
    <w:rsid w:val="00E8513B"/>
    <w:rsid w:val="00FC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15DD6"/>
  <w15:docId w15:val="{761C3B67-F45C-401A-8CA6-35B32F075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0FF9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KPS-Hotunok</cp:lastModifiedBy>
  <cp:revision>16</cp:revision>
  <dcterms:created xsi:type="dcterms:W3CDTF">2021-09-12T16:06:00Z</dcterms:created>
  <dcterms:modified xsi:type="dcterms:W3CDTF">2023-08-10T12:24:00Z</dcterms:modified>
</cp:coreProperties>
</file>