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F39F85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139D7" w:rsidRPr="00B139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Языковая коммуникация в профессиональной сфере на русском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1323CF55" w14:textId="4B43E063" w:rsidR="00520353" w:rsidRPr="007C0A9B" w:rsidRDefault="00A872A3" w:rsidP="0052035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2A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520353" w:rsidRPr="007C0A9B">
        <w:rPr>
          <w:rFonts w:ascii="Times New Roman" w:hAnsi="Times New Roman" w:cs="Times New Roman"/>
          <w:sz w:val="24"/>
          <w:szCs w:val="24"/>
        </w:rPr>
        <w:t>ФГБОУ ВО Донской ГАУ по специальности</w:t>
      </w:r>
      <w:r w:rsidR="00520353" w:rsidRPr="00520353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 (направленность «Технология мяса и мясных продуктов»)</w:t>
      </w:r>
      <w:r w:rsidR="00520353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r w:rsidR="00520353">
        <w:rPr>
          <w:rFonts w:ascii="Times New Roman" w:hAnsi="Times New Roman" w:cs="Times New Roman"/>
          <w:sz w:val="24"/>
          <w:szCs w:val="24"/>
        </w:rPr>
        <w:t>бакалавриата</w:t>
      </w:r>
      <w:r w:rsidR="00520353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520353" w:rsidRPr="00A872A3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 (уровень магистратуры)</w:t>
      </w:r>
      <w:r w:rsidR="00520353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80751C" w:rsidRPr="0080751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6417FF" w:rsidRPr="006417FF">
        <w:rPr>
          <w:rFonts w:ascii="Times New Roman" w:hAnsi="Times New Roman" w:cs="Times New Roman"/>
          <w:sz w:val="24"/>
          <w:szCs w:val="24"/>
        </w:rPr>
        <w:t>от 11 августа 2020 г. № 937</w:t>
      </w:r>
      <w:r w:rsidR="00520353" w:rsidRPr="007C0A9B">
        <w:rPr>
          <w:rFonts w:ascii="Times New Roman" w:hAnsi="Times New Roman" w:cs="Times New Roman"/>
          <w:sz w:val="24"/>
          <w:szCs w:val="24"/>
        </w:rPr>
        <w:t>.</w:t>
      </w:r>
      <w:r w:rsidR="006417FF" w:rsidRPr="006417FF">
        <w:t xml:space="preserve"> </w:t>
      </w:r>
      <w:r w:rsidR="006417FF">
        <w:rPr>
          <w:rFonts w:ascii="Times New Roman" w:hAnsi="Times New Roman" w:cs="Times New Roman"/>
          <w:sz w:val="24"/>
          <w:szCs w:val="24"/>
        </w:rPr>
        <w:t>Профессиональный стандарт «Специа</w:t>
      </w:r>
      <w:r w:rsidR="006417FF" w:rsidRPr="006417FF">
        <w:rPr>
          <w:rFonts w:ascii="Times New Roman" w:hAnsi="Times New Roman" w:cs="Times New Roman"/>
          <w:sz w:val="24"/>
          <w:szCs w:val="24"/>
        </w:rPr>
        <w:t>лист по технологии продуктов п</w:t>
      </w:r>
      <w:r w:rsidR="006417FF">
        <w:rPr>
          <w:rFonts w:ascii="Times New Roman" w:hAnsi="Times New Roman" w:cs="Times New Roman"/>
          <w:sz w:val="24"/>
          <w:szCs w:val="24"/>
        </w:rPr>
        <w:t>итания животного происхождения»</w:t>
      </w:r>
      <w:r w:rsidR="006417FF" w:rsidRPr="006417FF">
        <w:rPr>
          <w:rFonts w:ascii="Times New Roman" w:hAnsi="Times New Roman" w:cs="Times New Roman"/>
          <w:sz w:val="24"/>
          <w:szCs w:val="24"/>
        </w:rPr>
        <w:t>, у</w:t>
      </w:r>
      <w:r w:rsidR="006417FF">
        <w:rPr>
          <w:rFonts w:ascii="Times New Roman" w:hAnsi="Times New Roman" w:cs="Times New Roman"/>
          <w:sz w:val="24"/>
          <w:szCs w:val="24"/>
        </w:rPr>
        <w:t>твер</w:t>
      </w:r>
      <w:r w:rsidR="006417FF" w:rsidRPr="006417FF">
        <w:rPr>
          <w:rFonts w:ascii="Times New Roman" w:hAnsi="Times New Roman" w:cs="Times New Roman"/>
          <w:sz w:val="24"/>
          <w:szCs w:val="24"/>
        </w:rPr>
        <w:t>жденный приказом Министерства труда и со</w:t>
      </w:r>
      <w:r w:rsidR="006417FF">
        <w:rPr>
          <w:rFonts w:ascii="Times New Roman" w:hAnsi="Times New Roman" w:cs="Times New Roman"/>
          <w:sz w:val="24"/>
          <w:szCs w:val="24"/>
        </w:rPr>
        <w:t>циальной защиты Российской Феде</w:t>
      </w:r>
      <w:r w:rsidR="006417FF" w:rsidRPr="006417FF">
        <w:rPr>
          <w:rFonts w:ascii="Times New Roman" w:hAnsi="Times New Roman" w:cs="Times New Roman"/>
          <w:sz w:val="24"/>
          <w:szCs w:val="24"/>
        </w:rPr>
        <w:t>рации от 30 августа 2019 № 602н</w:t>
      </w:r>
      <w:r w:rsidR="006417FF">
        <w:rPr>
          <w:rFonts w:ascii="Times New Roman" w:hAnsi="Times New Roman" w:cs="Times New Roman"/>
          <w:sz w:val="24"/>
          <w:szCs w:val="24"/>
        </w:rPr>
        <w:t>.</w:t>
      </w:r>
    </w:p>
    <w:p w14:paraId="14922634" w14:textId="41291A0A" w:rsidR="00A872A3" w:rsidRPr="00520353" w:rsidRDefault="00520353" w:rsidP="0052035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72A3" w:rsidRPr="00520353">
        <w:rPr>
          <w:rFonts w:ascii="Times New Roman" w:hAnsi="Times New Roman" w:cs="Times New Roman"/>
          <w:sz w:val="24"/>
          <w:szCs w:val="24"/>
        </w:rPr>
        <w:t>Предназначена для обучающихся по очной и заочной формам обучения.</w:t>
      </w:r>
    </w:p>
    <w:p w14:paraId="06200E2C" w14:textId="1AA705B1" w:rsidR="00730DC7" w:rsidRPr="007C0A9B" w:rsidRDefault="00730DC7" w:rsidP="00A872A3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584221"/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510AE5A1" w:rsidR="00730DC7" w:rsidRDefault="00520353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Универсальная компетенция (УК)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Pr="00520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 – 4)</w:t>
      </w:r>
    </w:p>
    <w:p w14:paraId="2A1837EB" w14:textId="6AD666FF" w:rsidR="00520353" w:rsidRPr="007C0A9B" w:rsidRDefault="00520353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3">
        <w:rPr>
          <w:rFonts w:ascii="Times New Roman" w:hAnsi="Times New Roman" w:cs="Times New Roman"/>
          <w:sz w:val="24"/>
          <w:szCs w:val="24"/>
        </w:rPr>
        <w:t xml:space="preserve">Индикатор достижения компетенции: </w:t>
      </w:r>
      <w:r w:rsidRPr="0052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современные коммуникативные технологии для академического и профессионального взаимодействия на русском языке </w:t>
      </w:r>
      <w:r w:rsidRPr="00520353">
        <w:rPr>
          <w:rFonts w:ascii="Times New Roman" w:hAnsi="Times New Roman" w:cs="Times New Roman"/>
          <w:sz w:val="24"/>
          <w:szCs w:val="24"/>
        </w:rPr>
        <w:t>(УК-4.1).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0"/>
    <w:p w14:paraId="35367032" w14:textId="54EF7F91" w:rsidR="00B84E59" w:rsidRP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20353">
        <w:rPr>
          <w:rFonts w:ascii="Times New Roman" w:hAnsi="Times New Roman" w:cs="Times New Roman"/>
          <w:sz w:val="24"/>
          <w:szCs w:val="24"/>
        </w:rPr>
        <w:t>современных коммуникативных технологий для академи</w:t>
      </w:r>
      <w:r w:rsidR="00520353" w:rsidRPr="00520353">
        <w:rPr>
          <w:rFonts w:ascii="Times New Roman" w:hAnsi="Times New Roman" w:cs="Times New Roman"/>
          <w:sz w:val="24"/>
          <w:szCs w:val="24"/>
        </w:rPr>
        <w:t>ческого и профессионального взаимодействия на русском языке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276DFCA2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353">
        <w:rPr>
          <w:rFonts w:ascii="Times New Roman" w:hAnsi="Times New Roman" w:cs="Times New Roman"/>
          <w:sz w:val="24"/>
          <w:szCs w:val="24"/>
        </w:rPr>
        <w:t>применять современные ком</w:t>
      </w:r>
      <w:r w:rsidR="00520353" w:rsidRPr="00520353">
        <w:rPr>
          <w:rFonts w:ascii="Times New Roman" w:hAnsi="Times New Roman" w:cs="Times New Roman"/>
          <w:sz w:val="24"/>
          <w:szCs w:val="24"/>
        </w:rPr>
        <w:t>муникативные технологии</w:t>
      </w:r>
      <w:r w:rsidR="00520353">
        <w:rPr>
          <w:rFonts w:ascii="Times New Roman" w:hAnsi="Times New Roman" w:cs="Times New Roman"/>
          <w:sz w:val="24"/>
          <w:szCs w:val="24"/>
        </w:rPr>
        <w:t xml:space="preserve"> для академического и профессио</w:t>
      </w:r>
      <w:r w:rsidR="00520353" w:rsidRPr="00520353">
        <w:rPr>
          <w:rFonts w:ascii="Times New Roman" w:hAnsi="Times New Roman" w:cs="Times New Roman"/>
          <w:sz w:val="24"/>
          <w:szCs w:val="24"/>
        </w:rPr>
        <w:t>нального взаимодействия на русском языке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68E9E2A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353" w:rsidRPr="00520353">
        <w:rPr>
          <w:rFonts w:ascii="Times New Roman" w:hAnsi="Times New Roman" w:cs="Times New Roman"/>
          <w:sz w:val="24"/>
          <w:szCs w:val="24"/>
        </w:rPr>
        <w:t>применения современных коммуникативных техноло</w:t>
      </w:r>
      <w:r w:rsidR="00520353">
        <w:rPr>
          <w:rFonts w:ascii="Times New Roman" w:hAnsi="Times New Roman" w:cs="Times New Roman"/>
          <w:sz w:val="24"/>
          <w:szCs w:val="24"/>
        </w:rPr>
        <w:t>гий для академического и профес</w:t>
      </w:r>
      <w:r w:rsidR="00520353" w:rsidRPr="00520353">
        <w:rPr>
          <w:rFonts w:ascii="Times New Roman" w:hAnsi="Times New Roman" w:cs="Times New Roman"/>
          <w:sz w:val="24"/>
          <w:szCs w:val="24"/>
        </w:rPr>
        <w:t>сионального взаимодействия на иностранном языке</w:t>
      </w:r>
      <w:r w:rsidR="008125E3">
        <w:rPr>
          <w:rFonts w:ascii="Times New Roman" w:hAnsi="Times New Roman" w:cs="Times New Roman"/>
          <w:sz w:val="24"/>
          <w:szCs w:val="24"/>
        </w:rPr>
        <w:t>.</w:t>
      </w:r>
    </w:p>
    <w:p w14:paraId="68569057" w14:textId="5662C7EC" w:rsidR="00520353" w:rsidRDefault="00520353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3">
        <w:rPr>
          <w:rFonts w:ascii="Times New Roman" w:hAnsi="Times New Roman" w:cs="Times New Roman"/>
          <w:sz w:val="24"/>
          <w:szCs w:val="24"/>
        </w:rPr>
        <w:t>Индикатор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способен применять совре</w:t>
      </w:r>
      <w:r w:rsidRPr="00520353">
        <w:rPr>
          <w:rFonts w:ascii="Times New Roman" w:hAnsi="Times New Roman" w:cs="Times New Roman"/>
          <w:sz w:val="24"/>
          <w:szCs w:val="24"/>
        </w:rPr>
        <w:t>менные коммуникативные технологии на различных языках</w:t>
      </w:r>
      <w:r>
        <w:rPr>
          <w:rFonts w:ascii="Times New Roman" w:hAnsi="Times New Roman" w:cs="Times New Roman"/>
          <w:sz w:val="24"/>
          <w:szCs w:val="24"/>
        </w:rPr>
        <w:t xml:space="preserve"> (УК – 4.3)</w:t>
      </w:r>
    </w:p>
    <w:p w14:paraId="4297DD2A" w14:textId="1703539C" w:rsidR="00520353" w:rsidRPr="00520353" w:rsidRDefault="00520353" w:rsidP="00520353">
      <w:pPr>
        <w:pStyle w:val="a3"/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53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520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 коммуникатив</w:t>
      </w:r>
      <w:r w:rsidRPr="00520353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на различных языках;</w:t>
      </w:r>
    </w:p>
    <w:p w14:paraId="570C7E6E" w14:textId="75AB3C32" w:rsidR="00520353" w:rsidRPr="00520353" w:rsidRDefault="00520353" w:rsidP="00520353">
      <w:pPr>
        <w:pStyle w:val="a3"/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53">
        <w:rPr>
          <w:rFonts w:ascii="Times New Roman" w:hAnsi="Times New Roman" w:cs="Times New Roman"/>
          <w:i/>
          <w:sz w:val="24"/>
          <w:szCs w:val="24"/>
        </w:rPr>
        <w:t>Умения:</w:t>
      </w:r>
      <w:r w:rsidRPr="00520353">
        <w:rPr>
          <w:rFonts w:ascii="Times New Roman" w:hAnsi="Times New Roman" w:cs="Times New Roman"/>
          <w:sz w:val="24"/>
          <w:szCs w:val="24"/>
        </w:rPr>
        <w:t xml:space="preserve"> применять </w:t>
      </w:r>
      <w:r>
        <w:rPr>
          <w:rFonts w:ascii="Times New Roman" w:hAnsi="Times New Roman" w:cs="Times New Roman"/>
          <w:sz w:val="24"/>
          <w:szCs w:val="24"/>
        </w:rPr>
        <w:t>современные коммуникативные технологии</w:t>
      </w:r>
      <w:r w:rsidRPr="00520353">
        <w:rPr>
          <w:rFonts w:ascii="Times New Roman" w:hAnsi="Times New Roman" w:cs="Times New Roman"/>
          <w:sz w:val="24"/>
          <w:szCs w:val="24"/>
        </w:rPr>
        <w:t xml:space="preserve"> на различных языках;</w:t>
      </w:r>
    </w:p>
    <w:p w14:paraId="269C87D2" w14:textId="0B24D62F" w:rsidR="00520353" w:rsidRDefault="00520353" w:rsidP="0052035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3">
        <w:rPr>
          <w:rFonts w:ascii="Times New Roman" w:hAnsi="Times New Roman" w:cs="Times New Roman"/>
          <w:i/>
          <w:sz w:val="24"/>
          <w:szCs w:val="24"/>
        </w:rPr>
        <w:t>Навык и (или) опыт деятельности</w:t>
      </w:r>
      <w:r w:rsidRPr="00520353">
        <w:rPr>
          <w:rFonts w:ascii="Times New Roman" w:hAnsi="Times New Roman" w:cs="Times New Roman"/>
          <w:sz w:val="24"/>
          <w:szCs w:val="24"/>
        </w:rPr>
        <w:t>:</w:t>
      </w:r>
      <w:r w:rsidRPr="00520353">
        <w:rPr>
          <w:rFonts w:ascii="Times New Roman" w:hAnsi="Times New Roman" w:cs="Times New Roman"/>
        </w:rPr>
        <w:t xml:space="preserve"> применения </w:t>
      </w:r>
      <w:r w:rsidRPr="00520353">
        <w:rPr>
          <w:rFonts w:ascii="Times New Roman" w:hAnsi="Times New Roman" w:cs="Times New Roman"/>
          <w:sz w:val="24"/>
          <w:szCs w:val="24"/>
        </w:rPr>
        <w:t>современных коммуникативных технологий на различных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E109943" w:rsidR="00730DC7" w:rsidRPr="007C0A9B" w:rsidRDefault="00730DC7" w:rsidP="00A822DB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260427" w:rsidRPr="00260427">
        <w:rPr>
          <w:rFonts w:ascii="Times New Roman" w:eastAsia="Times New Roman" w:hAnsi="Times New Roman" w:cs="Times New Roman"/>
        </w:rPr>
        <w:t>Соотношение понятий «общение», «коммуникация», «деловое общение». Стилевой статус и основные черты устной и письменной деловой речи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260427" w:rsidRPr="00260427">
        <w:rPr>
          <w:rFonts w:ascii="Times New Roman" w:eastAsia="Times New Roman" w:hAnsi="Times New Roman" w:cs="Times New Roman"/>
        </w:rPr>
        <w:t>Языковые нормы и их функционирование в профессиональной коммуникации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260427" w:rsidRPr="00260427">
        <w:rPr>
          <w:rFonts w:ascii="Times New Roman" w:eastAsia="Times New Roman" w:hAnsi="Times New Roman" w:cs="Times New Roman"/>
          <w:bCs/>
          <w:lang w:eastAsia="zh-CN"/>
        </w:rPr>
        <w:t>Деловые коммуникации и их особенности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260427" w:rsidRPr="00260427">
        <w:rPr>
          <w:rFonts w:ascii="Times New Roman" w:eastAsia="Times New Roman" w:hAnsi="Times New Roman" w:cs="Times New Roman"/>
        </w:rPr>
        <w:t>Академическое взаимодействие: научный стиль, его своеобразие и характерные черты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260427" w:rsidRPr="00260427">
        <w:rPr>
          <w:rFonts w:ascii="Times New Roman" w:eastAsia="Times New Roman" w:hAnsi="Times New Roman" w:cs="Times New Roman"/>
        </w:rPr>
        <w:t>Формы деловых взаимодействий. Официально-деловое письмо - язык документов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260427" w:rsidRPr="00260427">
        <w:rPr>
          <w:rFonts w:ascii="Times New Roman" w:eastAsia="Times New Roman" w:hAnsi="Times New Roman" w:cs="Times New Roman"/>
        </w:rPr>
        <w:t>Деловая риторика. Ее разновидности</w:t>
      </w:r>
      <w:r w:rsidR="00A82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83FF0E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822DB">
        <w:rPr>
          <w:rFonts w:ascii="Times New Roman" w:hAnsi="Times New Roman" w:cs="Times New Roman"/>
          <w:sz w:val="24"/>
          <w:szCs w:val="24"/>
        </w:rPr>
        <w:t>филол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доцент</w:t>
      </w:r>
      <w:r w:rsidR="00AF3ED6">
        <w:rPr>
          <w:rFonts w:ascii="Times New Roman" w:hAnsi="Times New Roman" w:cs="Times New Roman"/>
          <w:sz w:val="24"/>
          <w:szCs w:val="24"/>
        </w:rPr>
        <w:t>, и. о. зав.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92178F">
        <w:rPr>
          <w:rFonts w:ascii="Times New Roman" w:hAnsi="Times New Roman" w:cs="Times New Roman"/>
          <w:sz w:val="24"/>
          <w:szCs w:val="24"/>
        </w:rPr>
        <w:t>ой</w:t>
      </w:r>
      <w:bookmarkStart w:id="1" w:name="_GoBack"/>
      <w:bookmarkEnd w:id="1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822DB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F3ED6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822DB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1767EC"/>
    <w:rsid w:val="00206FBB"/>
    <w:rsid w:val="00260427"/>
    <w:rsid w:val="00305305"/>
    <w:rsid w:val="00520353"/>
    <w:rsid w:val="00534ED4"/>
    <w:rsid w:val="005416FA"/>
    <w:rsid w:val="006417FF"/>
    <w:rsid w:val="00675D57"/>
    <w:rsid w:val="006A4250"/>
    <w:rsid w:val="00730DC7"/>
    <w:rsid w:val="0073750E"/>
    <w:rsid w:val="00755DCC"/>
    <w:rsid w:val="007C0A9B"/>
    <w:rsid w:val="007F1256"/>
    <w:rsid w:val="0080751C"/>
    <w:rsid w:val="008125E3"/>
    <w:rsid w:val="008E569A"/>
    <w:rsid w:val="0092178F"/>
    <w:rsid w:val="009242DD"/>
    <w:rsid w:val="009C387D"/>
    <w:rsid w:val="00A822DB"/>
    <w:rsid w:val="00A872A3"/>
    <w:rsid w:val="00AB7F27"/>
    <w:rsid w:val="00AF3ED6"/>
    <w:rsid w:val="00B139D7"/>
    <w:rsid w:val="00B23F01"/>
    <w:rsid w:val="00B84E59"/>
    <w:rsid w:val="00C1778F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21</cp:revision>
  <dcterms:created xsi:type="dcterms:W3CDTF">2021-09-07T18:33:00Z</dcterms:created>
  <dcterms:modified xsi:type="dcterms:W3CDTF">2023-06-30T08:51:00Z</dcterms:modified>
</cp:coreProperties>
</file>