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B7CB" w14:textId="77777777" w:rsidR="00E67DFF" w:rsidRPr="00A20FBB" w:rsidRDefault="00E67DFF" w:rsidP="00087971">
      <w:pPr>
        <w:tabs>
          <w:tab w:val="left" w:pos="708"/>
        </w:tabs>
        <w:spacing w:after="0" w:line="216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20FBB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40D4E9F2" w14:textId="77777777" w:rsidR="00E67DFF" w:rsidRPr="00A20FBB" w:rsidRDefault="00E67DFF" w:rsidP="00087971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A20FBB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431FC4DA" w14:textId="77777777" w:rsidR="00926555" w:rsidRPr="00A20FBB" w:rsidRDefault="00926555" w:rsidP="0092655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20FBB">
        <w:rPr>
          <w:rFonts w:ascii="Times New Roman" w:hAnsi="Times New Roman"/>
          <w:b/>
          <w:iCs/>
          <w:sz w:val="28"/>
          <w:szCs w:val="28"/>
        </w:rPr>
        <w:t>Технология мясных продуктов функционального назначения</w:t>
      </w:r>
    </w:p>
    <w:p w14:paraId="34CFB42A" w14:textId="77777777" w:rsidR="000A0DE2" w:rsidRPr="00A20FBB" w:rsidRDefault="000A0DE2" w:rsidP="00087971">
      <w:pPr>
        <w:tabs>
          <w:tab w:val="center" w:pos="5580"/>
          <w:tab w:val="left" w:leader="underscore" w:pos="9072"/>
        </w:tabs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1F3F885A" w14:textId="77777777" w:rsidR="00847AED" w:rsidRPr="00A20FBB" w:rsidRDefault="00847AED" w:rsidP="00847AED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A20FBB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41C4E2EB" w14:textId="77777777" w:rsidR="000D5908" w:rsidRPr="00A20FBB" w:rsidRDefault="000D5908" w:rsidP="000D5908">
      <w:pPr>
        <w:widowControl w:val="0"/>
        <w:tabs>
          <w:tab w:val="left" w:pos="993"/>
        </w:tabs>
        <w:spacing w:after="0"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0FBB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19.04.03 Продук</w:t>
      </w:r>
      <w:bookmarkStart w:id="0" w:name="_GoBack"/>
      <w:bookmarkEnd w:id="0"/>
      <w:r w:rsidRPr="00A20FBB">
        <w:rPr>
          <w:rFonts w:ascii="Times New Roman" w:hAnsi="Times New Roman"/>
          <w:sz w:val="24"/>
          <w:szCs w:val="24"/>
        </w:rPr>
        <w:t>ты питания животного происхождения, направленность Технология мяса и мясных продуктов, разработанной в соответствии с  Федеральным  государственным образовательным стандартом высшего образования по направлению 19.04.03 Продукты питания животного происхождения, утвержденным приказом Министерства образования и науки РФ от от 11.08.2020г. № 937.</w:t>
      </w:r>
    </w:p>
    <w:p w14:paraId="3ED58399" w14:textId="77777777" w:rsidR="00847AED" w:rsidRPr="00A20FBB" w:rsidRDefault="00847AED" w:rsidP="00847AED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A20FBB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20264F10" w14:textId="77777777" w:rsidR="0094503F" w:rsidRPr="00A20FBB" w:rsidRDefault="00D0125E" w:rsidP="00087971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A20FBB">
        <w:rPr>
          <w:rFonts w:ascii="Times New Roman" w:eastAsia="Times New Roman" w:hAnsi="Times New Roman"/>
          <w:b/>
          <w:color w:val="000000"/>
          <w:kern w:val="3"/>
          <w:lang w:eastAsia="ru-RU"/>
        </w:rPr>
        <w:t>2</w:t>
      </w:r>
      <w:r w:rsidR="0094503F" w:rsidRPr="00A20FBB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8B3E16A" w14:textId="77777777" w:rsidR="00D0125E" w:rsidRPr="00A20FBB" w:rsidRDefault="0094503F" w:rsidP="00087971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A20FBB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="00087971" w:rsidRPr="00A20FBB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: </w:t>
      </w:r>
    </w:p>
    <w:p w14:paraId="27DBA016" w14:textId="77777777" w:rsidR="00926555" w:rsidRPr="00A20FBB" w:rsidRDefault="00926555" w:rsidP="0092655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2F993A25" w14:textId="77777777" w:rsidR="00926555" w:rsidRPr="00A20FBB" w:rsidRDefault="00926555" w:rsidP="0092655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Разработка новых технологий производства новых продуктов питания животного происхождения на автоматизированных технологических линиях  (ПК-1)</w:t>
      </w:r>
    </w:p>
    <w:p w14:paraId="2458623A" w14:textId="77777777" w:rsidR="00926555" w:rsidRPr="00A20FBB" w:rsidRDefault="00926555" w:rsidP="0092655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20FBB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испытаниями и внедрением новых технологий производства новых продуктов питания животного происхождения на автоматизированных технологических линиях (ПК-2);</w:t>
      </w:r>
    </w:p>
    <w:p w14:paraId="6DBD1B2B" w14:textId="77777777" w:rsidR="00926555" w:rsidRPr="00A20FBB" w:rsidRDefault="00926555" w:rsidP="0092655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0AC82122" w14:textId="77777777" w:rsidR="00926555" w:rsidRPr="00A20FBB" w:rsidRDefault="00926555" w:rsidP="009265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Способен исследовать свойства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  (ПК-1.2); </w:t>
      </w:r>
    </w:p>
    <w:p w14:paraId="3AABC708" w14:textId="77777777" w:rsidR="00926555" w:rsidRPr="00A20FBB" w:rsidRDefault="00926555" w:rsidP="009265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Способен планировать развитие 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  (ПК-1.3); </w:t>
      </w:r>
    </w:p>
    <w:p w14:paraId="6AFF41CA" w14:textId="77777777" w:rsidR="00926555" w:rsidRPr="00A20FBB" w:rsidRDefault="00926555" w:rsidP="009265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Способен корректировать рецептурно-компонентные и технологические решения при проведении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  (ПК-2.2); </w:t>
      </w:r>
    </w:p>
    <w:p w14:paraId="5D8BD1F3" w14:textId="77777777" w:rsidR="00926555" w:rsidRPr="00A20FBB" w:rsidRDefault="00926555" w:rsidP="009265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0FBB">
        <w:rPr>
          <w:rFonts w:ascii="Times New Roman" w:eastAsia="Times New Roman" w:hAnsi="Times New Roman"/>
          <w:sz w:val="24"/>
          <w:szCs w:val="24"/>
          <w:lang w:eastAsia="ru-RU"/>
        </w:rPr>
        <w:t>- Контролирует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 (ПК-2.3).</w:t>
      </w:r>
    </w:p>
    <w:p w14:paraId="580242F3" w14:textId="77777777" w:rsidR="00926555" w:rsidRPr="00A20FBB" w:rsidRDefault="007D3305" w:rsidP="009265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FB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Знание:</w:t>
      </w:r>
      <w:r w:rsidR="00D0125E" w:rsidRPr="00A20FB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926555" w:rsidRPr="00A20FBB">
        <w:rPr>
          <w:rFonts w:ascii="Times New Roman" w:hAnsi="Times New Roman"/>
          <w:sz w:val="24"/>
          <w:szCs w:val="24"/>
        </w:rPr>
        <w:t>свойств продовольственного сырья, пи-щевых макро- и микроингредиентов, тех-нологических добавок и улучшателей, выполняющих технологические функции, для придания пищевым продуктам живот-ного происхождения определенных свойств, сохранения их качества и выра-ботки готовых изделий с заданным функ-циональным составом и свойствами; производства продуктов питания живот-ного происхождения на автоматизирован-ных технологических линиях в организа-ции в соответствии с государственной по-литикой Российской Федерации в области здорового питания населения на основе проведенных научных исследований;</w:t>
      </w:r>
      <w:r w:rsidR="00926555" w:rsidRPr="00A20FBB">
        <w:rPr>
          <w:rFonts w:ascii="Times New Roman" w:hAnsi="Times New Roman"/>
        </w:rPr>
        <w:t xml:space="preserve"> </w:t>
      </w:r>
      <w:r w:rsidR="00926555" w:rsidRPr="00A20FBB">
        <w:rPr>
          <w:rFonts w:ascii="Times New Roman" w:hAnsi="Times New Roman"/>
          <w:sz w:val="24"/>
          <w:szCs w:val="24"/>
        </w:rPr>
        <w:t xml:space="preserve">рецептурно-компонентных и технологи-ческих решений при проведении про-мышленных испытаний прогрессивных технологий и новых видов продуктов пи-тания животного происхождения с учетом оптимизации затрат и повышения каче-ства производимой продукции; технологических параметров и режимов производства продуктов питания живот-ного происхождения на соответствие тре-бованиям технологической и эксплуата-ционной документации.  </w:t>
      </w:r>
    </w:p>
    <w:p w14:paraId="69CF3ECA" w14:textId="77777777" w:rsidR="00926555" w:rsidRPr="00A20FBB" w:rsidRDefault="00926555" w:rsidP="009265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A8B568" w14:textId="77777777" w:rsidR="00926555" w:rsidRPr="00A20FBB" w:rsidRDefault="007D3305" w:rsidP="00926555">
      <w:pPr>
        <w:spacing w:line="240" w:lineRule="auto"/>
        <w:jc w:val="both"/>
        <w:rPr>
          <w:rFonts w:ascii="Times New Roman" w:hAnsi="Times New Roman"/>
        </w:rPr>
      </w:pPr>
      <w:r w:rsidRPr="00A20FB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D0125E" w:rsidRPr="00A20FB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926555" w:rsidRPr="00A20FBB">
        <w:rPr>
          <w:rFonts w:ascii="Times New Roman" w:hAnsi="Times New Roman"/>
          <w:color w:val="000000"/>
        </w:rPr>
        <w:t xml:space="preserve">планировать развитие 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исследований; исследовать свойства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свойствами; </w:t>
      </w:r>
      <w:r w:rsidR="00926555" w:rsidRPr="00A20FBB">
        <w:rPr>
          <w:rFonts w:ascii="Times New Roman" w:hAnsi="Times New Roman"/>
        </w:rPr>
        <w:t xml:space="preserve">корректировать рецептурно-компонентные и технологические решения при про-ведении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  </w:t>
      </w:r>
    </w:p>
    <w:p w14:paraId="39443172" w14:textId="77777777" w:rsidR="00926555" w:rsidRPr="00A20FBB" w:rsidRDefault="00926555" w:rsidP="00926555">
      <w:pPr>
        <w:spacing w:line="240" w:lineRule="auto"/>
        <w:jc w:val="both"/>
        <w:rPr>
          <w:rFonts w:ascii="Times New Roman" w:hAnsi="Times New Roman"/>
          <w:i/>
        </w:rPr>
      </w:pPr>
      <w:r w:rsidRPr="00A20FBB">
        <w:rPr>
          <w:rFonts w:ascii="Times New Roman" w:hAnsi="Times New Roman"/>
        </w:rPr>
        <w:lastRenderedPageBreak/>
        <w:t>контролировать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14:paraId="0829B404" w14:textId="77777777" w:rsidR="00926555" w:rsidRPr="00A20FBB" w:rsidRDefault="007D3305" w:rsidP="00926555">
      <w:pPr>
        <w:spacing w:line="240" w:lineRule="auto"/>
        <w:ind w:firstLine="708"/>
        <w:jc w:val="both"/>
        <w:rPr>
          <w:rFonts w:ascii="Times New Roman" w:hAnsi="Times New Roman"/>
          <w:i/>
        </w:rPr>
      </w:pPr>
      <w:r w:rsidRPr="00A20FB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</w:t>
      </w:r>
      <w:r w:rsidR="00D0125E" w:rsidRPr="00A20FB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опыт деятельности: </w:t>
      </w:r>
      <w:r w:rsidR="00926555" w:rsidRPr="00A20FBB">
        <w:rPr>
          <w:rFonts w:ascii="Times New Roman" w:hAnsi="Times New Roman"/>
          <w:color w:val="000000"/>
        </w:rPr>
        <w:t xml:space="preserve">планировать развитие 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исследований; исследовать свойства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свойствами; </w:t>
      </w:r>
      <w:r w:rsidR="00926555" w:rsidRPr="00A20FBB">
        <w:rPr>
          <w:rFonts w:ascii="Times New Roman" w:hAnsi="Times New Roman"/>
        </w:rPr>
        <w:t>корректировать рецептурно-компонентные и технологические решения при про-ведении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продукции; контролировать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14:paraId="42EBA983" w14:textId="77777777" w:rsidR="007D3305" w:rsidRPr="00A20FBB" w:rsidRDefault="007874BC" w:rsidP="00926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 w:rsidRPr="00A20FBB"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A20FBB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65D2D8EF" w14:textId="77777777" w:rsidR="00FB5F28" w:rsidRPr="00A20FBB" w:rsidRDefault="00FB5F28" w:rsidP="00FB5F28">
      <w:pPr>
        <w:spacing w:after="0" w:line="216" w:lineRule="auto"/>
        <w:ind w:firstLine="567"/>
        <w:jc w:val="both"/>
        <w:rPr>
          <w:rFonts w:ascii="Times New Roman" w:eastAsia="Times New Roman" w:hAnsi="Times New Roman"/>
          <w:color w:val="000000"/>
          <w:kern w:val="3"/>
          <w:lang w:eastAsia="ru-RU"/>
        </w:rPr>
      </w:pP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Раздел 1 «</w:t>
      </w:r>
      <w:r w:rsidR="00926555" w:rsidRPr="00A20FBB">
        <w:rPr>
          <w:rFonts w:ascii="Times New Roman" w:hAnsi="Times New Roman"/>
        </w:rPr>
        <w:t>Введение. Функциональное питание. Исторические аспекты питания человека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»</w:t>
      </w:r>
      <w:r w:rsidR="00926555" w:rsidRPr="00A20FBB">
        <w:rPr>
          <w:rFonts w:ascii="Times New Roman" w:eastAsia="Times New Roman" w:hAnsi="Times New Roman"/>
          <w:color w:val="000000"/>
          <w:kern w:val="3"/>
          <w:lang w:eastAsia="ru-RU"/>
        </w:rPr>
        <w:t>.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ab/>
        <w:t>Раздел 2 «</w:t>
      </w:r>
      <w:r w:rsidR="00926555" w:rsidRPr="00A20FBB">
        <w:rPr>
          <w:rFonts w:ascii="Times New Roman" w:hAnsi="Times New Roman"/>
        </w:rPr>
        <w:t>Категории функционального питания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»</w:t>
      </w:r>
      <w:r w:rsidR="00926555" w:rsidRPr="00A20FBB">
        <w:rPr>
          <w:rFonts w:ascii="Times New Roman" w:eastAsia="Times New Roman" w:hAnsi="Times New Roman"/>
          <w:color w:val="000000"/>
          <w:kern w:val="3"/>
          <w:lang w:eastAsia="ru-RU"/>
        </w:rPr>
        <w:t>.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ab/>
        <w:t>Раздел 3 «</w:t>
      </w:r>
      <w:r w:rsidR="00926555" w:rsidRPr="00A20FBB">
        <w:rPr>
          <w:rFonts w:ascii="Times New Roman" w:hAnsi="Times New Roman"/>
        </w:rPr>
        <w:t>Функциональные свойства аминокислот, протеинов и пептидов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»</w:t>
      </w:r>
      <w:r w:rsidR="00926555" w:rsidRPr="00A20FBB">
        <w:rPr>
          <w:rFonts w:ascii="Times New Roman" w:eastAsia="Times New Roman" w:hAnsi="Times New Roman"/>
          <w:color w:val="000000"/>
          <w:kern w:val="3"/>
          <w:lang w:eastAsia="ru-RU"/>
        </w:rPr>
        <w:t xml:space="preserve">. 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Раздел 4 «</w:t>
      </w:r>
      <w:r w:rsidR="00926555" w:rsidRPr="00A20FBB">
        <w:rPr>
          <w:rFonts w:ascii="Times New Roman" w:hAnsi="Times New Roman"/>
        </w:rPr>
        <w:t>Другие функциональные мясные ингредиенты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» Раздел 5 «</w:t>
      </w:r>
      <w:r w:rsidR="00926555" w:rsidRPr="00A20FBB">
        <w:rPr>
          <w:rFonts w:ascii="Times New Roman" w:hAnsi="Times New Roman"/>
        </w:rPr>
        <w:t>Биологически активные добавки и оценка их использования в мясных продуктах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»</w:t>
      </w:r>
      <w:r w:rsidR="00926555" w:rsidRPr="00A20FBB">
        <w:rPr>
          <w:rFonts w:ascii="Times New Roman" w:eastAsia="Times New Roman" w:hAnsi="Times New Roman"/>
          <w:color w:val="000000"/>
          <w:kern w:val="3"/>
          <w:lang w:eastAsia="ru-RU"/>
        </w:rPr>
        <w:t xml:space="preserve">.  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Раздел 6 «</w:t>
      </w:r>
      <w:r w:rsidR="00926555" w:rsidRPr="00A20FBB">
        <w:rPr>
          <w:rFonts w:ascii="Times New Roman" w:hAnsi="Times New Roman"/>
        </w:rPr>
        <w:t>Функциональные мясные продукты</w:t>
      </w:r>
      <w:r w:rsidRPr="00A20FBB">
        <w:rPr>
          <w:rFonts w:ascii="Times New Roman" w:eastAsia="Times New Roman" w:hAnsi="Times New Roman"/>
          <w:color w:val="000000"/>
          <w:kern w:val="3"/>
          <w:lang w:eastAsia="ru-RU"/>
        </w:rPr>
        <w:t>»</w:t>
      </w:r>
    </w:p>
    <w:p w14:paraId="64D93A90" w14:textId="77777777" w:rsidR="007874BC" w:rsidRPr="00A20FBB" w:rsidRDefault="00D0125E" w:rsidP="00D0125E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A20FBB">
        <w:rPr>
          <w:rFonts w:ascii="Times New Roman" w:hAnsi="Times New Roman"/>
          <w:b/>
          <w:bCs/>
          <w:sz w:val="24"/>
          <w:szCs w:val="24"/>
        </w:rPr>
        <w:t>4.Форма промежуточной аттестации</w:t>
      </w:r>
      <w:r w:rsidRPr="00A20FBB">
        <w:rPr>
          <w:rFonts w:ascii="Times New Roman" w:hAnsi="Times New Roman"/>
          <w:sz w:val="24"/>
          <w:szCs w:val="24"/>
        </w:rPr>
        <w:t>:</w:t>
      </w:r>
      <w:r w:rsidRPr="00A20FBB">
        <w:rPr>
          <w:rFonts w:ascii="Times New Roman" w:hAnsi="Times New Roman"/>
        </w:rPr>
        <w:t xml:space="preserve"> </w:t>
      </w:r>
      <w:r w:rsidR="00926555" w:rsidRPr="00A20FBB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экзамен</w:t>
      </w:r>
    </w:p>
    <w:p w14:paraId="069B51F3" w14:textId="77777777" w:rsidR="000D5908" w:rsidRPr="00A20FBB" w:rsidRDefault="000D5908" w:rsidP="000D5908">
      <w:pPr>
        <w:widowControl w:val="0"/>
        <w:tabs>
          <w:tab w:val="left" w:pos="352"/>
        </w:tabs>
        <w:autoSpaceDE w:val="0"/>
        <w:autoSpaceDN w:val="0"/>
        <w:spacing w:after="0" w:line="240" w:lineRule="auto"/>
        <w:ind w:left="820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A20FBB">
        <w:rPr>
          <w:rFonts w:ascii="Times New Roman" w:eastAsia="Times New Roman" w:hAnsi="Times New Roman"/>
          <w:b/>
          <w:bCs/>
          <w:sz w:val="24"/>
          <w:szCs w:val="24"/>
        </w:rPr>
        <w:t>5.Разработчик:</w:t>
      </w:r>
      <w:r w:rsidRPr="00A20FBB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A20FBB">
        <w:rPr>
          <w:rFonts w:ascii="Times New Roman" w:eastAsia="Times New Roman" w:hAnsi="Times New Roman"/>
          <w:bCs/>
          <w:sz w:val="24"/>
          <w:szCs w:val="24"/>
        </w:rPr>
        <w:t>доцент кафедры пищевых технологий, к. с.-х. наук, доцент Кобыляцкий П.С.</w:t>
      </w:r>
    </w:p>
    <w:p w14:paraId="6B7C3978" w14:textId="77777777" w:rsidR="00734E84" w:rsidRPr="00A20FBB" w:rsidRDefault="00734E84" w:rsidP="00FB5F28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A20FBB" w:rsidSect="0048313E">
      <w:pgSz w:w="11906" w:h="16838"/>
      <w:pgMar w:top="709" w:right="282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74606" w14:textId="77777777" w:rsidR="00C42606" w:rsidRDefault="00C42606" w:rsidP="00847AED">
      <w:pPr>
        <w:spacing w:after="0" w:line="240" w:lineRule="auto"/>
      </w:pPr>
      <w:r>
        <w:separator/>
      </w:r>
    </w:p>
  </w:endnote>
  <w:endnote w:type="continuationSeparator" w:id="0">
    <w:p w14:paraId="26D1403F" w14:textId="77777777" w:rsidR="00C42606" w:rsidRDefault="00C42606" w:rsidP="0084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5A99B" w14:textId="77777777" w:rsidR="00C42606" w:rsidRDefault="00C42606" w:rsidP="00847AED">
      <w:pPr>
        <w:spacing w:after="0" w:line="240" w:lineRule="auto"/>
      </w:pPr>
      <w:r>
        <w:separator/>
      </w:r>
    </w:p>
  </w:footnote>
  <w:footnote w:type="continuationSeparator" w:id="0">
    <w:p w14:paraId="20D2236A" w14:textId="77777777" w:rsidR="00C42606" w:rsidRDefault="00C42606" w:rsidP="0084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0DFC"/>
    <w:multiLevelType w:val="hybridMultilevel"/>
    <w:tmpl w:val="7A36E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86"/>
    <w:rsid w:val="00086097"/>
    <w:rsid w:val="00087971"/>
    <w:rsid w:val="000A0DE2"/>
    <w:rsid w:val="000D5908"/>
    <w:rsid w:val="000E4BD6"/>
    <w:rsid w:val="00170B4E"/>
    <w:rsid w:val="001B1602"/>
    <w:rsid w:val="00242914"/>
    <w:rsid w:val="00271908"/>
    <w:rsid w:val="00321F21"/>
    <w:rsid w:val="00472A86"/>
    <w:rsid w:val="0048313E"/>
    <w:rsid w:val="00551A4C"/>
    <w:rsid w:val="005826C2"/>
    <w:rsid w:val="00587B89"/>
    <w:rsid w:val="006D047F"/>
    <w:rsid w:val="00734552"/>
    <w:rsid w:val="00734E84"/>
    <w:rsid w:val="007874BC"/>
    <w:rsid w:val="00793C0A"/>
    <w:rsid w:val="007D3305"/>
    <w:rsid w:val="008073CC"/>
    <w:rsid w:val="00841DBE"/>
    <w:rsid w:val="00847AED"/>
    <w:rsid w:val="0088701F"/>
    <w:rsid w:val="008B7D05"/>
    <w:rsid w:val="00926555"/>
    <w:rsid w:val="0094503F"/>
    <w:rsid w:val="00A20FBB"/>
    <w:rsid w:val="00AC610F"/>
    <w:rsid w:val="00B17FAD"/>
    <w:rsid w:val="00B51E19"/>
    <w:rsid w:val="00BE12C6"/>
    <w:rsid w:val="00C15AC5"/>
    <w:rsid w:val="00C42606"/>
    <w:rsid w:val="00C56FB5"/>
    <w:rsid w:val="00CA20B2"/>
    <w:rsid w:val="00CA641C"/>
    <w:rsid w:val="00D0125E"/>
    <w:rsid w:val="00D52850"/>
    <w:rsid w:val="00D7434C"/>
    <w:rsid w:val="00E50766"/>
    <w:rsid w:val="00E67DFF"/>
    <w:rsid w:val="00F354A5"/>
    <w:rsid w:val="00F82393"/>
    <w:rsid w:val="00FB5F28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DE78"/>
  <w15:docId w15:val="{EAECA9A2-EC14-4863-900C-A47B2E2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AE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AED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926555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26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KPS-Hotunok</cp:lastModifiedBy>
  <cp:revision>5</cp:revision>
  <cp:lastPrinted>2017-11-15T09:30:00Z</cp:lastPrinted>
  <dcterms:created xsi:type="dcterms:W3CDTF">2021-10-06T09:57:00Z</dcterms:created>
  <dcterms:modified xsi:type="dcterms:W3CDTF">2023-06-13T19:56:00Z</dcterms:modified>
</cp:coreProperties>
</file>