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96FCB" w14:textId="77777777" w:rsidR="00D117E1" w:rsidRDefault="005A1DBC">
      <w:pPr>
        <w:pStyle w:val="1"/>
        <w:spacing w:before="70"/>
        <w:ind w:left="4392" w:right="4383" w:firstLine="0"/>
        <w:jc w:val="center"/>
      </w:pPr>
      <w:r>
        <w:t>АННОТАЦИЯ</w:t>
      </w:r>
    </w:p>
    <w:p w14:paraId="2B229E48" w14:textId="77777777" w:rsidR="00D117E1" w:rsidRDefault="005A1DBC">
      <w:pPr>
        <w:ind w:left="2507" w:right="2501" w:firstLine="473"/>
        <w:jc w:val="both"/>
        <w:rPr>
          <w:b/>
          <w:sz w:val="24"/>
        </w:rPr>
      </w:pPr>
      <w:r>
        <w:rPr>
          <w:b/>
          <w:spacing w:val="-6"/>
          <w:sz w:val="24"/>
        </w:rPr>
        <w:t xml:space="preserve">к рабочей программе учебной </w:t>
      </w:r>
      <w:r>
        <w:rPr>
          <w:b/>
          <w:spacing w:val="-5"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pacing w:val="-6"/>
          <w:sz w:val="24"/>
          <w:u w:val="thick"/>
        </w:rPr>
        <w:t>Современные</w:t>
      </w:r>
      <w:r>
        <w:rPr>
          <w:b/>
          <w:spacing w:val="-16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технологии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мяса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и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мясных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продуктов</w:t>
      </w:r>
    </w:p>
    <w:p w14:paraId="6A1EFA55" w14:textId="77777777" w:rsidR="00D117E1" w:rsidRDefault="005A1DBC">
      <w:pPr>
        <w:pStyle w:val="1"/>
        <w:numPr>
          <w:ilvl w:val="0"/>
          <w:numId w:val="1"/>
        </w:numPr>
        <w:tabs>
          <w:tab w:val="left" w:pos="1061"/>
        </w:tabs>
        <w:spacing w:before="1" w:line="274" w:lineRule="exact"/>
        <w:ind w:hanging="241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характеристика:</w:t>
      </w:r>
    </w:p>
    <w:p w14:paraId="41768857" w14:textId="034865C7" w:rsidR="00D117E1" w:rsidRDefault="005A1DBC">
      <w:pPr>
        <w:pStyle w:val="a3"/>
        <w:ind w:right="101"/>
      </w:pPr>
      <w:r w:rsidRPr="005A1DBC">
        <w:t xml:space="preserve">Рабочая программа учебной дисциплины является частью основной профессиональной </w:t>
      </w:r>
      <w:proofErr w:type="spellStart"/>
      <w:r w:rsidRPr="005A1DBC">
        <w:t>образова</w:t>
      </w:r>
      <w:proofErr w:type="spellEnd"/>
      <w:r w:rsidRPr="005A1DBC">
        <w:t>-</w:t>
      </w:r>
      <w:r w:rsidRPr="005A1DBC">
        <w:rPr>
          <w:spacing w:val="1"/>
        </w:rPr>
        <w:t xml:space="preserve"> </w:t>
      </w:r>
      <w:r w:rsidRPr="005A1DBC">
        <w:t>тельной программы ФГБОУ ВО Донской ГАУ по направлению</w:t>
      </w:r>
      <w:r w:rsidRPr="005A1DBC">
        <w:rPr>
          <w:spacing w:val="1"/>
        </w:rPr>
        <w:t xml:space="preserve"> </w:t>
      </w:r>
      <w:r w:rsidRPr="005A1DBC">
        <w:t>подготовки 19.04.03 Продукты</w:t>
      </w:r>
      <w:r w:rsidRPr="005A1DBC">
        <w:rPr>
          <w:spacing w:val="1"/>
        </w:rPr>
        <w:t xml:space="preserve"> </w:t>
      </w:r>
      <w:r w:rsidRPr="005A1DBC">
        <w:t>питания животного происхождения (направленность «Технология мяса и мясных продуктов»), разработанной в соответствии с Федеральным государственным образовательным стандартом высшего</w:t>
      </w:r>
      <w:r w:rsidRPr="005A1DBC">
        <w:rPr>
          <w:spacing w:val="1"/>
        </w:rPr>
        <w:t xml:space="preserve"> </w:t>
      </w:r>
      <w:r w:rsidRPr="005A1DBC">
        <w:t>образования по направлению подготовки</w:t>
      </w:r>
      <w:r w:rsidRPr="005A1DBC">
        <w:rPr>
          <w:spacing w:val="1"/>
        </w:rPr>
        <w:t xml:space="preserve"> </w:t>
      </w:r>
      <w:r w:rsidRPr="005A1DBC">
        <w:t>19.04.03 Продукты питания животного</w:t>
      </w:r>
      <w:r w:rsidRPr="005A1DBC">
        <w:rPr>
          <w:spacing w:val="1"/>
        </w:rPr>
        <w:t xml:space="preserve"> </w:t>
      </w:r>
      <w:r w:rsidRPr="005A1DBC">
        <w:t>происхождения</w:t>
      </w:r>
      <w:r>
        <w:t xml:space="preserve"> (уровень магистратуры), утвержденным приказом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6"/>
        </w:rPr>
        <w:t xml:space="preserve"> </w:t>
      </w:r>
      <w:r>
        <w:t>«</w:t>
      </w:r>
      <w:r w:rsidR="00B24181">
        <w:t>11</w:t>
      </w:r>
      <w:r>
        <w:t>»</w:t>
      </w:r>
      <w:r>
        <w:rPr>
          <w:spacing w:val="-8"/>
        </w:rPr>
        <w:t xml:space="preserve"> </w:t>
      </w:r>
      <w:r w:rsidR="00B24181">
        <w:t>августа</w:t>
      </w:r>
      <w:r>
        <w:rPr>
          <w:spacing w:val="2"/>
        </w:rPr>
        <w:t xml:space="preserve"> </w:t>
      </w:r>
      <w:r>
        <w:t>20</w:t>
      </w:r>
      <w:r w:rsidR="00B24181">
        <w:t>20</w:t>
      </w:r>
      <w:r>
        <w:t xml:space="preserve"> г.</w:t>
      </w:r>
      <w:r>
        <w:rPr>
          <w:spacing w:val="58"/>
        </w:rPr>
        <w:t xml:space="preserve"> </w:t>
      </w:r>
      <w:r>
        <w:t xml:space="preserve">регистрационный  номер </w:t>
      </w:r>
      <w:r w:rsidR="00B24181">
        <w:t>937</w:t>
      </w:r>
      <w:r>
        <w:t>.</w:t>
      </w:r>
    </w:p>
    <w:p w14:paraId="7B5935F0" w14:textId="77777777" w:rsidR="00D117E1" w:rsidRDefault="005A1DBC">
      <w:pPr>
        <w:pStyle w:val="a3"/>
        <w:spacing w:line="274" w:lineRule="exact"/>
        <w:ind w:left="395"/>
      </w:pPr>
      <w:r>
        <w:t>Предназначена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очной</w:t>
      </w:r>
      <w:r>
        <w:rPr>
          <w:spacing w:val="-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заочной</w:t>
      </w:r>
      <w:r>
        <w:rPr>
          <w:spacing w:val="57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обучения.</w:t>
      </w:r>
    </w:p>
    <w:p w14:paraId="28772B34" w14:textId="77777777" w:rsidR="00D117E1" w:rsidRDefault="005A1DBC">
      <w:pPr>
        <w:pStyle w:val="1"/>
        <w:numPr>
          <w:ilvl w:val="0"/>
          <w:numId w:val="1"/>
        </w:numPr>
        <w:tabs>
          <w:tab w:val="left" w:pos="766"/>
        </w:tabs>
        <w:spacing w:before="2" w:line="274" w:lineRule="exact"/>
        <w:ind w:left="765" w:hanging="330"/>
        <w:jc w:val="both"/>
      </w:pPr>
      <w:r>
        <w:rPr>
          <w:spacing w:val="-6"/>
        </w:rPr>
        <w:t>Требования</w:t>
      </w:r>
      <w:r>
        <w:rPr>
          <w:spacing w:val="-15"/>
        </w:rPr>
        <w:t xml:space="preserve"> </w:t>
      </w:r>
      <w:r>
        <w:rPr>
          <w:spacing w:val="-6"/>
        </w:rPr>
        <w:t>к</w:t>
      </w:r>
      <w:r>
        <w:rPr>
          <w:spacing w:val="-11"/>
        </w:rPr>
        <w:t xml:space="preserve"> </w:t>
      </w:r>
      <w:r>
        <w:rPr>
          <w:spacing w:val="-6"/>
        </w:rPr>
        <w:t>результатам</w:t>
      </w:r>
      <w:r>
        <w:rPr>
          <w:spacing w:val="-11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5"/>
        </w:rPr>
        <w:t>дисциплины:</w:t>
      </w:r>
    </w:p>
    <w:p w14:paraId="2ED058F6" w14:textId="77777777" w:rsidR="00B24181" w:rsidRPr="007C0A9B" w:rsidRDefault="00B24181" w:rsidP="00B24181">
      <w:pPr>
        <w:pStyle w:val="a4"/>
        <w:tabs>
          <w:tab w:val="left" w:pos="993"/>
        </w:tabs>
        <w:spacing w:line="216" w:lineRule="auto"/>
        <w:ind w:left="1060" w:firstLine="0"/>
        <w:jc w:val="center"/>
        <w:rPr>
          <w:sz w:val="24"/>
          <w:szCs w:val="24"/>
        </w:rPr>
      </w:pPr>
      <w:r w:rsidRPr="007C0A9B">
        <w:rPr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09F1AA1D" w14:textId="77777777" w:rsidR="00B24181" w:rsidRPr="00A872A3" w:rsidRDefault="00B24181" w:rsidP="00B24181">
      <w:pPr>
        <w:pStyle w:val="a4"/>
        <w:tabs>
          <w:tab w:val="left" w:pos="993"/>
        </w:tabs>
        <w:spacing w:line="216" w:lineRule="auto"/>
        <w:ind w:left="1060" w:firstLine="0"/>
        <w:contextualSpacing/>
        <w:rPr>
          <w:sz w:val="24"/>
          <w:szCs w:val="24"/>
        </w:rPr>
      </w:pPr>
      <w:r w:rsidRPr="00A872A3">
        <w:rPr>
          <w:sz w:val="24"/>
          <w:szCs w:val="24"/>
        </w:rPr>
        <w:t>Общепрофессиональные компетенции (ОПК):</w:t>
      </w:r>
    </w:p>
    <w:p w14:paraId="1717DEB9" w14:textId="77777777" w:rsidR="00B24181" w:rsidRPr="00A872A3" w:rsidRDefault="00B24181" w:rsidP="00B24181">
      <w:pPr>
        <w:pStyle w:val="a4"/>
        <w:tabs>
          <w:tab w:val="left" w:pos="993"/>
        </w:tabs>
        <w:spacing w:line="216" w:lineRule="auto"/>
        <w:ind w:left="1060" w:firstLine="0"/>
        <w:contextualSpacing/>
        <w:rPr>
          <w:sz w:val="24"/>
          <w:szCs w:val="24"/>
        </w:rPr>
      </w:pPr>
      <w:r w:rsidRPr="00A872A3">
        <w:rPr>
          <w:sz w:val="24"/>
          <w:szCs w:val="24"/>
        </w:rPr>
        <w:t>ОПК-2 - Способен разрабатывать мероприятия по совершенствованию технологических процессов производства продукции различного назначения</w:t>
      </w:r>
    </w:p>
    <w:p w14:paraId="09C81DED" w14:textId="77777777" w:rsidR="00B24181" w:rsidRPr="00A872A3" w:rsidRDefault="00B24181" w:rsidP="00B24181">
      <w:pPr>
        <w:pStyle w:val="a4"/>
        <w:tabs>
          <w:tab w:val="left" w:pos="993"/>
        </w:tabs>
        <w:spacing w:line="216" w:lineRule="auto"/>
        <w:ind w:left="1060" w:firstLine="0"/>
        <w:contextualSpacing/>
        <w:rPr>
          <w:sz w:val="24"/>
          <w:szCs w:val="24"/>
        </w:rPr>
      </w:pPr>
      <w:r w:rsidRPr="00A872A3">
        <w:rPr>
          <w:sz w:val="24"/>
          <w:szCs w:val="24"/>
        </w:rPr>
        <w:t>Индикаторы достижения компетенции:</w:t>
      </w:r>
    </w:p>
    <w:p w14:paraId="5D30C1D9" w14:textId="77777777" w:rsidR="00B24181" w:rsidRPr="00A872A3" w:rsidRDefault="00B24181" w:rsidP="00B24181">
      <w:pPr>
        <w:pStyle w:val="a4"/>
        <w:tabs>
          <w:tab w:val="left" w:pos="993"/>
        </w:tabs>
        <w:spacing w:line="216" w:lineRule="auto"/>
        <w:ind w:left="1060" w:firstLine="0"/>
        <w:contextualSpacing/>
        <w:rPr>
          <w:sz w:val="24"/>
          <w:szCs w:val="24"/>
        </w:rPr>
      </w:pPr>
      <w:r w:rsidRPr="00A872A3">
        <w:rPr>
          <w:sz w:val="24"/>
          <w:szCs w:val="24"/>
        </w:rPr>
        <w:t xml:space="preserve">ОПК-2.1 Способен разрабатывать мероприятия по совершенствованию </w:t>
      </w:r>
      <w:proofErr w:type="spellStart"/>
      <w:proofErr w:type="gramStart"/>
      <w:r w:rsidRPr="00A872A3">
        <w:rPr>
          <w:sz w:val="24"/>
          <w:szCs w:val="24"/>
        </w:rPr>
        <w:t>технологиче-ских</w:t>
      </w:r>
      <w:proofErr w:type="spellEnd"/>
      <w:proofErr w:type="gramEnd"/>
      <w:r w:rsidRPr="00A872A3">
        <w:rPr>
          <w:sz w:val="24"/>
          <w:szCs w:val="24"/>
        </w:rPr>
        <w:t xml:space="preserve"> процессов производства продуктов животного происхождения; </w:t>
      </w:r>
    </w:p>
    <w:p w14:paraId="328976E0" w14:textId="77777777" w:rsidR="00B24181" w:rsidRPr="00A872A3" w:rsidRDefault="00B24181" w:rsidP="00B24181">
      <w:pPr>
        <w:pStyle w:val="a4"/>
        <w:tabs>
          <w:tab w:val="left" w:pos="993"/>
        </w:tabs>
        <w:spacing w:line="216" w:lineRule="auto"/>
        <w:ind w:left="1060" w:firstLine="0"/>
        <w:contextualSpacing/>
        <w:rPr>
          <w:sz w:val="24"/>
          <w:szCs w:val="24"/>
        </w:rPr>
      </w:pPr>
      <w:r w:rsidRPr="00A872A3">
        <w:rPr>
          <w:sz w:val="24"/>
          <w:szCs w:val="24"/>
        </w:rPr>
        <w:t xml:space="preserve">ОПК-2.3 - Способен разрабатывать мероприятия по совершенствованию </w:t>
      </w:r>
      <w:proofErr w:type="spellStart"/>
      <w:proofErr w:type="gramStart"/>
      <w:r w:rsidRPr="00A872A3">
        <w:rPr>
          <w:sz w:val="24"/>
          <w:szCs w:val="24"/>
        </w:rPr>
        <w:t>технологиче-ских</w:t>
      </w:r>
      <w:proofErr w:type="spellEnd"/>
      <w:proofErr w:type="gramEnd"/>
      <w:r w:rsidRPr="00A872A3">
        <w:rPr>
          <w:sz w:val="24"/>
          <w:szCs w:val="24"/>
        </w:rPr>
        <w:t xml:space="preserve"> процессов производства продукции специального назначения; </w:t>
      </w:r>
    </w:p>
    <w:p w14:paraId="5EA24F6E" w14:textId="77777777" w:rsidR="00B24181" w:rsidRPr="00A872A3" w:rsidRDefault="00B24181" w:rsidP="00B24181">
      <w:pPr>
        <w:pStyle w:val="a4"/>
        <w:tabs>
          <w:tab w:val="left" w:pos="993"/>
        </w:tabs>
        <w:spacing w:line="216" w:lineRule="auto"/>
        <w:ind w:left="1060" w:firstLine="0"/>
        <w:contextualSpacing/>
        <w:rPr>
          <w:sz w:val="24"/>
          <w:szCs w:val="24"/>
        </w:rPr>
      </w:pPr>
      <w:r w:rsidRPr="00A872A3">
        <w:rPr>
          <w:sz w:val="24"/>
          <w:szCs w:val="24"/>
        </w:rPr>
        <w:t>ОПК-4 - Способен организовывать и контролировать производство продукции из сырья животного происхождения</w:t>
      </w:r>
    </w:p>
    <w:p w14:paraId="13CE29EC" w14:textId="77777777" w:rsidR="00B24181" w:rsidRPr="00A872A3" w:rsidRDefault="00B24181" w:rsidP="00B24181">
      <w:pPr>
        <w:pStyle w:val="a4"/>
        <w:tabs>
          <w:tab w:val="left" w:pos="993"/>
        </w:tabs>
        <w:spacing w:line="216" w:lineRule="auto"/>
        <w:ind w:left="1060" w:firstLine="0"/>
        <w:contextualSpacing/>
        <w:rPr>
          <w:sz w:val="24"/>
          <w:szCs w:val="24"/>
        </w:rPr>
      </w:pPr>
      <w:r w:rsidRPr="00A872A3">
        <w:rPr>
          <w:sz w:val="24"/>
          <w:szCs w:val="24"/>
        </w:rPr>
        <w:t>Индикаторы достижения компетенции:</w:t>
      </w:r>
    </w:p>
    <w:p w14:paraId="672AF8FB" w14:textId="77777777" w:rsidR="00B24181" w:rsidRPr="007C0A9B" w:rsidRDefault="00B24181" w:rsidP="00B24181">
      <w:pPr>
        <w:pStyle w:val="a4"/>
        <w:tabs>
          <w:tab w:val="left" w:pos="993"/>
        </w:tabs>
        <w:spacing w:line="216" w:lineRule="auto"/>
        <w:ind w:left="1060" w:firstLine="0"/>
        <w:jc w:val="center"/>
        <w:rPr>
          <w:sz w:val="24"/>
          <w:szCs w:val="24"/>
        </w:rPr>
      </w:pPr>
      <w:r w:rsidRPr="00A872A3">
        <w:rPr>
          <w:sz w:val="24"/>
          <w:szCs w:val="24"/>
        </w:rPr>
        <w:t>ОПК-4.1. - Способен использовать методы моделирования продуктов из сырья животного происхождения;</w:t>
      </w:r>
    </w:p>
    <w:p w14:paraId="769EA280" w14:textId="77777777" w:rsidR="00B24181" w:rsidRPr="007C0A9B" w:rsidRDefault="00B24181" w:rsidP="00B24181">
      <w:pPr>
        <w:pStyle w:val="a4"/>
        <w:tabs>
          <w:tab w:val="left" w:pos="993"/>
        </w:tabs>
        <w:spacing w:line="216" w:lineRule="auto"/>
        <w:ind w:left="1060" w:firstLine="0"/>
        <w:jc w:val="center"/>
        <w:rPr>
          <w:sz w:val="24"/>
          <w:szCs w:val="24"/>
        </w:rPr>
      </w:pPr>
      <w:r w:rsidRPr="007C0A9B">
        <w:rPr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ECD093A" w14:textId="4EFA0C51" w:rsidR="00B24181" w:rsidRPr="00A872A3" w:rsidRDefault="00B24181" w:rsidP="00B24181">
      <w:pPr>
        <w:pStyle w:val="a4"/>
        <w:spacing w:line="216" w:lineRule="auto"/>
        <w:ind w:left="1060" w:firstLine="0"/>
        <w:contextualSpacing/>
        <w:rPr>
          <w:i/>
          <w:iCs/>
          <w:sz w:val="24"/>
          <w:szCs w:val="24"/>
        </w:rPr>
      </w:pPr>
      <w:r w:rsidRPr="00A872A3">
        <w:rPr>
          <w:i/>
          <w:iCs/>
          <w:sz w:val="24"/>
          <w:szCs w:val="24"/>
        </w:rPr>
        <w:t xml:space="preserve">Знание: мероприятия по совершенствованию технологических процессов производства продуктов животного происхождения; </w:t>
      </w:r>
    </w:p>
    <w:p w14:paraId="5AE7D24E" w14:textId="402F878E" w:rsidR="00B24181" w:rsidRPr="00A872A3" w:rsidRDefault="00B24181" w:rsidP="00B24181">
      <w:pPr>
        <w:pStyle w:val="a4"/>
        <w:spacing w:line="216" w:lineRule="auto"/>
        <w:ind w:left="1060" w:firstLine="0"/>
        <w:contextualSpacing/>
        <w:rPr>
          <w:i/>
          <w:iCs/>
          <w:sz w:val="24"/>
          <w:szCs w:val="24"/>
        </w:rPr>
      </w:pPr>
      <w:r w:rsidRPr="00A872A3">
        <w:rPr>
          <w:i/>
          <w:iCs/>
          <w:sz w:val="24"/>
          <w:szCs w:val="24"/>
        </w:rPr>
        <w:t>Навык: разрабатывать мероприятия по совершенствованию технологических процессов производства продуктов животного происхождения</w:t>
      </w:r>
    </w:p>
    <w:p w14:paraId="0A7BEB2E" w14:textId="08B5243B" w:rsidR="00B24181" w:rsidRPr="00A872A3" w:rsidRDefault="00B24181" w:rsidP="00B24181">
      <w:pPr>
        <w:pStyle w:val="a4"/>
        <w:spacing w:line="216" w:lineRule="auto"/>
        <w:ind w:left="1060" w:firstLine="0"/>
        <w:rPr>
          <w:sz w:val="24"/>
          <w:szCs w:val="24"/>
        </w:rPr>
      </w:pPr>
      <w:r w:rsidRPr="00A872A3">
        <w:rPr>
          <w:i/>
          <w:iCs/>
          <w:sz w:val="24"/>
          <w:szCs w:val="24"/>
        </w:rPr>
        <w:t>Опыт деятельности: разрабатывать мероприятия по совершенствованию технологических процессов произво</w:t>
      </w:r>
      <w:r w:rsidR="0087148C">
        <w:rPr>
          <w:i/>
          <w:iCs/>
          <w:sz w:val="24"/>
          <w:szCs w:val="24"/>
        </w:rPr>
        <w:t>дства продуктов животного проис</w:t>
      </w:r>
      <w:r w:rsidRPr="00A872A3">
        <w:rPr>
          <w:i/>
          <w:iCs/>
          <w:sz w:val="24"/>
          <w:szCs w:val="24"/>
        </w:rPr>
        <w:t>хож</w:t>
      </w:r>
      <w:bookmarkStart w:id="0" w:name="_GoBack"/>
      <w:bookmarkEnd w:id="0"/>
      <w:r w:rsidRPr="00A872A3">
        <w:rPr>
          <w:i/>
          <w:iCs/>
          <w:sz w:val="24"/>
          <w:szCs w:val="24"/>
        </w:rPr>
        <w:t>дения</w:t>
      </w:r>
    </w:p>
    <w:p w14:paraId="29F79224" w14:textId="77777777" w:rsidR="00D117E1" w:rsidRDefault="005A1DBC">
      <w:pPr>
        <w:pStyle w:val="1"/>
        <w:numPr>
          <w:ilvl w:val="0"/>
          <w:numId w:val="1"/>
        </w:numPr>
        <w:tabs>
          <w:tab w:val="left" w:pos="352"/>
        </w:tabs>
        <w:ind w:left="352"/>
        <w:jc w:val="left"/>
        <w:rPr>
          <w:b w:val="0"/>
        </w:rPr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b w:val="0"/>
        </w:rPr>
        <w:t xml:space="preserve">: </w:t>
      </w:r>
    </w:p>
    <w:p w14:paraId="19AE360A" w14:textId="77777777" w:rsidR="005A1DBC" w:rsidRDefault="005A1DBC" w:rsidP="005A1DBC">
      <w:pPr>
        <w:pStyle w:val="a3"/>
        <w:spacing w:before="1"/>
        <w:ind w:left="395"/>
        <w:rPr>
          <w:spacing w:val="-3"/>
        </w:rPr>
      </w:pPr>
      <w:r>
        <w:t>Раздел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колбасных</w:t>
      </w:r>
      <w:r>
        <w:rPr>
          <w:spacing w:val="-4"/>
        </w:rPr>
        <w:t xml:space="preserve"> </w:t>
      </w:r>
      <w:r>
        <w:t>изделий. Раздел 2 Биохимические, микробиологические и физико-химические процессы в мясе.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Функционально-технологические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мяса. Раздел 4 Безотходные технологии «глубокой» переработки сырья в мясной отрасли.</w:t>
      </w:r>
      <w:r>
        <w:rPr>
          <w:spacing w:val="-5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5</w:t>
      </w:r>
      <w:r>
        <w:rPr>
          <w:spacing w:val="3"/>
        </w:rPr>
        <w:t xml:space="preserve">. </w:t>
      </w:r>
      <w:r>
        <w:t>Современные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консервирования</w:t>
      </w:r>
      <w:r>
        <w:rPr>
          <w:spacing w:val="-2"/>
        </w:rPr>
        <w:t xml:space="preserve"> </w:t>
      </w:r>
      <w:r>
        <w:t>мяса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мясных продуктов. Раздел</w:t>
      </w:r>
      <w:r>
        <w:rPr>
          <w:spacing w:val="-5"/>
        </w:rPr>
        <w:t xml:space="preserve"> </w:t>
      </w:r>
      <w:r>
        <w:t>6. Производство</w:t>
      </w:r>
      <w:r>
        <w:rPr>
          <w:spacing w:val="-4"/>
        </w:rPr>
        <w:t xml:space="preserve"> </w:t>
      </w:r>
      <w:r>
        <w:t>мясных</w:t>
      </w:r>
      <w:r>
        <w:rPr>
          <w:spacing w:val="-3"/>
        </w:rPr>
        <w:t xml:space="preserve"> </w:t>
      </w:r>
      <w:r>
        <w:t>полуфабрикатов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быстрозамороженных</w:t>
      </w:r>
    </w:p>
    <w:p w14:paraId="4B5BD1A2" w14:textId="77777777" w:rsidR="005A1DBC" w:rsidRDefault="005A1DBC" w:rsidP="005A1DBC">
      <w:pPr>
        <w:pStyle w:val="a3"/>
        <w:spacing w:before="1"/>
        <w:ind w:left="395" w:firstLine="325"/>
      </w:pPr>
      <w:r w:rsidRPr="005A1DBC">
        <w:rPr>
          <w:b/>
        </w:rPr>
        <w:t xml:space="preserve">4.Форма промежуточной аттестации:  </w:t>
      </w:r>
      <w:r>
        <w:rPr>
          <w:b/>
        </w:rPr>
        <w:t>экзамен</w:t>
      </w:r>
    </w:p>
    <w:p w14:paraId="1C860FF1" w14:textId="0D20EC61" w:rsidR="00D117E1" w:rsidRDefault="005A1DBC" w:rsidP="005A1DBC">
      <w:pPr>
        <w:pStyle w:val="a3"/>
        <w:spacing w:before="1"/>
        <w:ind w:left="395" w:firstLine="325"/>
      </w:pPr>
      <w:r>
        <w:rPr>
          <w:b/>
        </w:rPr>
        <w:t>5.Разработчик:</w:t>
      </w:r>
      <w:r>
        <w:rPr>
          <w:b/>
          <w:spacing w:val="-8"/>
        </w:rPr>
        <w:t xml:space="preserve"> </w:t>
      </w:r>
      <w:r w:rsidR="00B24181">
        <w:t>доцент</w:t>
      </w:r>
      <w:r>
        <w:rPr>
          <w:spacing w:val="-7"/>
        </w:rPr>
        <w:t xml:space="preserve"> </w:t>
      </w:r>
      <w:r>
        <w:t>каф</w:t>
      </w:r>
      <w:r w:rsidR="00B24181">
        <w:t>.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технологий</w:t>
      </w:r>
      <w:r w:rsidR="00B24181">
        <w:t xml:space="preserve"> и товароведения</w:t>
      </w:r>
      <w:r w:rsidR="00F674DF">
        <w:t>,</w:t>
      </w:r>
      <w:r>
        <w:rPr>
          <w:spacing w:val="-5"/>
        </w:rPr>
        <w:t xml:space="preserve"> </w:t>
      </w:r>
      <w:r>
        <w:t>к</w:t>
      </w:r>
      <w:r w:rsidR="0087148C">
        <w:t xml:space="preserve">анд. </w:t>
      </w:r>
      <w:r>
        <w:t>с.-х.</w:t>
      </w:r>
      <w:r>
        <w:rPr>
          <w:spacing w:val="-6"/>
        </w:rPr>
        <w:t xml:space="preserve"> </w:t>
      </w:r>
      <w:r>
        <w:t>наук,</w:t>
      </w:r>
      <w:r>
        <w:rPr>
          <w:spacing w:val="-6"/>
        </w:rPr>
        <w:t xml:space="preserve"> </w:t>
      </w:r>
      <w:r>
        <w:t>доцент</w:t>
      </w:r>
      <w:r>
        <w:rPr>
          <w:spacing w:val="49"/>
        </w:rPr>
        <w:t xml:space="preserve"> </w:t>
      </w:r>
      <w:proofErr w:type="spellStart"/>
      <w:r>
        <w:t>Кобыляцкий</w:t>
      </w:r>
      <w:proofErr w:type="spellEnd"/>
      <w:r>
        <w:rPr>
          <w:spacing w:val="-6"/>
        </w:rPr>
        <w:t xml:space="preserve"> </w:t>
      </w:r>
      <w:r>
        <w:t>П.С.</w:t>
      </w:r>
    </w:p>
    <w:sectPr w:rsidR="00D117E1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58A7"/>
    <w:multiLevelType w:val="hybridMultilevel"/>
    <w:tmpl w:val="69A66C7C"/>
    <w:lvl w:ilvl="0" w:tplc="6360F66E">
      <w:start w:val="1"/>
      <w:numFmt w:val="decimal"/>
      <w:lvlText w:val="%1."/>
      <w:lvlJc w:val="left"/>
      <w:pPr>
        <w:ind w:left="106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4070AE">
      <w:numFmt w:val="bullet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2" w:tplc="2A9CF8C6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6C242D06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4" w:tplc="CEF87812">
      <w:numFmt w:val="bullet"/>
      <w:lvlText w:val="•"/>
      <w:lvlJc w:val="left"/>
      <w:pPr>
        <w:ind w:left="4806" w:hanging="240"/>
      </w:pPr>
      <w:rPr>
        <w:rFonts w:hint="default"/>
        <w:lang w:val="ru-RU" w:eastAsia="en-US" w:bidi="ar-SA"/>
      </w:rPr>
    </w:lvl>
    <w:lvl w:ilvl="5" w:tplc="C04A4D50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6" w:tplc="478A0794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0AB62C24">
      <w:numFmt w:val="bullet"/>
      <w:lvlText w:val="•"/>
      <w:lvlJc w:val="left"/>
      <w:pPr>
        <w:ind w:left="7616" w:hanging="240"/>
      </w:pPr>
      <w:rPr>
        <w:rFonts w:hint="default"/>
        <w:lang w:val="ru-RU" w:eastAsia="en-US" w:bidi="ar-SA"/>
      </w:rPr>
    </w:lvl>
    <w:lvl w:ilvl="8" w:tplc="A89E37FA">
      <w:numFmt w:val="bullet"/>
      <w:lvlText w:val="•"/>
      <w:lvlJc w:val="left"/>
      <w:pPr>
        <w:ind w:left="8553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E1"/>
    <w:rsid w:val="002D7096"/>
    <w:rsid w:val="005A1DBC"/>
    <w:rsid w:val="0087148C"/>
    <w:rsid w:val="00B24181"/>
    <w:rsid w:val="00D117E1"/>
    <w:rsid w:val="00F6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6291"/>
  <w15:docId w15:val="{5018E848-98A0-412A-86FB-4F967345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2" w:hanging="41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Брик</dc:creator>
  <cp:lastModifiedBy>Учетная запись Майкрософт</cp:lastModifiedBy>
  <cp:revision>6</cp:revision>
  <dcterms:created xsi:type="dcterms:W3CDTF">2021-09-14T17:15:00Z</dcterms:created>
  <dcterms:modified xsi:type="dcterms:W3CDTF">2023-06-30T08:33:00Z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2021-05-12T00:00:00Z</vt:filetime>
  </property>
</Properties>
</file>