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DF2F50" w:rsidRPr="00DF2F50">
        <w:rPr>
          <w:b/>
          <w:iCs/>
          <w:sz w:val="20"/>
          <w:szCs w:val="20"/>
        </w:rPr>
        <w:t>Производственно-технологическая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Профессиональные компетенции (ПК):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- Осуществлять управление материальными ресурсами и персоналом департаментов (служб, отделов) предприятия питания (ПК-1);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- Осуществлять контроль и оценку эффективности деятельности</w:t>
      </w:r>
      <w:r>
        <w:rPr>
          <w:sz w:val="20"/>
          <w:szCs w:val="20"/>
        </w:rPr>
        <w:t xml:space="preserve"> департаментов (служб, от</w:t>
      </w:r>
      <w:r w:rsidRPr="00355B5B">
        <w:rPr>
          <w:sz w:val="20"/>
          <w:szCs w:val="20"/>
        </w:rPr>
        <w:t>делов) предприятий питания (ПК-2).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Индикаторы достижения компетенции: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- Знает законодательство Российской Федерации, регулирующее деятельность предприятий питания и трудовое законодательство (ПК- 1.3);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- Контролирует соблюдение технических и санитарных</w:t>
      </w:r>
      <w:r>
        <w:rPr>
          <w:sz w:val="20"/>
          <w:szCs w:val="20"/>
        </w:rPr>
        <w:t xml:space="preserve"> условий работы структурных под</w:t>
      </w:r>
      <w:r w:rsidRPr="00355B5B">
        <w:rPr>
          <w:sz w:val="20"/>
          <w:szCs w:val="20"/>
        </w:rPr>
        <w:t>разделений (ПК- 2.1);</w:t>
      </w:r>
    </w:p>
    <w:p w:rsidR="00355B5B" w:rsidRP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>- Владеет методикой создания системы контроля на предприятиях питания (ПК- 2.2);</w:t>
      </w:r>
    </w:p>
    <w:p w:rsidR="00355B5B" w:rsidRDefault="00355B5B" w:rsidP="00355B5B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55B5B">
        <w:rPr>
          <w:sz w:val="20"/>
          <w:szCs w:val="20"/>
        </w:rPr>
        <w:t xml:space="preserve">- Оценивает соответствие качества выполняемых работ </w:t>
      </w:r>
      <w:r>
        <w:rPr>
          <w:sz w:val="20"/>
          <w:szCs w:val="20"/>
        </w:rPr>
        <w:t>разработанным на предприятии ре</w:t>
      </w:r>
      <w:r w:rsidRPr="00355B5B">
        <w:rPr>
          <w:sz w:val="20"/>
          <w:szCs w:val="20"/>
        </w:rPr>
        <w:t>гламентам и стандартам (ПК- 2.3).</w:t>
      </w:r>
    </w:p>
    <w:p w:rsidR="00070FF9" w:rsidRPr="0028726B" w:rsidRDefault="00070FF9" w:rsidP="00355B5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355B5B" w:rsidRDefault="00070FF9" w:rsidP="00355B5B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355B5B" w:rsidRPr="00355B5B">
        <w:rPr>
          <w:sz w:val="20"/>
          <w:szCs w:val="20"/>
        </w:rPr>
        <w:t>законодательство Российской Федерации, регулирующее деятельность предприятий питания и трудовое законодательство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меры соблюдения технических и санитарных условий работы структурных подразделений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методику создания системы контроля на предприятиях питания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способы оценивания соответствия качества выполняемых работ разработанным на предприятии регламентам и стандартам</w:t>
      </w:r>
      <w:r w:rsidR="00355B5B">
        <w:rPr>
          <w:sz w:val="20"/>
          <w:szCs w:val="20"/>
        </w:rPr>
        <w:t>.</w:t>
      </w:r>
    </w:p>
    <w:p w:rsidR="00193A97" w:rsidRDefault="00070FF9" w:rsidP="00355B5B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A224A7" w:rsidRPr="00A224A7">
        <w:rPr>
          <w:color w:val="000000"/>
          <w:sz w:val="20"/>
          <w:szCs w:val="20"/>
        </w:rPr>
        <w:t xml:space="preserve"> </w:t>
      </w:r>
      <w:r w:rsidR="00355B5B" w:rsidRPr="00355B5B">
        <w:rPr>
          <w:color w:val="000000"/>
          <w:sz w:val="20"/>
          <w:szCs w:val="20"/>
        </w:rPr>
        <w:t>использовать законодательство Российской Федерации, регулирующее деятельность предприятий питания и трудовое законодательство</w:t>
      </w:r>
      <w:r w:rsidR="00355B5B">
        <w:rPr>
          <w:color w:val="000000"/>
          <w:sz w:val="20"/>
          <w:szCs w:val="20"/>
        </w:rPr>
        <w:t xml:space="preserve">, </w:t>
      </w:r>
      <w:r w:rsidR="00355B5B" w:rsidRPr="00355B5B">
        <w:rPr>
          <w:color w:val="000000"/>
          <w:sz w:val="20"/>
          <w:szCs w:val="20"/>
        </w:rPr>
        <w:t>контролировать и соблюдать технические и санитарные условия работы структурных подразделений</w:t>
      </w:r>
      <w:r w:rsidR="00355B5B">
        <w:rPr>
          <w:color w:val="000000"/>
          <w:sz w:val="20"/>
          <w:szCs w:val="20"/>
        </w:rPr>
        <w:t xml:space="preserve">, </w:t>
      </w:r>
      <w:r w:rsidR="00355B5B" w:rsidRPr="00355B5B">
        <w:rPr>
          <w:color w:val="000000"/>
          <w:sz w:val="20"/>
          <w:szCs w:val="20"/>
        </w:rPr>
        <w:t>создавать систему контроля на предприятиях питания</w:t>
      </w:r>
      <w:r w:rsidR="00355B5B">
        <w:rPr>
          <w:color w:val="000000"/>
          <w:sz w:val="20"/>
          <w:szCs w:val="20"/>
        </w:rPr>
        <w:t xml:space="preserve">, </w:t>
      </w:r>
      <w:r w:rsidR="00355B5B" w:rsidRPr="00355B5B">
        <w:rPr>
          <w:color w:val="000000"/>
          <w:sz w:val="20"/>
          <w:szCs w:val="20"/>
        </w:rPr>
        <w:t>оценивать соответствие качества выполняемых работ разработанным на предприятии регламентам и стандартам</w:t>
      </w:r>
      <w:r w:rsidR="00355B5B">
        <w:rPr>
          <w:color w:val="000000"/>
          <w:sz w:val="20"/>
          <w:szCs w:val="20"/>
        </w:rPr>
        <w:t>.</w:t>
      </w:r>
    </w:p>
    <w:p w:rsidR="00355B5B" w:rsidRDefault="00070FF9" w:rsidP="00355B5B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355B5B" w:rsidRPr="00355B5B">
        <w:rPr>
          <w:sz w:val="20"/>
          <w:szCs w:val="20"/>
        </w:rPr>
        <w:t>применений знаний о законодательстве Российской Федерации, регулирующее деятельность предприятий питания и трудовое законодательство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соблюдения технических и санитарных условий работы структурных подразделений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владения методикой создания системы контроля на предприятиях питания</w:t>
      </w:r>
      <w:r w:rsidR="00355B5B">
        <w:rPr>
          <w:sz w:val="20"/>
          <w:szCs w:val="20"/>
        </w:rPr>
        <w:t xml:space="preserve">, </w:t>
      </w:r>
      <w:r w:rsidR="00355B5B" w:rsidRPr="00355B5B">
        <w:rPr>
          <w:sz w:val="20"/>
          <w:szCs w:val="20"/>
        </w:rPr>
        <w:t>оценивания соответствия качества выполняемых работ разработанным на предприятии регламентам и стандартам</w:t>
      </w:r>
      <w:r w:rsidR="00355B5B">
        <w:rPr>
          <w:sz w:val="20"/>
          <w:szCs w:val="20"/>
        </w:rPr>
        <w:t>.</w:t>
      </w:r>
    </w:p>
    <w:p w:rsidR="00070FF9" w:rsidRPr="0028726B" w:rsidRDefault="006220C3" w:rsidP="00355B5B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A224A7" w:rsidRDefault="00CA42BB" w:rsidP="00A224A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A224A7">
        <w:rPr>
          <w:sz w:val="20"/>
          <w:szCs w:val="20"/>
        </w:rPr>
        <w:t>п</w:t>
      </w:r>
      <w:r w:rsidR="00A224A7" w:rsidRPr="00A224A7">
        <w:rPr>
          <w:sz w:val="20"/>
          <w:szCs w:val="20"/>
        </w:rPr>
        <w:t>олучение доку</w:t>
      </w:r>
      <w:r w:rsidR="00A224A7">
        <w:rPr>
          <w:sz w:val="20"/>
          <w:szCs w:val="20"/>
        </w:rPr>
        <w:t>ментов для прибытия на практику, п</w:t>
      </w:r>
      <w:r w:rsidR="00A224A7" w:rsidRPr="00A224A7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A224A7">
        <w:rPr>
          <w:sz w:val="20"/>
          <w:szCs w:val="20"/>
        </w:rPr>
        <w:t>, п</w:t>
      </w:r>
      <w:r w:rsidR="00A224A7" w:rsidRPr="00A224A7">
        <w:rPr>
          <w:sz w:val="20"/>
          <w:szCs w:val="20"/>
        </w:rPr>
        <w:t>р</w:t>
      </w:r>
      <w:r w:rsidR="00A224A7">
        <w:rPr>
          <w:sz w:val="20"/>
          <w:szCs w:val="20"/>
        </w:rPr>
        <w:t>охождение вводного инструктажа, организация рабочего места, з</w:t>
      </w:r>
      <w:r w:rsidR="00A224A7" w:rsidRPr="00A224A7">
        <w:rPr>
          <w:sz w:val="20"/>
          <w:szCs w:val="20"/>
        </w:rPr>
        <w:t>накомство с коллективом.</w:t>
      </w:r>
    </w:p>
    <w:p w:rsidR="00B94ED0" w:rsidRDefault="00CA42BB" w:rsidP="00B94ED0">
      <w:pPr>
        <w:spacing w:line="240" w:lineRule="auto"/>
        <w:ind w:firstLine="567"/>
        <w:rPr>
          <w:rFonts w:eastAsia="Calibri"/>
          <w:spacing w:val="-2"/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B94ED0">
        <w:rPr>
          <w:rFonts w:eastAsia="Calibri"/>
          <w:spacing w:val="-2"/>
          <w:sz w:val="20"/>
          <w:szCs w:val="20"/>
        </w:rPr>
        <w:t>и</w:t>
      </w:r>
      <w:r w:rsidR="00B94ED0" w:rsidRPr="00B94ED0">
        <w:rPr>
          <w:rFonts w:eastAsia="Calibri"/>
          <w:spacing w:val="-2"/>
          <w:sz w:val="20"/>
          <w:szCs w:val="20"/>
        </w:rPr>
        <w:t>зучение организации технологической поточности в основных цехах</w:t>
      </w:r>
      <w:r w:rsidR="00B94ED0">
        <w:rPr>
          <w:rFonts w:eastAsia="Calibri"/>
          <w:spacing w:val="-2"/>
          <w:sz w:val="20"/>
          <w:szCs w:val="20"/>
        </w:rPr>
        <w:t>, о</w:t>
      </w:r>
      <w:r w:rsidR="00B94ED0" w:rsidRPr="00B94ED0">
        <w:rPr>
          <w:rFonts w:eastAsia="Calibri"/>
          <w:spacing w:val="-2"/>
          <w:sz w:val="20"/>
          <w:szCs w:val="20"/>
        </w:rPr>
        <w:t>знакомление со структурой производства, функциональными груп</w:t>
      </w:r>
      <w:r w:rsidR="00B94ED0">
        <w:rPr>
          <w:rFonts w:eastAsia="Calibri"/>
          <w:spacing w:val="-2"/>
          <w:sz w:val="20"/>
          <w:szCs w:val="20"/>
        </w:rPr>
        <w:t>пами помещений, их взаимосвязью, и</w:t>
      </w:r>
      <w:r w:rsidR="00B94ED0" w:rsidRPr="00B94ED0">
        <w:rPr>
          <w:rFonts w:eastAsia="Calibri"/>
          <w:spacing w:val="-2"/>
          <w:sz w:val="20"/>
          <w:szCs w:val="20"/>
        </w:rPr>
        <w:t>зучение правил эксплуатации и принципа работы   различных видов технологического оборудования</w:t>
      </w:r>
      <w:r w:rsidR="00B94ED0">
        <w:rPr>
          <w:rFonts w:eastAsia="Calibri"/>
          <w:spacing w:val="-2"/>
          <w:sz w:val="20"/>
          <w:szCs w:val="20"/>
        </w:rPr>
        <w:t>, и</w:t>
      </w:r>
      <w:r w:rsidR="00B94ED0" w:rsidRPr="00B94ED0">
        <w:rPr>
          <w:rFonts w:eastAsia="Calibri"/>
          <w:spacing w:val="-2"/>
          <w:sz w:val="20"/>
          <w:szCs w:val="20"/>
        </w:rPr>
        <w:t>зучение технологических процессов производства продукции с применением технологического оборудования и инвентаря</w:t>
      </w:r>
      <w:r w:rsidR="00B94ED0">
        <w:rPr>
          <w:rFonts w:eastAsia="Calibri"/>
          <w:spacing w:val="-2"/>
          <w:sz w:val="20"/>
          <w:szCs w:val="20"/>
        </w:rPr>
        <w:t>, у</w:t>
      </w:r>
      <w:r w:rsidR="00B94ED0" w:rsidRPr="00B94ED0">
        <w:rPr>
          <w:rFonts w:eastAsia="Calibri"/>
          <w:spacing w:val="-2"/>
          <w:sz w:val="20"/>
          <w:szCs w:val="20"/>
        </w:rPr>
        <w:t>частие в выполнении некот</w:t>
      </w:r>
      <w:r w:rsidR="00B94ED0">
        <w:rPr>
          <w:rFonts w:eastAsia="Calibri"/>
          <w:spacing w:val="-2"/>
          <w:sz w:val="20"/>
          <w:szCs w:val="20"/>
        </w:rPr>
        <w:t>орых полномочий структурных под</w:t>
      </w:r>
      <w:r w:rsidR="00B94ED0" w:rsidRPr="00B94ED0">
        <w:rPr>
          <w:rFonts w:eastAsia="Calibri"/>
          <w:spacing w:val="-2"/>
          <w:sz w:val="20"/>
          <w:szCs w:val="20"/>
        </w:rPr>
        <w:t>разделений</w:t>
      </w:r>
      <w:r w:rsidR="00B94ED0">
        <w:rPr>
          <w:rFonts w:eastAsia="Calibri"/>
          <w:spacing w:val="-2"/>
          <w:sz w:val="20"/>
          <w:szCs w:val="20"/>
        </w:rPr>
        <w:t>.</w:t>
      </w:r>
    </w:p>
    <w:p w:rsidR="00B94ED0" w:rsidRDefault="00B94ED0" w:rsidP="00B94ED0">
      <w:pPr>
        <w:spacing w:line="240" w:lineRule="auto"/>
        <w:ind w:firstLine="567"/>
        <w:rPr>
          <w:sz w:val="20"/>
          <w:szCs w:val="20"/>
          <w:lang w:eastAsia="en-US"/>
        </w:rPr>
      </w:pPr>
      <w:r w:rsidRPr="00B94ED0">
        <w:rPr>
          <w:rFonts w:eastAsia="Calibri"/>
          <w:spacing w:val="-2"/>
          <w:sz w:val="20"/>
          <w:szCs w:val="20"/>
        </w:rPr>
        <w:t xml:space="preserve"> </w:t>
      </w:r>
      <w:r w:rsidR="00CA42BB"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</w:t>
      </w:r>
      <w:r w:rsidRPr="00B94ED0">
        <w:rPr>
          <w:sz w:val="20"/>
          <w:szCs w:val="20"/>
          <w:lang w:eastAsia="en-US"/>
        </w:rPr>
        <w:t>бработка и систематизация собранн</w:t>
      </w:r>
      <w:r>
        <w:rPr>
          <w:sz w:val="20"/>
          <w:szCs w:val="20"/>
          <w:lang w:eastAsia="en-US"/>
        </w:rPr>
        <w:t>ого материала, о</w:t>
      </w:r>
      <w:r w:rsidRPr="00B94ED0">
        <w:rPr>
          <w:sz w:val="20"/>
          <w:szCs w:val="20"/>
          <w:lang w:eastAsia="en-US"/>
        </w:rPr>
        <w:t>формлени</w:t>
      </w:r>
      <w:r>
        <w:rPr>
          <w:sz w:val="20"/>
          <w:szCs w:val="20"/>
          <w:lang w:eastAsia="en-US"/>
        </w:rPr>
        <w:t>е отчета о прохождении практики, з</w:t>
      </w:r>
      <w:r w:rsidRPr="00B94ED0">
        <w:rPr>
          <w:sz w:val="20"/>
          <w:szCs w:val="20"/>
          <w:lang w:eastAsia="en-US"/>
        </w:rPr>
        <w:t>ащита отчета о прохождении практики</w:t>
      </w:r>
      <w:r>
        <w:rPr>
          <w:sz w:val="20"/>
          <w:szCs w:val="20"/>
          <w:lang w:eastAsia="en-US"/>
        </w:rPr>
        <w:t>.</w:t>
      </w:r>
    </w:p>
    <w:p w:rsidR="00C633F3" w:rsidRPr="0028726B" w:rsidRDefault="00B94ED0" w:rsidP="00B94ED0">
      <w:pPr>
        <w:spacing w:line="240" w:lineRule="auto"/>
        <w:ind w:firstLine="567"/>
        <w:rPr>
          <w:sz w:val="20"/>
          <w:szCs w:val="20"/>
        </w:rPr>
      </w:pPr>
      <w:r w:rsidRPr="00B94ED0">
        <w:rPr>
          <w:sz w:val="20"/>
          <w:szCs w:val="20"/>
          <w:lang w:eastAsia="en-US"/>
        </w:rPr>
        <w:t xml:space="preserve"> </w:t>
      </w:r>
      <w:r w:rsidR="00C633F3" w:rsidRPr="0028726B">
        <w:rPr>
          <w:b/>
          <w:bCs/>
          <w:sz w:val="20"/>
          <w:szCs w:val="20"/>
        </w:rPr>
        <w:t>4. Форма промежуточной аттестации:</w:t>
      </w:r>
      <w:r w:rsidR="00C633F3" w:rsidRPr="0028726B">
        <w:rPr>
          <w:sz w:val="20"/>
          <w:szCs w:val="20"/>
        </w:rPr>
        <w:t xml:space="preserve"> зачет</w:t>
      </w:r>
      <w:r w:rsidR="00D72ADE">
        <w:rPr>
          <w:sz w:val="20"/>
          <w:szCs w:val="20"/>
        </w:rPr>
        <w:t xml:space="preserve"> с оценкой</w:t>
      </w:r>
      <w:bookmarkStart w:id="0" w:name="_GoBack"/>
      <w:bookmarkEnd w:id="0"/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32E7D"/>
    <w:rsid w:val="00193A97"/>
    <w:rsid w:val="001D2BCC"/>
    <w:rsid w:val="001D616B"/>
    <w:rsid w:val="001F1AA8"/>
    <w:rsid w:val="002324AA"/>
    <w:rsid w:val="0028726B"/>
    <w:rsid w:val="002974BA"/>
    <w:rsid w:val="002E0814"/>
    <w:rsid w:val="00355B5B"/>
    <w:rsid w:val="0036454E"/>
    <w:rsid w:val="0036706B"/>
    <w:rsid w:val="003A759F"/>
    <w:rsid w:val="00454BDE"/>
    <w:rsid w:val="00491A11"/>
    <w:rsid w:val="00494A56"/>
    <w:rsid w:val="004B1770"/>
    <w:rsid w:val="00546868"/>
    <w:rsid w:val="005540CE"/>
    <w:rsid w:val="005A2916"/>
    <w:rsid w:val="005C64FA"/>
    <w:rsid w:val="006220C3"/>
    <w:rsid w:val="006558E8"/>
    <w:rsid w:val="006824BA"/>
    <w:rsid w:val="007405DD"/>
    <w:rsid w:val="00764465"/>
    <w:rsid w:val="00791357"/>
    <w:rsid w:val="008863A9"/>
    <w:rsid w:val="008A5E2D"/>
    <w:rsid w:val="008B213E"/>
    <w:rsid w:val="0094180F"/>
    <w:rsid w:val="009C2BE3"/>
    <w:rsid w:val="009D1862"/>
    <w:rsid w:val="00A0026B"/>
    <w:rsid w:val="00A224A7"/>
    <w:rsid w:val="00A555E7"/>
    <w:rsid w:val="00AB2CCD"/>
    <w:rsid w:val="00AD7668"/>
    <w:rsid w:val="00AE6E88"/>
    <w:rsid w:val="00B23AAB"/>
    <w:rsid w:val="00B86FE7"/>
    <w:rsid w:val="00B92130"/>
    <w:rsid w:val="00B94ED0"/>
    <w:rsid w:val="00BC4FAB"/>
    <w:rsid w:val="00BC50F8"/>
    <w:rsid w:val="00BF298E"/>
    <w:rsid w:val="00C21727"/>
    <w:rsid w:val="00C633F3"/>
    <w:rsid w:val="00C671E9"/>
    <w:rsid w:val="00CA42BB"/>
    <w:rsid w:val="00CB1E97"/>
    <w:rsid w:val="00CF262D"/>
    <w:rsid w:val="00D10667"/>
    <w:rsid w:val="00D16F86"/>
    <w:rsid w:val="00D72ADE"/>
    <w:rsid w:val="00DF2F50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3</cp:revision>
  <dcterms:created xsi:type="dcterms:W3CDTF">2023-08-29T17:53:00Z</dcterms:created>
  <dcterms:modified xsi:type="dcterms:W3CDTF">2023-08-29T17:57:00Z</dcterms:modified>
</cp:coreProperties>
</file>