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FBC1D3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109E5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106CB50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CE1226" w:rsidRPr="00CE1226">
        <w:rPr>
          <w:rFonts w:ascii="Times New Roman" w:hAnsi="Times New Roman" w:cs="Times New Roman"/>
          <w:sz w:val="24"/>
          <w:szCs w:val="24"/>
        </w:rPr>
        <w:t>19.03.04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CE1226" w:rsidRPr="00CE1226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01F23" w:rsidRPr="00601F23">
        <w:rPr>
          <w:rFonts w:ascii="Times New Roman" w:hAnsi="Times New Roman" w:cs="Times New Roman"/>
          <w:sz w:val="24"/>
          <w:szCs w:val="24"/>
        </w:rPr>
        <w:t>№ 1</w:t>
      </w:r>
      <w:r w:rsidR="00CE1226">
        <w:rPr>
          <w:rFonts w:ascii="Times New Roman" w:hAnsi="Times New Roman" w:cs="Times New Roman"/>
          <w:sz w:val="24"/>
          <w:szCs w:val="24"/>
        </w:rPr>
        <w:t>332</w:t>
      </w:r>
      <w:r w:rsidR="00601F23" w:rsidRPr="00601F23">
        <w:rPr>
          <w:rFonts w:ascii="Times New Roman" w:hAnsi="Times New Roman" w:cs="Times New Roman"/>
          <w:sz w:val="24"/>
          <w:szCs w:val="24"/>
        </w:rPr>
        <w:t xml:space="preserve"> от 1</w:t>
      </w:r>
      <w:r w:rsidR="005514F3">
        <w:rPr>
          <w:rFonts w:ascii="Times New Roman" w:hAnsi="Times New Roman" w:cs="Times New Roman"/>
          <w:sz w:val="24"/>
          <w:szCs w:val="24"/>
        </w:rPr>
        <w:t>2</w:t>
      </w:r>
      <w:r w:rsidR="00601F23" w:rsidRPr="00601F23">
        <w:rPr>
          <w:rFonts w:ascii="Times New Roman" w:hAnsi="Times New Roman" w:cs="Times New Roman"/>
          <w:sz w:val="24"/>
          <w:szCs w:val="24"/>
        </w:rPr>
        <w:t>.</w:t>
      </w:r>
      <w:r w:rsidR="00CE1226">
        <w:rPr>
          <w:rFonts w:ascii="Times New Roman" w:hAnsi="Times New Roman" w:cs="Times New Roman"/>
          <w:sz w:val="24"/>
          <w:szCs w:val="24"/>
        </w:rPr>
        <w:t>11</w:t>
      </w:r>
      <w:r w:rsidR="00601F23" w:rsidRPr="00601F23">
        <w:rPr>
          <w:rFonts w:ascii="Times New Roman" w:hAnsi="Times New Roman" w:cs="Times New Roman"/>
          <w:sz w:val="24"/>
          <w:szCs w:val="24"/>
        </w:rPr>
        <w:t>.2015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2E6A3FCB" w:rsidR="00730DC7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30DC7" w:rsidRPr="007C0A9B">
        <w:rPr>
          <w:rFonts w:ascii="Times New Roman" w:hAnsi="Times New Roman" w:cs="Times New Roman"/>
          <w:sz w:val="24"/>
          <w:szCs w:val="24"/>
        </w:rPr>
        <w:t xml:space="preserve">): </w:t>
      </w:r>
      <w:r w:rsidR="009716F3" w:rsidRPr="009716F3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B84E59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ОК-</w:t>
      </w:r>
      <w:r w:rsidR="009716F3">
        <w:rPr>
          <w:rFonts w:ascii="Times New Roman" w:hAnsi="Times New Roman" w:cs="Times New Roman"/>
          <w:sz w:val="24"/>
          <w:szCs w:val="24"/>
        </w:rPr>
        <w:t>2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16BDF810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716F3" w:rsidRPr="009716F3">
        <w:rPr>
          <w:rFonts w:ascii="Times New Roman" w:hAnsi="Times New Roman" w:cs="Times New Roman"/>
          <w:sz w:val="24"/>
          <w:szCs w:val="24"/>
        </w:rPr>
        <w:t>основных этапов и закономерностей исторического развития общества для формирования гражданской позиции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043D6279" w:rsidR="00B84E59" w:rsidRDefault="00F83D36" w:rsidP="003A36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16F3" w:rsidRPr="009716F3">
        <w:rPr>
          <w:rFonts w:ascii="Times New Roman" w:hAnsi="Times New Roman" w:cs="Times New Roman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220E0852" w:rsidR="00B84E59" w:rsidRDefault="00F83D36" w:rsidP="003A36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16F3" w:rsidRPr="009716F3">
        <w:rPr>
          <w:rFonts w:ascii="Times New Roman" w:hAnsi="Times New Roman" w:cs="Times New Roman"/>
          <w:sz w:val="24"/>
          <w:szCs w:val="24"/>
        </w:rPr>
        <w:t>формирование гражданской позиции на основе анализа основных этапов и закономерностей исторического развития российского общества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7E7D8478" w14:textId="15F60FDE" w:rsidR="009716F3" w:rsidRPr="009716F3" w:rsidRDefault="00730DC7" w:rsidP="009716F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9716F3">
        <w:rPr>
          <w:rFonts w:ascii="Times New Roman" w:hAnsi="Times New Roman" w:cs="Times New Roman"/>
          <w:sz w:val="24"/>
          <w:szCs w:val="24"/>
        </w:rPr>
        <w:t xml:space="preserve"> </w:t>
      </w:r>
      <w:r w:rsidR="009716F3" w:rsidRPr="009716F3">
        <w:rPr>
          <w:rFonts w:ascii="Times New Roman" w:hAnsi="Times New Roman" w:cs="Times New Roman"/>
          <w:sz w:val="24"/>
          <w:szCs w:val="24"/>
        </w:rPr>
        <w:t>Теория и методология исторической науки, Эпоха средневековья во всемирной и отечественной истории. Русь в эпоху средневековья, Процесс перехода  к Новому времени в мировой и отечественной истории.  Россия и мир в XVI - XVII вв.,</w:t>
      </w:r>
      <w:r w:rsidR="009716F3" w:rsidRPr="009716F3">
        <w:rPr>
          <w:rFonts w:ascii="Times New Roman" w:hAnsi="Times New Roman" w:cs="Times New Roman"/>
          <w:sz w:val="24"/>
          <w:szCs w:val="24"/>
        </w:rPr>
        <w:tab/>
        <w:t>Россия и мир в XVIII в.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 xml:space="preserve">Россия и мир </w:t>
      </w:r>
      <w:proofErr w:type="gramStart"/>
      <w:r w:rsidR="009716F3" w:rsidRPr="009716F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9716F3" w:rsidRPr="009716F3">
        <w:rPr>
          <w:rFonts w:ascii="Times New Roman" w:hAnsi="Times New Roman" w:cs="Times New Roman"/>
          <w:sz w:val="24"/>
          <w:szCs w:val="24"/>
        </w:rPr>
        <w:t xml:space="preserve"> XX в</w:t>
      </w:r>
      <w:r w:rsidR="003E3F77">
        <w:rPr>
          <w:rFonts w:ascii="Times New Roman" w:hAnsi="Times New Roman" w:cs="Times New Roman"/>
          <w:sz w:val="24"/>
          <w:szCs w:val="24"/>
        </w:rPr>
        <w:t xml:space="preserve">. </w:t>
      </w:r>
      <w:r w:rsidR="009716F3" w:rsidRPr="009716F3">
        <w:rPr>
          <w:rFonts w:ascii="Times New Roman" w:hAnsi="Times New Roman" w:cs="Times New Roman"/>
          <w:sz w:val="24"/>
          <w:szCs w:val="24"/>
        </w:rPr>
        <w:t>Россия в условиях I мировой войны, нарастания общенационального кризиса,  революций  1917 г.  и  гражданской войны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>СССР и мир в 20-е – 80-е гг. ХХ  в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 xml:space="preserve"> Россия и мир  в 90-е гг. XX в. -    начале XXI </w:t>
      </w:r>
      <w:proofErr w:type="gramStart"/>
      <w:r w:rsidR="009716F3" w:rsidRPr="009716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16F3" w:rsidRPr="009716F3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3A2F907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A363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686C2A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F1115" w:rsidRPr="007C0A9B">
        <w:rPr>
          <w:rFonts w:ascii="Times New Roman" w:hAnsi="Times New Roman" w:cs="Times New Roman"/>
          <w:sz w:val="24"/>
          <w:szCs w:val="24"/>
        </w:rPr>
        <w:t>канд</w:t>
      </w:r>
      <w:r w:rsidR="006F1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111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6F1115">
        <w:rPr>
          <w:rFonts w:ascii="Times New Roman" w:hAnsi="Times New Roman" w:cs="Times New Roman"/>
          <w:sz w:val="24"/>
          <w:szCs w:val="24"/>
        </w:rPr>
        <w:t xml:space="preserve">. </w:t>
      </w:r>
      <w:r w:rsidR="006F1115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hyperlink r:id="rId6" w:tgtFrame="_blank" w:history="1">
        <w:r w:rsidR="006F1115" w:rsidRPr="001F0981">
          <w:rPr>
            <w:rFonts w:ascii="Times New Roman" w:hAnsi="Times New Roman" w:cs="Times New Roman"/>
            <w:sz w:val="24"/>
            <w:szCs w:val="24"/>
          </w:rPr>
          <w:t>иностранных языков и социально-гуманитарных дисциплин</w:t>
        </w:r>
      </w:hyperlink>
      <w:r w:rsidR="006F111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F1115">
        <w:rPr>
          <w:rFonts w:ascii="Times New Roman" w:hAnsi="Times New Roman" w:cs="Times New Roman"/>
          <w:sz w:val="24"/>
          <w:szCs w:val="24"/>
        </w:rPr>
        <w:t>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305305"/>
    <w:rsid w:val="003A3637"/>
    <w:rsid w:val="003C4E57"/>
    <w:rsid w:val="003E3F77"/>
    <w:rsid w:val="00491128"/>
    <w:rsid w:val="00534ED4"/>
    <w:rsid w:val="005416FA"/>
    <w:rsid w:val="005514F3"/>
    <w:rsid w:val="00601F23"/>
    <w:rsid w:val="0065059E"/>
    <w:rsid w:val="00675D57"/>
    <w:rsid w:val="006F1115"/>
    <w:rsid w:val="00730DC7"/>
    <w:rsid w:val="0073750E"/>
    <w:rsid w:val="00755DCC"/>
    <w:rsid w:val="007C0A9B"/>
    <w:rsid w:val="007F1256"/>
    <w:rsid w:val="008109E5"/>
    <w:rsid w:val="008E569A"/>
    <w:rsid w:val="009716F3"/>
    <w:rsid w:val="009C387D"/>
    <w:rsid w:val="00A33727"/>
    <w:rsid w:val="00AB7F27"/>
    <w:rsid w:val="00B23F01"/>
    <w:rsid w:val="00B84E59"/>
    <w:rsid w:val="00BA6CA0"/>
    <w:rsid w:val="00C640F1"/>
    <w:rsid w:val="00CA43D6"/>
    <w:rsid w:val="00CE122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gau.ru/oi/kafedry/%D0%AD%D0%A4/kafedra-inostrannykh-yazykov-i-sotsialno-gumanitarnykh-distsipli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5</cp:revision>
  <dcterms:created xsi:type="dcterms:W3CDTF">2021-09-14T17:42:00Z</dcterms:created>
  <dcterms:modified xsi:type="dcterms:W3CDTF">2023-06-08T17:23:00Z</dcterms:modified>
</cp:coreProperties>
</file>