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3" w:rsidRPr="00AB7F27" w:rsidRDefault="00864C63" w:rsidP="00864C6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864C63" w:rsidRPr="00AB7F27" w:rsidRDefault="00864C63" w:rsidP="00864C6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864C63" w:rsidRPr="00AB7F27" w:rsidRDefault="00864C63" w:rsidP="00864C6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864C63" w:rsidRPr="0032743F" w:rsidRDefault="00864C63" w:rsidP="00864C6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32743F">
        <w:rPr>
          <w:rFonts w:ascii="Times New Roman" w:hAnsi="Times New Roman" w:cs="Times New Roman"/>
          <w:b/>
          <w:bCs/>
        </w:rPr>
        <w:t>Общая характеристика.</w:t>
      </w:r>
    </w:p>
    <w:p w:rsidR="00864C63" w:rsidRPr="0032743F" w:rsidRDefault="00864C63" w:rsidP="00864C6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</w:rPr>
        <w:t>Рабочая программа дисциплины является частью основной профессиональной образовательной программы ФГБОУ ВО Донской ГАУ по направлению 19.03.03 Продукты питания животного происхождения, направленность (профиль) Технология мяса и мясных продуктов, разработанной в соответствии с  Федеральным  государственным образовательным стандартом высшего образования по направлению 19.03.03 Продукты питания животного происхождения, утвержденным приказом Министерства образования и науки РФ от 11 августа 2020 г. № 936.</w:t>
      </w:r>
    </w:p>
    <w:p w:rsidR="00864C63" w:rsidRPr="0032743F" w:rsidRDefault="00864C63" w:rsidP="00864C6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32743F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864C63" w:rsidRPr="0032743F" w:rsidRDefault="00864C63" w:rsidP="00864C63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</w:rPr>
        <w:t xml:space="preserve">Процесс изучения дисциплины направлен на формирование компетенций: </w:t>
      </w:r>
    </w:p>
    <w:p w:rsidR="00864C63" w:rsidRPr="0032743F" w:rsidRDefault="00864C63" w:rsidP="00864C6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743F">
        <w:t xml:space="preserve">              </w:t>
      </w:r>
      <w:r w:rsidRPr="0032743F">
        <w:rPr>
          <w:rFonts w:ascii="Times New Roman" w:hAnsi="Times New Roman" w:cs="Times New Roman"/>
        </w:rPr>
        <w:t>Универсальные компетенции (УК):</w:t>
      </w:r>
      <w:r w:rsidRPr="0032743F">
        <w:rPr>
          <w:rFonts w:ascii="Times New Roman" w:hAnsi="Times New Roman" w:cs="Times New Roman"/>
          <w:b/>
          <w:bCs/>
        </w:rPr>
        <w:t xml:space="preserve"> с</w:t>
      </w:r>
      <w:r w:rsidRPr="0032743F">
        <w:rPr>
          <w:rFonts w:ascii="Times New Roman" w:hAnsi="Times New Roman" w:cs="Times New Roman"/>
        </w:rPr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</w:r>
    </w:p>
    <w:p w:rsidR="00864C63" w:rsidRPr="0032743F" w:rsidRDefault="00864C63" w:rsidP="00864C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</w:rPr>
        <w:tab/>
      </w:r>
      <w:r w:rsidRPr="0032743F">
        <w:rPr>
          <w:rFonts w:ascii="Times New Roman" w:hAnsi="Times New Roman" w:cs="Times New Roman"/>
          <w:bCs/>
        </w:rPr>
        <w:t>Индикаторы достижения компетенции: п</w:t>
      </w:r>
      <w:r w:rsidRPr="0032743F">
        <w:rPr>
          <w:rFonts w:ascii="Times New Roman" w:hAnsi="Times New Roman" w:cs="Times New Roman"/>
        </w:rPr>
        <w:t>роектирует решение задачи, выбирая оптимальный способ ее решения (УК-2.4)</w:t>
      </w:r>
    </w:p>
    <w:p w:rsidR="00864C63" w:rsidRPr="0032743F" w:rsidRDefault="00864C63" w:rsidP="00864C6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</w:rPr>
        <w:t xml:space="preserve">            В результате изучения дисциплины у студентов должны быть сформированы: </w:t>
      </w:r>
    </w:p>
    <w:p w:rsidR="00864C63" w:rsidRPr="0032743F" w:rsidRDefault="00864C63" w:rsidP="00864C6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32743F">
        <w:rPr>
          <w:rFonts w:ascii="Times New Roman" w:hAnsi="Times New Roman" w:cs="Times New Roman"/>
          <w:i/>
        </w:rPr>
        <w:t xml:space="preserve">Знания: </w:t>
      </w:r>
      <w:r w:rsidRPr="0032743F">
        <w:rPr>
          <w:rFonts w:ascii="Times New Roman" w:hAnsi="Times New Roman" w:cs="Times New Roman"/>
        </w:rPr>
        <w:t>основных законов естественнонаучных дисциплин в профессиональной деятельности</w:t>
      </w:r>
    </w:p>
    <w:p w:rsidR="00864C63" w:rsidRPr="0032743F" w:rsidRDefault="00864C63" w:rsidP="00864C6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  <w:i/>
        </w:rPr>
        <w:t xml:space="preserve">Умения: </w:t>
      </w:r>
      <w:r w:rsidRPr="0032743F">
        <w:rPr>
          <w:rFonts w:ascii="Times New Roman" w:hAnsi="Times New Roman" w:cs="Times New Roman"/>
        </w:rPr>
        <w:t>проектировать решение задачи, выбирая оптимальный способ ее решения</w:t>
      </w:r>
    </w:p>
    <w:p w:rsidR="00864C63" w:rsidRPr="0032743F" w:rsidRDefault="00864C63" w:rsidP="00864C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32743F">
        <w:rPr>
          <w:rFonts w:ascii="Times New Roman" w:hAnsi="Times New Roman" w:cs="Times New Roman"/>
          <w:i/>
        </w:rPr>
        <w:t>Навык:</w:t>
      </w:r>
      <w:r w:rsidRPr="0032743F">
        <w:rPr>
          <w:rFonts w:ascii="Times New Roman" w:hAnsi="Times New Roman" w:cs="Times New Roman"/>
        </w:rPr>
        <w:t xml:space="preserve"> проектирования решения задачи, выбирая оптимальный способ ее решения</w:t>
      </w:r>
      <w:r w:rsidRPr="0032743F">
        <w:rPr>
          <w:rFonts w:ascii="Times New Roman" w:hAnsi="Times New Roman" w:cs="Times New Roman"/>
          <w:b/>
          <w:bCs/>
        </w:rPr>
        <w:t xml:space="preserve">  </w:t>
      </w:r>
    </w:p>
    <w:p w:rsidR="00864C63" w:rsidRPr="0032743F" w:rsidRDefault="00864C63" w:rsidP="00864C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  <w:bCs/>
        </w:rPr>
        <w:t>Общепрофессиональные компетенции (ОПК): с</w:t>
      </w:r>
      <w:r w:rsidRPr="0032743F">
        <w:rPr>
          <w:rFonts w:ascii="Times New Roman" w:hAnsi="Times New Roman" w:cs="Times New Roman"/>
        </w:rPr>
        <w:t>пособен применять основные законы и методы исследований естественных наук для решения задач профессиональной деятельности (ОПК-2)</w:t>
      </w:r>
    </w:p>
    <w:p w:rsidR="00864C63" w:rsidRPr="0032743F" w:rsidRDefault="00864C63" w:rsidP="00864C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  <w:bCs/>
        </w:rPr>
        <w:t>Индикаторы достижения компетенции: п</w:t>
      </w:r>
      <w:r w:rsidRPr="0032743F">
        <w:rPr>
          <w:rFonts w:ascii="Times New Roman" w:hAnsi="Times New Roman" w:cs="Times New Roman"/>
        </w:rPr>
        <w:t>рименяет основные законы естественных наук для решения задач профессиональной деятельности (ОПК-2.1)</w:t>
      </w:r>
    </w:p>
    <w:p w:rsidR="00864C63" w:rsidRPr="0032743F" w:rsidRDefault="00864C63" w:rsidP="00864C63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32743F">
        <w:rPr>
          <w:rFonts w:ascii="Times New Roman" w:hAnsi="Times New Roman" w:cs="Times New Roman"/>
          <w:i/>
        </w:rPr>
        <w:t xml:space="preserve">Знания: </w:t>
      </w:r>
      <w:r w:rsidRPr="0032743F">
        <w:rPr>
          <w:rFonts w:ascii="Times New Roman" w:hAnsi="Times New Roman" w:cs="Times New Roman"/>
        </w:rPr>
        <w:t>основные законы естественных наук для решения задач профессиональной деятельности</w:t>
      </w:r>
      <w:r w:rsidRPr="0032743F">
        <w:rPr>
          <w:rFonts w:ascii="Times New Roman" w:hAnsi="Times New Roman" w:cs="Times New Roman"/>
          <w:i/>
        </w:rPr>
        <w:t xml:space="preserve"> </w:t>
      </w:r>
    </w:p>
    <w:p w:rsidR="00864C63" w:rsidRPr="0032743F" w:rsidRDefault="00864C63" w:rsidP="0032743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  <w:i/>
        </w:rPr>
        <w:t xml:space="preserve">Умения: </w:t>
      </w:r>
      <w:r w:rsidRPr="0032743F">
        <w:rPr>
          <w:rFonts w:ascii="Times New Roman" w:hAnsi="Times New Roman" w:cs="Times New Roman"/>
        </w:rPr>
        <w:t>применять основные законы естественных наук для решения задач профессиональной деятельности</w:t>
      </w:r>
    </w:p>
    <w:p w:rsidR="00864C63" w:rsidRPr="0032743F" w:rsidRDefault="00864C63" w:rsidP="00864C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  <w:i/>
        </w:rPr>
        <w:t>Навык:</w:t>
      </w:r>
      <w:r w:rsidRPr="0032743F">
        <w:rPr>
          <w:rFonts w:ascii="Times New Roman" w:hAnsi="Times New Roman" w:cs="Times New Roman"/>
        </w:rPr>
        <w:t xml:space="preserve"> применения основных законов и методов исследований естественных наук для решения задач профессиональной деятельности</w:t>
      </w:r>
    </w:p>
    <w:p w:rsidR="00864C63" w:rsidRPr="0032743F" w:rsidRDefault="00864C63" w:rsidP="00864C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  <w:bCs/>
        </w:rPr>
        <w:t>Общепрофессиональные компетенции (ОПК): с</w:t>
      </w:r>
      <w:r w:rsidRPr="0032743F">
        <w:rPr>
          <w:rFonts w:ascii="Times New Roman" w:hAnsi="Times New Roman" w:cs="Times New Roman"/>
        </w:rPr>
        <w:t>пособен применять основные законы и методы исследований естественных наук для решения задач профессиональной деятельности (ОПК-2)</w:t>
      </w:r>
    </w:p>
    <w:p w:rsidR="00864C63" w:rsidRPr="0032743F" w:rsidRDefault="00864C63" w:rsidP="00864C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  <w:bCs/>
        </w:rPr>
        <w:t>Индикаторы достижения компетенции:</w:t>
      </w:r>
      <w:r w:rsidRPr="0032743F">
        <w:rPr>
          <w:rFonts w:ascii="Times New Roman" w:hAnsi="Times New Roman" w:cs="Times New Roman"/>
        </w:rPr>
        <w:t xml:space="preserve"> применяет методы исследований естественных наук для решения задач профессиональной деятельности (ОПК-2.2)</w:t>
      </w:r>
    </w:p>
    <w:p w:rsidR="00864C63" w:rsidRPr="0032743F" w:rsidRDefault="00864C63" w:rsidP="00864C63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32743F">
        <w:rPr>
          <w:rFonts w:ascii="Times New Roman" w:hAnsi="Times New Roman" w:cs="Times New Roman"/>
          <w:i/>
        </w:rPr>
        <w:t xml:space="preserve">Знания: </w:t>
      </w:r>
      <w:r w:rsidRPr="0032743F">
        <w:rPr>
          <w:rFonts w:ascii="Times New Roman" w:hAnsi="Times New Roman" w:cs="Times New Roman"/>
        </w:rPr>
        <w:t>методы исследований естественных наук для решения задач профессиональной деятельности</w:t>
      </w:r>
      <w:r w:rsidRPr="0032743F">
        <w:rPr>
          <w:rFonts w:ascii="Times New Roman" w:hAnsi="Times New Roman" w:cs="Times New Roman"/>
          <w:i/>
        </w:rPr>
        <w:t xml:space="preserve"> </w:t>
      </w:r>
    </w:p>
    <w:p w:rsidR="00864C63" w:rsidRPr="0032743F" w:rsidRDefault="00864C63" w:rsidP="00864C63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32743F">
        <w:rPr>
          <w:rFonts w:ascii="Times New Roman" w:hAnsi="Times New Roman" w:cs="Times New Roman"/>
          <w:i/>
        </w:rPr>
        <w:t xml:space="preserve">Умения: </w:t>
      </w:r>
      <w:r w:rsidRPr="0032743F">
        <w:rPr>
          <w:rFonts w:ascii="Times New Roman" w:hAnsi="Times New Roman" w:cs="Times New Roman"/>
        </w:rPr>
        <w:t>применять методы исследований естественных наук для решения задач профессиональной деятельности</w:t>
      </w:r>
      <w:r w:rsidRPr="0032743F">
        <w:rPr>
          <w:rFonts w:ascii="Times New Roman" w:hAnsi="Times New Roman" w:cs="Times New Roman"/>
          <w:i/>
        </w:rPr>
        <w:t xml:space="preserve"> </w:t>
      </w:r>
    </w:p>
    <w:p w:rsidR="00864C63" w:rsidRPr="0032743F" w:rsidRDefault="00864C63" w:rsidP="00864C63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32743F">
        <w:rPr>
          <w:rFonts w:ascii="Times New Roman" w:hAnsi="Times New Roman" w:cs="Times New Roman"/>
          <w:i/>
        </w:rPr>
        <w:t>Навык:</w:t>
      </w:r>
      <w:r w:rsidRPr="0032743F">
        <w:rPr>
          <w:rFonts w:ascii="Times New Roman" w:hAnsi="Times New Roman" w:cs="Times New Roman"/>
        </w:rPr>
        <w:t xml:space="preserve"> применения методов исследований естественных наук для решения задач профессиональной деятельности</w:t>
      </w:r>
      <w:r w:rsidRPr="0032743F">
        <w:rPr>
          <w:rFonts w:ascii="Times New Roman" w:hAnsi="Times New Roman" w:cs="Times New Roman"/>
          <w:i/>
        </w:rPr>
        <w:t xml:space="preserve"> </w:t>
      </w:r>
    </w:p>
    <w:p w:rsidR="00864C63" w:rsidRPr="0032743F" w:rsidRDefault="00864C63" w:rsidP="00864C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  <w:b/>
          <w:bCs/>
        </w:rPr>
        <w:t xml:space="preserve">  3</w:t>
      </w:r>
      <w:r w:rsidRPr="0032743F">
        <w:rPr>
          <w:rFonts w:ascii="Times New Roman" w:hAnsi="Times New Roman" w:cs="Times New Roman"/>
        </w:rPr>
        <w:t xml:space="preserve">. </w:t>
      </w:r>
      <w:r w:rsidRPr="0032743F">
        <w:rPr>
          <w:rFonts w:ascii="Times New Roman" w:hAnsi="Times New Roman" w:cs="Times New Roman"/>
          <w:b/>
          <w:bCs/>
        </w:rPr>
        <w:t>Содержание программы дисциплины:</w:t>
      </w:r>
      <w:r w:rsidRPr="0032743F">
        <w:rPr>
          <w:rFonts w:ascii="Times New Roman" w:hAnsi="Times New Roman" w:cs="Times New Roman"/>
        </w:rPr>
        <w:t xml:space="preserve"> Раздел 1. Основные понятия и законы химии. Строение вещества. Раздел 2. Энергетика химических процессов. Раздел 3. Химическая кинетика и химическое равновесие. Раздел 4. Растворы. Раздел 5. </w:t>
      </w:r>
      <w:proofErr w:type="spellStart"/>
      <w:r w:rsidRPr="0032743F">
        <w:rPr>
          <w:rFonts w:ascii="Times New Roman" w:hAnsi="Times New Roman" w:cs="Times New Roman"/>
          <w:color w:val="000000"/>
          <w:spacing w:val="-1"/>
        </w:rPr>
        <w:t>Окислительно</w:t>
      </w:r>
      <w:proofErr w:type="spellEnd"/>
      <w:r w:rsidRPr="0032743F">
        <w:rPr>
          <w:rFonts w:ascii="Times New Roman" w:hAnsi="Times New Roman" w:cs="Times New Roman"/>
          <w:color w:val="000000"/>
          <w:spacing w:val="-1"/>
        </w:rPr>
        <w:t xml:space="preserve"> - восстановительные реак</w:t>
      </w:r>
      <w:r w:rsidRPr="0032743F">
        <w:rPr>
          <w:rFonts w:ascii="Times New Roman" w:hAnsi="Times New Roman" w:cs="Times New Roman"/>
          <w:color w:val="000000"/>
          <w:spacing w:val="-1"/>
        </w:rPr>
        <w:softHyphen/>
        <w:t>ции.</w:t>
      </w:r>
      <w:r w:rsidRPr="0032743F">
        <w:rPr>
          <w:rFonts w:ascii="Times New Roman" w:hAnsi="Times New Roman" w:cs="Times New Roman"/>
        </w:rPr>
        <w:t xml:space="preserve"> Раздел 6. Качественный анализ</w:t>
      </w:r>
      <w:r w:rsidRPr="0032743F">
        <w:rPr>
          <w:rFonts w:ascii="Times New Roman" w:hAnsi="Times New Roman" w:cs="Times New Roman"/>
          <w:color w:val="000000"/>
        </w:rPr>
        <w:t xml:space="preserve">. </w:t>
      </w:r>
      <w:r w:rsidRPr="0032743F">
        <w:rPr>
          <w:rFonts w:ascii="Times New Roman" w:hAnsi="Times New Roman" w:cs="Times New Roman"/>
        </w:rPr>
        <w:t xml:space="preserve">Раздел 7. Количественный химический анализ. Титриметрический анализ. Раздел 8. Строение органических веществ. Раздел 9. Углеводороды. Раздел 10. Кислородсодержащие органические соединения. </w:t>
      </w:r>
    </w:p>
    <w:p w:rsidR="00864C63" w:rsidRPr="0032743F" w:rsidRDefault="00864C63" w:rsidP="00864C63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2743F">
        <w:rPr>
          <w:rFonts w:ascii="Times New Roman" w:hAnsi="Times New Roman" w:cs="Times New Roman"/>
          <w:b/>
          <w:bCs/>
        </w:rPr>
        <w:t xml:space="preserve">              4. Форма промежуточной аттестации</w:t>
      </w:r>
      <w:r w:rsidRPr="0032743F">
        <w:rPr>
          <w:rFonts w:ascii="Times New Roman" w:hAnsi="Times New Roman" w:cs="Times New Roman"/>
        </w:rPr>
        <w:t>: зачет.</w:t>
      </w:r>
    </w:p>
    <w:p w:rsidR="00864C63" w:rsidRPr="0032743F" w:rsidRDefault="00864C63" w:rsidP="00864C63">
      <w:pPr>
        <w:spacing w:after="0" w:line="240" w:lineRule="auto"/>
        <w:jc w:val="both"/>
        <w:rPr>
          <w:rFonts w:ascii="Times New Roman" w:hAnsi="Times New Roman"/>
          <w:bCs/>
        </w:rPr>
      </w:pPr>
      <w:r w:rsidRPr="0032743F">
        <w:rPr>
          <w:rFonts w:ascii="Times New Roman" w:hAnsi="Times New Roman" w:cs="Times New Roman"/>
          <w:b/>
          <w:bCs/>
        </w:rPr>
        <w:t xml:space="preserve">              5. Разработчик</w:t>
      </w:r>
      <w:r w:rsidRPr="0032743F">
        <w:rPr>
          <w:rFonts w:ascii="Times New Roman" w:hAnsi="Times New Roman" w:cs="Times New Roman"/>
        </w:rPr>
        <w:t xml:space="preserve">: </w:t>
      </w:r>
      <w:bookmarkStart w:id="0" w:name="_Hlk83152886"/>
      <w:r w:rsidRPr="0032743F">
        <w:rPr>
          <w:rFonts w:ascii="Times New Roman" w:hAnsi="Times New Roman" w:cs="Times New Roman"/>
        </w:rPr>
        <w:t xml:space="preserve">канд. техн. наук, доцент кафедры </w:t>
      </w:r>
      <w:r w:rsidRPr="0032743F">
        <w:rPr>
          <w:rFonts w:ascii="Times New Roman" w:hAnsi="Times New Roman"/>
        </w:rPr>
        <w:t>естественнонаучных дисциплин Горобец С.Н.</w:t>
      </w:r>
      <w:bookmarkEnd w:id="0"/>
    </w:p>
    <w:p w:rsidR="00864C63" w:rsidRPr="0032743F" w:rsidRDefault="00864C63"/>
    <w:sectPr w:rsidR="00864C63" w:rsidRPr="0032743F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C63"/>
    <w:rsid w:val="000A4C24"/>
    <w:rsid w:val="0032743F"/>
    <w:rsid w:val="00864C63"/>
    <w:rsid w:val="0096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C805-BE58-4658-9F43-CA203B78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2023-06-09T18:10:00Z</dcterms:created>
  <dcterms:modified xsi:type="dcterms:W3CDTF">2023-06-09T18:10:00Z</dcterms:modified>
</cp:coreProperties>
</file>