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4606" w14:textId="77777777" w:rsidR="00192F64" w:rsidRDefault="00CB3BF7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</w:rPr>
        <w:t>АННОТАЦИЯ</w:t>
      </w:r>
    </w:p>
    <w:p w14:paraId="39B107A8" w14:textId="77777777" w:rsidR="00192F64" w:rsidRDefault="00CB3BF7">
      <w:pPr>
        <w:shd w:val="clear" w:color="auto" w:fill="FFFFFF"/>
        <w:jc w:val="center"/>
        <w:rPr>
          <w:b/>
        </w:rPr>
      </w:pPr>
      <w:r>
        <w:rPr>
          <w:b/>
          <w:iCs/>
          <w:spacing w:val="-6"/>
        </w:rPr>
        <w:t xml:space="preserve">к рабочей программе учебной дисциплины </w:t>
      </w:r>
      <w:r>
        <w:rPr>
          <w:b/>
        </w:rPr>
        <w:t xml:space="preserve"> </w:t>
      </w:r>
    </w:p>
    <w:p w14:paraId="577F89B4" w14:textId="77777777" w:rsidR="00192F64" w:rsidRDefault="00CB3BF7">
      <w:pPr>
        <w:shd w:val="clear" w:color="auto" w:fill="FFFFFF"/>
        <w:jc w:val="center"/>
        <w:rPr>
          <w:b/>
          <w:iCs/>
          <w:spacing w:val="-6"/>
          <w:u w:val="single"/>
        </w:rPr>
      </w:pPr>
      <w:r>
        <w:rPr>
          <w:b/>
          <w:bCs/>
          <w:spacing w:val="-6"/>
          <w:u w:val="single"/>
        </w:rPr>
        <w:t>«Санитария и гигиена»</w:t>
      </w:r>
    </w:p>
    <w:p w14:paraId="52D297C7" w14:textId="77777777" w:rsidR="00192F64" w:rsidRDefault="00CB3BF7">
      <w:pPr>
        <w:ind w:firstLine="709"/>
        <w:jc w:val="both"/>
        <w:rPr>
          <w:b/>
          <w:bCs/>
          <w:kern w:val="3"/>
        </w:rPr>
      </w:pPr>
      <w:r>
        <w:rPr>
          <w:b/>
          <w:bCs/>
          <w:kern w:val="3"/>
        </w:rPr>
        <w:t>1. Общая характеристика:</w:t>
      </w:r>
    </w:p>
    <w:p w14:paraId="7415A1E1" w14:textId="77777777" w:rsidR="00192F64" w:rsidRDefault="00CB3BF7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19.03.03 Продукты питания животного происхождения, направленность Технология мяса и мясных продуктов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(уровень бакалавр), утвержденным приказом Министерства образования и науки РФ от «11» августа 2020 г. регистрационный номер 936.</w:t>
      </w:r>
    </w:p>
    <w:p w14:paraId="7CF026DA" w14:textId="77777777" w:rsidR="00192F64" w:rsidRDefault="00CB3B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2. Требования к результатам освоения дисциплины:</w:t>
      </w:r>
    </w:p>
    <w:p w14:paraId="240F6B9D" w14:textId="77777777" w:rsidR="00192F64" w:rsidRDefault="00CB3BF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Процесс изучения дисциплины направлен на формирование компетенций:  </w:t>
      </w:r>
    </w:p>
    <w:p w14:paraId="7EA02798" w14:textId="77777777" w:rsidR="00192F64" w:rsidRDefault="00CB3BF7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Общепрофессиональные компетенции (ОПК):</w:t>
      </w:r>
    </w:p>
    <w:p w14:paraId="611BEFF2" w14:textId="77777777" w:rsidR="00192F64" w:rsidRDefault="00CB3BF7">
      <w:pPr>
        <w:tabs>
          <w:tab w:val="right" w:leader="underscore" w:pos="9639"/>
        </w:tabs>
        <w:ind w:firstLine="709"/>
        <w:jc w:val="both"/>
      </w:pPr>
      <w:r>
        <w:t xml:space="preserve">- Способен применять основные законы и методы исследований естественных наук для решения задач профессиональной деятельности (ОПК-2); </w:t>
      </w:r>
    </w:p>
    <w:p w14:paraId="07D10F54" w14:textId="77777777" w:rsidR="00192F64" w:rsidRDefault="00CB3BF7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Индикаторы достижения компетенции:</w:t>
      </w:r>
    </w:p>
    <w:p w14:paraId="7A45B904" w14:textId="77777777" w:rsidR="00192F64" w:rsidRDefault="00CB3BF7">
      <w:pPr>
        <w:tabs>
          <w:tab w:val="right" w:leader="underscore" w:pos="9639"/>
        </w:tabs>
        <w:ind w:firstLine="709"/>
        <w:jc w:val="both"/>
      </w:pPr>
      <w:r>
        <w:t>- Применяет основные законы  естественных наук  для решения задач профессиональной деятельности (ОПК-2.1);</w:t>
      </w:r>
    </w:p>
    <w:p w14:paraId="5FD7D4CC" w14:textId="77777777" w:rsidR="00192F64" w:rsidRDefault="00CB3BF7">
      <w:pPr>
        <w:tabs>
          <w:tab w:val="right" w:leader="underscore" w:pos="9639"/>
        </w:tabs>
        <w:ind w:firstLine="709"/>
        <w:jc w:val="both"/>
      </w:pPr>
      <w:r>
        <w:t xml:space="preserve">- Применяет методы исследований естественных наук для решения задач профессиональной деятельности (ОПК-2.2); </w:t>
      </w:r>
    </w:p>
    <w:p w14:paraId="760B8A2C" w14:textId="77777777" w:rsidR="00192F64" w:rsidRDefault="00CB3BF7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Общепрофессиональные компетенции (ОПК):</w:t>
      </w:r>
    </w:p>
    <w:p w14:paraId="33C0A1B0" w14:textId="77777777" w:rsidR="00192F64" w:rsidRDefault="00CB3BF7">
      <w:pPr>
        <w:tabs>
          <w:tab w:val="right" w:leader="underscore" w:pos="9639"/>
        </w:tabs>
        <w:ind w:firstLine="709"/>
        <w:jc w:val="both"/>
      </w:pPr>
      <w:r>
        <w:t xml:space="preserve">- Способен организовывать и контролировать производство продукции из сырья животного происхождения (ОПК-5); </w:t>
      </w:r>
    </w:p>
    <w:p w14:paraId="00079F67" w14:textId="77777777" w:rsidR="00192F64" w:rsidRDefault="00CB3BF7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Индикаторы достижения компетенции:</w:t>
      </w:r>
    </w:p>
    <w:p w14:paraId="3F7AEA51" w14:textId="77777777" w:rsidR="00192F64" w:rsidRDefault="00CB3BF7">
      <w:pPr>
        <w:tabs>
          <w:tab w:val="right" w:leader="underscore" w:pos="9639"/>
        </w:tabs>
        <w:ind w:firstLine="709"/>
        <w:jc w:val="both"/>
      </w:pPr>
      <w:r>
        <w:t>- Контролирует производство продукции из сырья животного происхождения в соответствии с регламентом, технологическими инструкциями, проектной документацией (ОПК-5.2);</w:t>
      </w:r>
    </w:p>
    <w:p w14:paraId="697BEC3B" w14:textId="77777777" w:rsidR="00192F64" w:rsidRDefault="00CB3B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522293DC" w14:textId="77777777" w:rsidR="00192F64" w:rsidRDefault="00CB3BF7">
      <w:pPr>
        <w:shd w:val="clear" w:color="auto" w:fill="FFFFFF"/>
        <w:ind w:firstLine="709"/>
        <w:jc w:val="both"/>
        <w:rPr>
          <w:i/>
        </w:rPr>
      </w:pPr>
      <w:r>
        <w:rPr>
          <w:b/>
          <w:i/>
        </w:rPr>
        <w:t>Знания</w:t>
      </w:r>
      <w:r>
        <w:rPr>
          <w:i/>
        </w:rPr>
        <w:t>:</w:t>
      </w:r>
    </w:p>
    <w:p w14:paraId="138F4580" w14:textId="77777777" w:rsidR="00192F64" w:rsidRDefault="00CB3BF7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t>основных законов  естественных наук  для решения задач профессиональной деятельности</w:t>
      </w:r>
      <w:r>
        <w:rPr>
          <w:rFonts w:eastAsia="Calibri"/>
          <w:lang w:eastAsia="en-US"/>
        </w:rPr>
        <w:t xml:space="preserve">;    </w:t>
      </w:r>
    </w:p>
    <w:p w14:paraId="7A6A0C86" w14:textId="77777777" w:rsidR="00192F64" w:rsidRDefault="00CB3BF7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методов исследований естественных наук;</w:t>
      </w:r>
    </w:p>
    <w:p w14:paraId="516F6664" w14:textId="77777777" w:rsidR="00192F64" w:rsidRDefault="00CB3BF7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технологии производство продукции из сырья животного происхождения.</w:t>
      </w:r>
    </w:p>
    <w:p w14:paraId="39B7F1F4" w14:textId="77777777" w:rsidR="00192F64" w:rsidRDefault="00CB3BF7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b/>
          <w:i/>
        </w:rPr>
        <w:t>Умения:</w:t>
      </w:r>
      <w:r>
        <w:rPr>
          <w:b/>
          <w:i/>
          <w:spacing w:val="3"/>
        </w:rPr>
        <w:t xml:space="preserve"> </w:t>
      </w:r>
    </w:p>
    <w:p w14:paraId="60C9FF7F" w14:textId="77777777" w:rsidR="00192F64" w:rsidRDefault="00CB3BF7">
      <w:pPr>
        <w:ind w:firstLine="709"/>
        <w:jc w:val="both"/>
      </w:pPr>
      <w:r>
        <w:t>- применять основные законы  естественных наук  для решения задач профессиональной деятельности;</w:t>
      </w:r>
    </w:p>
    <w:p w14:paraId="405B8D85" w14:textId="77777777" w:rsidR="00192F64" w:rsidRDefault="00CB3BF7">
      <w:pPr>
        <w:ind w:firstLine="709"/>
        <w:jc w:val="both"/>
      </w:pPr>
      <w:r>
        <w:t xml:space="preserve"> - применять методы исследований естественных наук для решения задач профессиональной деятельности; </w:t>
      </w:r>
    </w:p>
    <w:p w14:paraId="1350EDC1" w14:textId="77777777" w:rsidR="00192F64" w:rsidRDefault="00CB3BF7">
      <w:pPr>
        <w:ind w:firstLine="709"/>
        <w:jc w:val="both"/>
      </w:pPr>
      <w:r>
        <w:t xml:space="preserve">- контролировать производство продукции из сырья животного происхождения в соответствии с регламентом, технологическими инструкциями, проектной документацией. </w:t>
      </w:r>
    </w:p>
    <w:p w14:paraId="22BDAEB3" w14:textId="77777777" w:rsidR="00192F64" w:rsidRDefault="00CB3BF7">
      <w:pPr>
        <w:ind w:firstLine="709"/>
        <w:jc w:val="both"/>
        <w:rPr>
          <w:b/>
          <w:i/>
        </w:rPr>
      </w:pPr>
      <w:r>
        <w:rPr>
          <w:b/>
          <w:i/>
        </w:rPr>
        <w:t xml:space="preserve">Навык: </w:t>
      </w:r>
    </w:p>
    <w:p w14:paraId="61E3DB99" w14:textId="77777777" w:rsidR="00192F64" w:rsidRDefault="00CB3BF7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применения основные законы  естественных наук  для решения задач профессиональной деятельности;</w:t>
      </w:r>
    </w:p>
    <w:p w14:paraId="7D6C5CDD" w14:textId="77777777" w:rsidR="00192F64" w:rsidRDefault="00CB3BF7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применения методов исследований естественных наук для решения задач профессиональной деятельности;</w:t>
      </w:r>
    </w:p>
    <w:p w14:paraId="413373C9" w14:textId="77777777" w:rsidR="00192F64" w:rsidRDefault="00CB3BF7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контроля производство продукции из сырья животного происхождения в соответствии с регламентом, технологическими инструкциями, проектной документацией. </w:t>
      </w:r>
    </w:p>
    <w:p w14:paraId="6DEDB644" w14:textId="77777777" w:rsidR="00192F64" w:rsidRDefault="00CB3BF7">
      <w:pPr>
        <w:pStyle w:val="a3"/>
        <w:overflowPunct w:val="0"/>
        <w:autoSpaceDE w:val="0"/>
        <w:autoSpaceDN w:val="0"/>
        <w:adjustRightInd w:val="0"/>
        <w:ind w:left="927"/>
        <w:jc w:val="both"/>
        <w:textAlignment w:val="baseline"/>
      </w:pPr>
      <w:r>
        <w:rPr>
          <w:b/>
          <w:bCs/>
          <w:kern w:val="3"/>
          <w:lang w:eastAsia="en-US"/>
        </w:rPr>
        <w:t>3. Содержание программы учебной дисциплины</w:t>
      </w:r>
      <w:r>
        <w:rPr>
          <w:lang w:eastAsia="en-US"/>
        </w:rPr>
        <w:t>:</w:t>
      </w:r>
    </w:p>
    <w:p w14:paraId="53763D26" w14:textId="77777777" w:rsidR="00192F64" w:rsidRDefault="00CB3BF7">
      <w:pPr>
        <w:ind w:firstLine="425"/>
        <w:jc w:val="both"/>
      </w:pPr>
      <w:r>
        <w:t xml:space="preserve">Предмет дисциплины. Санитарный надзор и санитарное законодательство. Гигиеническая характеристика факторов внешней среды и требования к благоустройству предприятий питания. Гигиенические требования к оборудованию, инвентарю, посуде, таре, упаковочным материалам. Санитарные требования к содержанию предприятий питания. Личная гигиена работников. Профилактика кишечных инфекций, пищевых отравлений, зоонозных инфекций и гельминтозов. </w:t>
      </w:r>
      <w:r>
        <w:lastRenderedPageBreak/>
        <w:t xml:space="preserve">Гигиенические требования к качеству и безопасности продовольственного сырья и пищевых продуктов. </w:t>
      </w:r>
    </w:p>
    <w:p w14:paraId="7A14AAC0" w14:textId="77777777" w:rsidR="00192F64" w:rsidRDefault="00CB3BF7">
      <w:pPr>
        <w:ind w:firstLine="425"/>
        <w:jc w:val="both"/>
        <w:rPr>
          <w:b/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4. Форма промежуточной аттестации: </w:t>
      </w:r>
      <w:r w:rsidRPr="00CB3BF7">
        <w:rPr>
          <w:bCs/>
          <w:kern w:val="3"/>
          <w:lang w:eastAsia="en-US"/>
        </w:rPr>
        <w:t>экзамен.</w:t>
      </w:r>
    </w:p>
    <w:p w14:paraId="05E780B0" w14:textId="1E88EA89" w:rsidR="00192F64" w:rsidRPr="00CB3BF7" w:rsidRDefault="00CB3BF7">
      <w:pPr>
        <w:ind w:firstLine="425"/>
        <w:jc w:val="both"/>
        <w:rPr>
          <w:bCs/>
          <w:kern w:val="3"/>
          <w:lang w:eastAsia="en-US"/>
        </w:rPr>
      </w:pPr>
      <w:r>
        <w:rPr>
          <w:b/>
          <w:bCs/>
          <w:kern w:val="3"/>
          <w:lang w:eastAsia="en-US"/>
        </w:rPr>
        <w:t xml:space="preserve">5. Разработчик: </w:t>
      </w:r>
      <w:r w:rsidRPr="00CB3BF7">
        <w:t>канд.с-х. наук</w:t>
      </w:r>
      <w:r>
        <w:t>,</w:t>
      </w:r>
      <w:r w:rsidRPr="00CB3BF7">
        <w:rPr>
          <w:bCs/>
          <w:kern w:val="3"/>
          <w:lang w:eastAsia="en-US"/>
        </w:rPr>
        <w:t xml:space="preserve"> доцент кафедры пищевых технологий Руденко Р.А.</w:t>
      </w:r>
    </w:p>
    <w:p w14:paraId="1D409A02" w14:textId="77777777" w:rsidR="00192F64" w:rsidRDefault="00192F64">
      <w:pPr>
        <w:ind w:firstLine="425"/>
        <w:jc w:val="both"/>
      </w:pPr>
    </w:p>
    <w:sectPr w:rsidR="00192F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8484" w14:textId="77777777" w:rsidR="00C049C8" w:rsidRDefault="00C049C8">
      <w:r>
        <w:separator/>
      </w:r>
    </w:p>
  </w:endnote>
  <w:endnote w:type="continuationSeparator" w:id="0">
    <w:p w14:paraId="73D20774" w14:textId="77777777" w:rsidR="00C049C8" w:rsidRDefault="00C0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61BC" w14:textId="77777777" w:rsidR="00C049C8" w:rsidRDefault="00C049C8">
      <w:r>
        <w:separator/>
      </w:r>
    </w:p>
  </w:footnote>
  <w:footnote w:type="continuationSeparator" w:id="0">
    <w:p w14:paraId="107CBC66" w14:textId="77777777" w:rsidR="00C049C8" w:rsidRDefault="00C0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4D"/>
    <w:multiLevelType w:val="multilevel"/>
    <w:tmpl w:val="0167084D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814635"/>
    <w:multiLevelType w:val="multilevel"/>
    <w:tmpl w:val="27814635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5B"/>
    <w:rsid w:val="00054BD4"/>
    <w:rsid w:val="00124A1A"/>
    <w:rsid w:val="00192F64"/>
    <w:rsid w:val="002747D5"/>
    <w:rsid w:val="002A3003"/>
    <w:rsid w:val="002B3C05"/>
    <w:rsid w:val="00323344"/>
    <w:rsid w:val="00352CA1"/>
    <w:rsid w:val="00353E42"/>
    <w:rsid w:val="00446D6A"/>
    <w:rsid w:val="0054554E"/>
    <w:rsid w:val="00564AA3"/>
    <w:rsid w:val="005F0934"/>
    <w:rsid w:val="0073215B"/>
    <w:rsid w:val="00733C97"/>
    <w:rsid w:val="008249A8"/>
    <w:rsid w:val="009166AC"/>
    <w:rsid w:val="00972EBD"/>
    <w:rsid w:val="009840C2"/>
    <w:rsid w:val="009B4458"/>
    <w:rsid w:val="00A53CFC"/>
    <w:rsid w:val="00A86176"/>
    <w:rsid w:val="00AD3FE8"/>
    <w:rsid w:val="00B17732"/>
    <w:rsid w:val="00B20965"/>
    <w:rsid w:val="00B37698"/>
    <w:rsid w:val="00B423AE"/>
    <w:rsid w:val="00B8265B"/>
    <w:rsid w:val="00C049C8"/>
    <w:rsid w:val="00CB3BF7"/>
    <w:rsid w:val="00D23EA5"/>
    <w:rsid w:val="00DE10A6"/>
    <w:rsid w:val="00E62C9E"/>
    <w:rsid w:val="00EA7381"/>
    <w:rsid w:val="00F26951"/>
    <w:rsid w:val="00FA09CB"/>
    <w:rsid w:val="00FA7AA9"/>
    <w:rsid w:val="00FE318C"/>
    <w:rsid w:val="0BE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13BF"/>
  <w15:docId w15:val="{39AA7280-B53B-4DF5-8993-D63DC2E3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486</Words>
  <Characters>2773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PC</cp:lastModifiedBy>
  <cp:revision>40</cp:revision>
  <dcterms:created xsi:type="dcterms:W3CDTF">2018-04-26T18:37:00Z</dcterms:created>
  <dcterms:modified xsi:type="dcterms:W3CDTF">2023-06-15T13:29:00Z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758ABD2C0D144A89B9A8741EC3F4A929</vt:lpwstr>
  </property>
</Properties>
</file>