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 w:val="x-none"/>
        </w:rPr>
        <w:t>к рабочей программе дисциплины</w:t>
      </w:r>
    </w:p>
    <w:p w:rsidR="003E3E74" w:rsidRDefault="003E3E74" w:rsidP="00810DFB">
      <w:pPr>
        <w:suppressAutoHyphens/>
        <w:jc w:val="center"/>
        <w:rPr>
          <w:b/>
          <w:bCs/>
          <w:sz w:val="24"/>
          <w:u w:val="single"/>
          <w:lang w:val="x-none"/>
        </w:rPr>
      </w:pPr>
      <w:r>
        <w:rPr>
          <w:b/>
          <w:bCs/>
          <w:iCs/>
          <w:sz w:val="24"/>
          <w:u w:val="single"/>
        </w:rPr>
        <w:t>«</w:t>
      </w:r>
      <w:r w:rsidR="00C857D2" w:rsidRPr="00C857D2">
        <w:rPr>
          <w:b/>
          <w:bCs/>
          <w:iCs/>
          <w:sz w:val="24"/>
          <w:u w:val="single"/>
          <w:lang w:val="x-none"/>
        </w:rPr>
        <w:t>Переработка мяса на предприятиях малой мощности</w:t>
      </w:r>
      <w:r>
        <w:rPr>
          <w:b/>
          <w:bCs/>
          <w:iCs/>
          <w:sz w:val="24"/>
          <w:u w:val="single"/>
        </w:rPr>
        <w:t>»</w:t>
      </w: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:rsidR="003E3E74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</w:t>
      </w:r>
      <w:proofErr w:type="gramStart"/>
      <w:r>
        <w:rPr>
          <w:bCs/>
          <w:sz w:val="24"/>
        </w:rPr>
        <w:t>ВО</w:t>
      </w:r>
      <w:proofErr w:type="gramEnd"/>
      <w:r>
        <w:rPr>
          <w:bCs/>
          <w:sz w:val="24"/>
        </w:rPr>
        <w:t xml:space="preserve"> Донской</w:t>
      </w:r>
      <w:r w:rsidR="005E0906">
        <w:rPr>
          <w:bCs/>
          <w:sz w:val="24"/>
        </w:rPr>
        <w:t xml:space="preserve"> </w:t>
      </w:r>
      <w:r>
        <w:rPr>
          <w:bCs/>
          <w:sz w:val="24"/>
        </w:rPr>
        <w:t xml:space="preserve">ГАУ по направлению </w:t>
      </w:r>
      <w:r>
        <w:rPr>
          <w:sz w:val="24"/>
        </w:rPr>
        <w:t>19.03.03 «</w:t>
      </w:r>
      <w:r>
        <w:rPr>
          <w:bCs/>
          <w:sz w:val="24"/>
        </w:rPr>
        <w:t>Продукты питания животного происхождения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Технология мяса и мясных продуктов,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 w:rsidR="00546140">
        <w:rPr>
          <w:rFonts w:eastAsia="Calibri"/>
          <w:sz w:val="24"/>
          <w:szCs w:val="24"/>
        </w:rPr>
        <w:t xml:space="preserve"> – </w:t>
      </w:r>
      <w:proofErr w:type="spellStart"/>
      <w:r w:rsidR="00546140">
        <w:rPr>
          <w:rFonts w:eastAsia="Calibri"/>
          <w:sz w:val="24"/>
          <w:szCs w:val="24"/>
        </w:rPr>
        <w:t>бакалавриат</w:t>
      </w:r>
      <w:proofErr w:type="spellEnd"/>
      <w:r w:rsidR="00546140">
        <w:rPr>
          <w:rFonts w:eastAsia="Calibri"/>
          <w:sz w:val="24"/>
          <w:szCs w:val="24"/>
        </w:rPr>
        <w:t xml:space="preserve"> по направлению подготовки 19.03.03 </w:t>
      </w:r>
      <w:r w:rsidR="00546140" w:rsidRPr="00546140">
        <w:rPr>
          <w:rFonts w:eastAsia="Calibri"/>
          <w:bCs/>
          <w:sz w:val="24"/>
          <w:szCs w:val="24"/>
        </w:rPr>
        <w:t>Продукты питания животного происхождения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  <w:t>№ 936 от 11.08.2020</w:t>
      </w:r>
      <w:r>
        <w:rPr>
          <w:sz w:val="24"/>
        </w:rPr>
        <w:t>.</w:t>
      </w:r>
    </w:p>
    <w:p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810DFB" w:rsidRPr="00810DFB" w:rsidRDefault="00810DFB" w:rsidP="00810DFB">
      <w:pPr>
        <w:shd w:val="clear" w:color="auto" w:fill="FFFFFF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Профессиональные компетенции (ПК):</w:t>
      </w:r>
    </w:p>
    <w:p w:rsidR="00C857D2" w:rsidRPr="00C857D2" w:rsidRDefault="00C857D2" w:rsidP="00C857D2">
      <w:pPr>
        <w:tabs>
          <w:tab w:val="num" w:pos="780"/>
        </w:tabs>
        <w:ind w:firstLine="709"/>
        <w:jc w:val="both"/>
        <w:rPr>
          <w:sz w:val="24"/>
          <w:szCs w:val="24"/>
          <w:lang w:eastAsia="ru-RU"/>
        </w:rPr>
      </w:pPr>
      <w:r w:rsidRPr="00C857D2">
        <w:rPr>
          <w:sz w:val="24"/>
          <w:szCs w:val="24"/>
          <w:lang w:eastAsia="ru-RU"/>
        </w:rPr>
        <w:t>ПК-2.1</w:t>
      </w:r>
      <w:proofErr w:type="gramStart"/>
      <w:r w:rsidRPr="00C857D2">
        <w:rPr>
          <w:sz w:val="24"/>
          <w:szCs w:val="24"/>
          <w:lang w:eastAsia="ru-RU"/>
        </w:rPr>
        <w:t xml:space="preserve"> О</w:t>
      </w:r>
      <w:proofErr w:type="gramEnd"/>
      <w:r w:rsidRPr="00C857D2">
        <w:rPr>
          <w:sz w:val="24"/>
          <w:szCs w:val="24"/>
          <w:lang w:eastAsia="ru-RU"/>
        </w:rPr>
        <w:t>существляет входной и технологический контроль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</w:p>
    <w:p w:rsidR="00C857D2" w:rsidRPr="00C857D2" w:rsidRDefault="00C857D2" w:rsidP="00C857D2">
      <w:pPr>
        <w:tabs>
          <w:tab w:val="num" w:pos="780"/>
        </w:tabs>
        <w:ind w:firstLine="709"/>
        <w:jc w:val="both"/>
        <w:rPr>
          <w:sz w:val="24"/>
          <w:szCs w:val="24"/>
          <w:lang w:eastAsia="ru-RU"/>
        </w:rPr>
      </w:pPr>
      <w:r w:rsidRPr="00C857D2">
        <w:rPr>
          <w:sz w:val="24"/>
          <w:szCs w:val="24"/>
          <w:lang w:eastAsia="ru-RU"/>
        </w:rPr>
        <w:t>ПК-2.3</w:t>
      </w:r>
      <w:proofErr w:type="gramStart"/>
      <w:r w:rsidRPr="00C857D2">
        <w:rPr>
          <w:sz w:val="24"/>
          <w:szCs w:val="24"/>
          <w:lang w:eastAsia="ru-RU"/>
        </w:rPr>
        <w:t xml:space="preserve"> К</w:t>
      </w:r>
      <w:proofErr w:type="gramEnd"/>
      <w:r w:rsidRPr="00C857D2">
        <w:rPr>
          <w:sz w:val="24"/>
          <w:szCs w:val="24"/>
          <w:lang w:eastAsia="ru-RU"/>
        </w:rPr>
        <w:t>онтролирует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</w:t>
      </w:r>
    </w:p>
    <w:p w:rsidR="00C857D2" w:rsidRPr="00C857D2" w:rsidRDefault="00C857D2" w:rsidP="00C857D2">
      <w:pPr>
        <w:tabs>
          <w:tab w:val="num" w:pos="780"/>
        </w:tabs>
        <w:ind w:firstLine="709"/>
        <w:jc w:val="both"/>
        <w:rPr>
          <w:sz w:val="24"/>
          <w:szCs w:val="24"/>
          <w:lang w:eastAsia="ru-RU"/>
        </w:rPr>
      </w:pPr>
      <w:r w:rsidRPr="00C857D2">
        <w:rPr>
          <w:sz w:val="24"/>
          <w:szCs w:val="24"/>
          <w:lang w:eastAsia="ru-RU"/>
        </w:rPr>
        <w:t>ПК-3.4</w:t>
      </w:r>
      <w:proofErr w:type="gramStart"/>
      <w:r w:rsidRPr="00C857D2">
        <w:rPr>
          <w:sz w:val="24"/>
          <w:szCs w:val="24"/>
          <w:lang w:eastAsia="ru-RU"/>
        </w:rPr>
        <w:t xml:space="preserve"> О</w:t>
      </w:r>
      <w:proofErr w:type="gramEnd"/>
      <w:r w:rsidRPr="00C857D2">
        <w:rPr>
          <w:sz w:val="24"/>
          <w:szCs w:val="24"/>
          <w:lang w:eastAsia="ru-RU"/>
        </w:rPr>
        <w:t>рганизовывает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</w:t>
      </w:r>
    </w:p>
    <w:p w:rsidR="003E3E74" w:rsidRDefault="003E3E74" w:rsidP="003E3E74">
      <w:pPr>
        <w:suppressAutoHyphens/>
        <w:spacing w:line="312" w:lineRule="auto"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:rsidR="00C857D2" w:rsidRDefault="003E3E74" w:rsidP="00212B1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bCs/>
          <w:i/>
          <w:sz w:val="24"/>
        </w:rPr>
        <w:t>Знания:</w:t>
      </w:r>
      <w:r w:rsidR="00212B1E">
        <w:rPr>
          <w:bCs/>
          <w:i/>
          <w:sz w:val="24"/>
        </w:rPr>
        <w:t xml:space="preserve"> </w:t>
      </w:r>
      <w:r w:rsidR="00C857D2" w:rsidRPr="00C857D2">
        <w:rPr>
          <w:rFonts w:ascii="YS Text" w:hAnsi="YS Text"/>
          <w:color w:val="000000"/>
          <w:sz w:val="23"/>
          <w:szCs w:val="23"/>
          <w:lang w:eastAsia="ru-RU"/>
        </w:rPr>
        <w:t>мероприятий по совершенствованию технологических процессов производства продукции питания различного назначения,</w:t>
      </w:r>
      <w:r w:rsidR="00C857D2" w:rsidRPr="00C857D2">
        <w:t xml:space="preserve"> </w:t>
      </w:r>
      <w:r w:rsidR="00C857D2" w:rsidRPr="00C857D2">
        <w:rPr>
          <w:rFonts w:ascii="YS Text" w:hAnsi="YS Text"/>
          <w:color w:val="000000"/>
          <w:sz w:val="23"/>
          <w:szCs w:val="23"/>
          <w:lang w:eastAsia="ru-RU"/>
        </w:rPr>
        <w:t>входного контроля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</w:t>
      </w:r>
      <w:r w:rsidR="00C857D2">
        <w:rPr>
          <w:rFonts w:ascii="YS Text" w:hAnsi="YS Text"/>
          <w:color w:val="000000"/>
          <w:sz w:val="23"/>
          <w:szCs w:val="23"/>
          <w:lang w:eastAsia="ru-RU"/>
        </w:rPr>
        <w:t xml:space="preserve">, </w:t>
      </w:r>
      <w:r w:rsidR="00C857D2" w:rsidRPr="00C857D2">
        <w:rPr>
          <w:rFonts w:ascii="YS Text" w:hAnsi="YS Text"/>
          <w:color w:val="000000"/>
          <w:sz w:val="23"/>
          <w:szCs w:val="23"/>
          <w:lang w:eastAsia="ru-RU"/>
        </w:rPr>
        <w:t xml:space="preserve">технологического процесса производства продуктов питания животного происхождения   </w:t>
      </w:r>
    </w:p>
    <w:p w:rsidR="00C857D2" w:rsidRDefault="00212B1E" w:rsidP="00C857D2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Умение: </w:t>
      </w:r>
      <w:r w:rsidR="00C857D2" w:rsidRPr="00C857D2">
        <w:rPr>
          <w:rFonts w:ascii="YS Text" w:hAnsi="YS Text"/>
          <w:color w:val="000000"/>
          <w:sz w:val="23"/>
          <w:szCs w:val="23"/>
          <w:lang w:eastAsia="ru-RU"/>
        </w:rPr>
        <w:t xml:space="preserve">организовывать мероприятия по совершенствованию технологических </w:t>
      </w:r>
      <w:proofErr w:type="gramStart"/>
      <w:r w:rsidR="00C857D2" w:rsidRPr="00C857D2">
        <w:rPr>
          <w:rFonts w:ascii="YS Text" w:hAnsi="YS Text"/>
          <w:color w:val="000000"/>
          <w:sz w:val="23"/>
          <w:szCs w:val="23"/>
          <w:lang w:eastAsia="ru-RU"/>
        </w:rPr>
        <w:t>процессов производства продукции питания различного назначения</w:t>
      </w:r>
      <w:proofErr w:type="gramEnd"/>
      <w:r w:rsidR="00C857D2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C857D2" w:rsidRPr="00C857D2">
        <w:rPr>
          <w:rFonts w:ascii="YS Text" w:hAnsi="YS Text"/>
          <w:color w:val="000000"/>
          <w:sz w:val="23"/>
          <w:szCs w:val="23"/>
          <w:lang w:eastAsia="ru-RU"/>
        </w:rPr>
        <w:t xml:space="preserve">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  </w:t>
      </w:r>
    </w:p>
    <w:p w:rsidR="00212B1E" w:rsidRDefault="00212B1E" w:rsidP="00C857D2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Навык: </w:t>
      </w:r>
      <w:r w:rsidR="00C857D2" w:rsidRPr="00C857D2">
        <w:rPr>
          <w:rFonts w:ascii="YS Text" w:hAnsi="YS Text"/>
          <w:color w:val="000000"/>
          <w:sz w:val="23"/>
          <w:szCs w:val="23"/>
          <w:lang w:eastAsia="ru-RU"/>
        </w:rPr>
        <w:t>совершенствовать технологические процессы производства продукции питания различного назначения</w:t>
      </w:r>
      <w:r w:rsidR="00C857D2">
        <w:rPr>
          <w:rFonts w:ascii="YS Text" w:hAnsi="YS Text"/>
          <w:color w:val="000000"/>
          <w:sz w:val="23"/>
          <w:szCs w:val="23"/>
          <w:lang w:eastAsia="ru-RU"/>
        </w:rPr>
        <w:t xml:space="preserve">, </w:t>
      </w:r>
      <w:r w:rsidR="00CC5C91" w:rsidRPr="00CC5C91">
        <w:rPr>
          <w:rFonts w:ascii="YS Text" w:hAnsi="YS Text"/>
          <w:color w:val="000000"/>
          <w:sz w:val="23"/>
          <w:szCs w:val="23"/>
          <w:lang w:eastAsia="ru-RU"/>
        </w:rPr>
        <w:t>организации входного контроля качества сырья и вспомогательных материалов, производственный контроль полуфабрикатов, параметров технологических процессов и контроля качества готовой продукции</w:t>
      </w:r>
    </w:p>
    <w:p w:rsidR="003E3E74" w:rsidRDefault="003E3E74" w:rsidP="003E3E74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3E3E74" w:rsidRDefault="00CC5C91" w:rsidP="00CC5C91">
      <w:pPr>
        <w:suppressAutoHyphens/>
        <w:ind w:firstLine="709"/>
        <w:jc w:val="both"/>
        <w:rPr>
          <w:sz w:val="24"/>
        </w:rPr>
      </w:pPr>
      <w:r w:rsidRPr="00CC5C91">
        <w:rPr>
          <w:color w:val="000000"/>
          <w:sz w:val="23"/>
          <w:szCs w:val="23"/>
          <w:lang w:eastAsia="ru-RU"/>
        </w:rPr>
        <w:t>Раздел 1. Введение. Современное состояние мясоперерабатывающих предприятий в России. Раздел 2. Мини-цеха. Характеристика помещений и оборудования.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C5C91">
        <w:rPr>
          <w:color w:val="000000"/>
          <w:sz w:val="23"/>
          <w:szCs w:val="23"/>
          <w:lang w:eastAsia="ru-RU"/>
        </w:rPr>
        <w:t>Раздел 3. Убой и первичная обработка свиней.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C5C91">
        <w:rPr>
          <w:color w:val="000000"/>
          <w:sz w:val="23"/>
          <w:szCs w:val="23"/>
          <w:lang w:eastAsia="ru-RU"/>
        </w:rPr>
        <w:t>Раздел 4. Убой и первичная обработка КРС и МРС.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C5C91">
        <w:rPr>
          <w:color w:val="000000"/>
          <w:sz w:val="23"/>
          <w:szCs w:val="23"/>
          <w:lang w:eastAsia="ru-RU"/>
        </w:rPr>
        <w:t>Раздел 5. Обработка продуктов убоя.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C5C91">
        <w:rPr>
          <w:color w:val="000000"/>
          <w:sz w:val="23"/>
          <w:szCs w:val="23"/>
          <w:lang w:eastAsia="ru-RU"/>
        </w:rPr>
        <w:t>Раздел 6. Холодильная обработка мяса.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C5C91">
        <w:rPr>
          <w:color w:val="000000"/>
          <w:sz w:val="23"/>
          <w:szCs w:val="23"/>
          <w:lang w:eastAsia="ru-RU"/>
        </w:rPr>
        <w:t>Раздел 7.Технология приготовления мясных продуктов.</w:t>
      </w:r>
      <w:r w:rsidRPr="00CC5C91">
        <w:rPr>
          <w:color w:val="000000"/>
          <w:sz w:val="23"/>
          <w:szCs w:val="23"/>
          <w:lang w:eastAsia="ru-RU"/>
        </w:rPr>
        <w:tab/>
        <w:t>Раздел 8. Общая технология производства</w:t>
      </w:r>
      <w:r>
        <w:rPr>
          <w:color w:val="000000"/>
          <w:sz w:val="23"/>
          <w:szCs w:val="23"/>
          <w:lang w:eastAsia="ru-RU"/>
        </w:rPr>
        <w:t xml:space="preserve"> </w:t>
      </w:r>
      <w:r w:rsidRPr="00CC5C91">
        <w:rPr>
          <w:color w:val="000000"/>
          <w:sz w:val="23"/>
          <w:szCs w:val="23"/>
          <w:lang w:eastAsia="ru-RU"/>
        </w:rPr>
        <w:t>консервов</w:t>
      </w:r>
      <w:r w:rsidR="00212B1E" w:rsidRPr="00212B1E">
        <w:rPr>
          <w:color w:val="000000"/>
          <w:sz w:val="23"/>
          <w:szCs w:val="23"/>
          <w:lang w:eastAsia="ru-RU"/>
        </w:rPr>
        <w:tab/>
      </w:r>
      <w:r w:rsidR="003E3E74">
        <w:rPr>
          <w:sz w:val="24"/>
        </w:rPr>
        <w:t>.</w:t>
      </w:r>
    </w:p>
    <w:p w:rsidR="003E3E74" w:rsidRDefault="003E3E74" w:rsidP="003E3E74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>: зачёт.</w:t>
      </w:r>
    </w:p>
    <w:p w:rsidR="003E3E74" w:rsidRDefault="005E0906" w:rsidP="003E3E74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</w:t>
      </w:r>
      <w:r w:rsidR="00E32B63" w:rsidRPr="00E32B63">
        <w:rPr>
          <w:sz w:val="24"/>
        </w:rPr>
        <w:t>канд. с.-х. наук</w:t>
      </w:r>
      <w:r w:rsidR="00E32B63">
        <w:rPr>
          <w:sz w:val="24"/>
        </w:rPr>
        <w:t>,</w:t>
      </w:r>
      <w:r w:rsidR="00E32B63" w:rsidRPr="00E32B63">
        <w:rPr>
          <w:sz w:val="24"/>
        </w:rPr>
        <w:t xml:space="preserve"> </w:t>
      </w:r>
      <w:r w:rsidR="00810DFB">
        <w:rPr>
          <w:sz w:val="24"/>
        </w:rPr>
        <w:t>доцент</w:t>
      </w:r>
      <w:r w:rsidR="003E3E74">
        <w:rPr>
          <w:sz w:val="24"/>
        </w:rPr>
        <w:t xml:space="preserve"> кафедры</w:t>
      </w:r>
      <w:r w:rsidR="003E3E74">
        <w:rPr>
          <w:b/>
          <w:sz w:val="24"/>
        </w:rPr>
        <w:t xml:space="preserve"> </w:t>
      </w:r>
      <w:r w:rsidR="00810DFB">
        <w:rPr>
          <w:sz w:val="24"/>
        </w:rPr>
        <w:t>пи</w:t>
      </w:r>
      <w:r>
        <w:rPr>
          <w:sz w:val="24"/>
        </w:rPr>
        <w:t>щевых технологий</w:t>
      </w:r>
      <w:r w:rsidR="003E3E74">
        <w:rPr>
          <w:sz w:val="24"/>
        </w:rPr>
        <w:t xml:space="preserve"> </w:t>
      </w:r>
      <w:r w:rsidR="00E252B7">
        <w:rPr>
          <w:sz w:val="24"/>
        </w:rPr>
        <w:t>Емельянов А.М.</w:t>
      </w:r>
    </w:p>
    <w:p w:rsidR="003E3E74" w:rsidRDefault="003E3E74" w:rsidP="003E3E74"/>
    <w:p w:rsidR="003E3E74" w:rsidRDefault="003E3E74" w:rsidP="003E3E74">
      <w:bookmarkStart w:id="0" w:name="_GoBack"/>
      <w:bookmarkEnd w:id="0"/>
    </w:p>
    <w:sectPr w:rsidR="003E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E2BB6"/>
    <w:rsid w:val="00212B1E"/>
    <w:rsid w:val="003E3E74"/>
    <w:rsid w:val="00546140"/>
    <w:rsid w:val="005639A8"/>
    <w:rsid w:val="005E0906"/>
    <w:rsid w:val="00810DFB"/>
    <w:rsid w:val="009403C0"/>
    <w:rsid w:val="00C857D2"/>
    <w:rsid w:val="00C94DB0"/>
    <w:rsid w:val="00CC5C91"/>
    <w:rsid w:val="00E252B7"/>
    <w:rsid w:val="00E32B63"/>
    <w:rsid w:val="00E72767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Спец2</cp:lastModifiedBy>
  <cp:revision>3</cp:revision>
  <dcterms:created xsi:type="dcterms:W3CDTF">2023-06-15T11:52:00Z</dcterms:created>
  <dcterms:modified xsi:type="dcterms:W3CDTF">2023-06-28T08:46:00Z</dcterms:modified>
</cp:coreProperties>
</file>