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35" w:rsidRPr="00EA7B56" w:rsidRDefault="00184035" w:rsidP="00184035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A7B56">
        <w:rPr>
          <w:rFonts w:ascii="Times New Roman" w:hAnsi="Times New Roman"/>
          <w:b/>
          <w:bCs/>
        </w:rPr>
        <w:t>АННОТАЦИЯ</w:t>
      </w:r>
    </w:p>
    <w:p w:rsidR="00184035" w:rsidRPr="00EA7B56" w:rsidRDefault="00184035" w:rsidP="0018403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A7B56">
        <w:rPr>
          <w:rFonts w:ascii="Times New Roman" w:hAnsi="Times New Roman"/>
          <w:b/>
          <w:bCs/>
        </w:rPr>
        <w:t>к рабочей программе учебной дисциплины</w:t>
      </w:r>
    </w:p>
    <w:p w:rsidR="00184035" w:rsidRDefault="00184035" w:rsidP="0018403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EA7B56">
        <w:rPr>
          <w:rFonts w:ascii="Times New Roman" w:hAnsi="Times New Roman"/>
          <w:b/>
          <w:bCs/>
          <w:u w:val="single"/>
        </w:rPr>
        <w:t>«Физиология и патология молочной железы»</w:t>
      </w:r>
    </w:p>
    <w:p w:rsidR="00A53986" w:rsidRPr="00EA7B56" w:rsidRDefault="00A53986" w:rsidP="0018403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6933A6" w:rsidRDefault="00A53986" w:rsidP="006933A6">
      <w:pPr>
        <w:tabs>
          <w:tab w:val="center" w:pos="529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>1.</w:t>
      </w:r>
      <w:r w:rsidR="006933A6">
        <w:rPr>
          <w:rFonts w:ascii="Times New Roman" w:hAnsi="Times New Roman"/>
          <w:bCs/>
          <w:kern w:val="3"/>
        </w:rPr>
        <w:t xml:space="preserve"> </w:t>
      </w:r>
      <w:r w:rsidR="006933A6">
        <w:rPr>
          <w:rFonts w:ascii="Times New Roman" w:hAnsi="Times New Roman"/>
          <w:b/>
          <w:bCs/>
          <w:kern w:val="3"/>
        </w:rPr>
        <w:t>Общая характеристика:</w:t>
      </w:r>
      <w:r w:rsidR="006933A6">
        <w:rPr>
          <w:rFonts w:ascii="Times New Roman" w:hAnsi="Times New Roman"/>
          <w:bCs/>
          <w:kern w:val="3"/>
        </w:rPr>
        <w:t xml:space="preserve"> </w:t>
      </w:r>
    </w:p>
    <w:p w:rsidR="006933A6" w:rsidRDefault="006933A6" w:rsidP="006933A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Донской ГАУ по направлению подготовки </w:t>
      </w:r>
      <w:r>
        <w:rPr>
          <w:rFonts w:ascii="Times New Roman" w:hAnsi="Times New Roman"/>
          <w:color w:val="000000"/>
        </w:rPr>
        <w:t>36.06.01 Ветеринария и зоотехния</w:t>
      </w:r>
      <w:r>
        <w:rPr>
          <w:rFonts w:ascii="Times New Roman" w:hAnsi="Times New Roman"/>
        </w:rPr>
        <w:t xml:space="preserve">, направленность (профиль) </w:t>
      </w:r>
      <w:r>
        <w:rPr>
          <w:rFonts w:ascii="Times New Roman" w:hAnsi="Times New Roman"/>
          <w:color w:val="000000"/>
        </w:rPr>
        <w:t>06.02.06 Ветеринарное акушерство и биотехника репродукции животных</w:t>
      </w:r>
      <w:r>
        <w:rPr>
          <w:rFonts w:ascii="Times New Roman" w:hAnsi="Times New Roman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 (</w:t>
      </w:r>
      <w:r w:rsidR="00D022DF">
        <w:rPr>
          <w:rFonts w:ascii="Times New Roman" w:hAnsi="Times New Roman"/>
        </w:rPr>
        <w:t xml:space="preserve">уровень </w:t>
      </w:r>
      <w:r>
        <w:rPr>
          <w:rFonts w:ascii="Times New Roman" w:hAnsi="Times New Roman"/>
        </w:rPr>
        <w:t>подготовки кадров высшей квалификации), утвержденным приказом Министерства образования и науки РФ от 30 июля 2014 г. № 896.</w:t>
      </w:r>
    </w:p>
    <w:p w:rsidR="006933A6" w:rsidRDefault="006933A6" w:rsidP="006933A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"/>
        </w:rPr>
      </w:pPr>
      <w:r>
        <w:rPr>
          <w:rFonts w:ascii="Times New Roman" w:hAnsi="Times New Roman"/>
        </w:rPr>
        <w:t>Предназначена для обучающихся по очной и заочной формам обучения.</w:t>
      </w:r>
    </w:p>
    <w:p w:rsidR="006933A6" w:rsidRDefault="00C62263" w:rsidP="006933A6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</w:rPr>
      </w:pPr>
      <w:r>
        <w:rPr>
          <w:rFonts w:ascii="Times New Roman" w:hAnsi="Times New Roman"/>
          <w:b/>
          <w:kern w:val="3"/>
        </w:rPr>
        <w:t>2</w:t>
      </w:r>
      <w:r w:rsidR="006933A6">
        <w:rPr>
          <w:rFonts w:ascii="Times New Roman" w:hAnsi="Times New Roman"/>
          <w:b/>
          <w:kern w:val="3"/>
        </w:rPr>
        <w:t>. Требования к результатам освоения дисциплины:</w:t>
      </w:r>
    </w:p>
    <w:p w:rsidR="006933A6" w:rsidRDefault="006933A6" w:rsidP="006933A6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>
        <w:rPr>
          <w:rFonts w:ascii="Times New Roman" w:hAnsi="Times New Roman"/>
          <w:bCs/>
          <w:kern w:val="3"/>
        </w:rPr>
        <w:t>Процесс изучения дисциплины направлен на формирование следующих</w:t>
      </w:r>
      <w:r>
        <w:rPr>
          <w:rFonts w:ascii="Times New Roman" w:hAnsi="Times New Roman"/>
          <w:bCs/>
          <w:i/>
          <w:iCs/>
          <w:kern w:val="3"/>
        </w:rPr>
        <w:t xml:space="preserve"> </w:t>
      </w:r>
      <w:r>
        <w:rPr>
          <w:rFonts w:ascii="Times New Roman" w:hAnsi="Times New Roman"/>
          <w:bCs/>
          <w:kern w:val="3"/>
        </w:rPr>
        <w:t>компетенций:</w:t>
      </w:r>
      <w:r>
        <w:t xml:space="preserve"> </w:t>
      </w:r>
      <w:r w:rsidRPr="006933A6">
        <w:rPr>
          <w:rFonts w:ascii="Times New Roman" w:hAnsi="Times New Roman"/>
          <w:bCs/>
          <w:kern w:val="3"/>
        </w:rPr>
        <w:t>ОПК-1; ОПК-2; ПК-1; ПК-2; ПК-3</w:t>
      </w:r>
      <w:r>
        <w:rPr>
          <w:rFonts w:ascii="Times New Roman" w:hAnsi="Times New Roman"/>
          <w:bCs/>
          <w:kern w:val="3"/>
        </w:rPr>
        <w:t>.</w:t>
      </w:r>
    </w:p>
    <w:p w:rsidR="006933A6" w:rsidRDefault="006933A6" w:rsidP="006933A6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дисциплине:</w:t>
      </w:r>
    </w:p>
    <w:p w:rsidR="00184035" w:rsidRPr="00EA7B56" w:rsidRDefault="00184035" w:rsidP="00184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6933A6">
        <w:rPr>
          <w:rFonts w:ascii="Times New Roman" w:hAnsi="Times New Roman"/>
          <w:b/>
          <w:bCs/>
        </w:rPr>
        <w:t>Знания:</w:t>
      </w:r>
      <w:r w:rsidRPr="00EA7B56">
        <w:rPr>
          <w:rFonts w:ascii="Times New Roman" w:hAnsi="Times New Roman"/>
          <w:bCs/>
        </w:rPr>
        <w:t xml:space="preserve">  физиологии молочной  железы; лечения и профилактики   при болезнях     вымени. </w:t>
      </w:r>
    </w:p>
    <w:p w:rsidR="00184035" w:rsidRPr="00EA7B56" w:rsidRDefault="00184035" w:rsidP="00184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6933A6">
        <w:rPr>
          <w:rFonts w:ascii="Times New Roman" w:hAnsi="Times New Roman"/>
          <w:b/>
          <w:bCs/>
        </w:rPr>
        <w:t>Умения:</w:t>
      </w:r>
      <w:r w:rsidRPr="00EA7B56">
        <w:rPr>
          <w:rFonts w:ascii="Times New Roman" w:hAnsi="Times New Roman"/>
          <w:bCs/>
        </w:rPr>
        <w:t xml:space="preserve">  использовать  нормативные  правовые  документы  в  своей  деятельности;  правильно  пользоваться  медико-технической  и  ветеринарной  аппаратурой  и  инструментарием    в  лабораторных,  диагностических и  лечебных  целях  и  владеть  техникой  обследования  животных; применять  инновационные  методы  научных  исследований  в  ветеринарии.</w:t>
      </w:r>
    </w:p>
    <w:p w:rsidR="00184035" w:rsidRPr="00EA7B56" w:rsidRDefault="00FB2727" w:rsidP="00184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Владеть: методами </w:t>
      </w:r>
      <w:r w:rsidR="00184035" w:rsidRPr="00EA7B56">
        <w:rPr>
          <w:rFonts w:ascii="Times New Roman" w:hAnsi="Times New Roman"/>
          <w:bCs/>
        </w:rPr>
        <w:t xml:space="preserve"> диагностики  состояния     молочной  железы и лечения и профилактики болезней;   </w:t>
      </w:r>
    </w:p>
    <w:p w:rsidR="00184035" w:rsidRPr="00EA7B56" w:rsidRDefault="00184035" w:rsidP="00184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6933A6">
        <w:rPr>
          <w:rFonts w:ascii="Times New Roman" w:hAnsi="Times New Roman"/>
          <w:b/>
          <w:bCs/>
        </w:rPr>
        <w:t>Опыт деятельности:</w:t>
      </w:r>
      <w:r w:rsidRPr="00EA7B56">
        <w:rPr>
          <w:rFonts w:ascii="Times New Roman" w:hAnsi="Times New Roman"/>
          <w:bCs/>
        </w:rPr>
        <w:t xml:space="preserve">  владение медико-технической  и  ветеринарной  аппаратурой  и  инструментарием    в  лабораторных,  диагностических и  лечебных  целях  и  владеть  техникой  обследования молочной железы  животных. </w:t>
      </w:r>
    </w:p>
    <w:p w:rsidR="00184035" w:rsidRPr="00EA7B56" w:rsidRDefault="00C62263" w:rsidP="00C622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3</w:t>
      </w:r>
      <w:r w:rsidR="00184035" w:rsidRPr="00EA7B56">
        <w:rPr>
          <w:rFonts w:ascii="Times New Roman" w:hAnsi="Times New Roman"/>
          <w:b/>
          <w:bCs/>
        </w:rPr>
        <w:t xml:space="preserve">. Содержание программы учебной дисциплины: </w:t>
      </w:r>
      <w:r>
        <w:rPr>
          <w:rFonts w:ascii="Times New Roman" w:hAnsi="Times New Roman"/>
          <w:bCs/>
        </w:rPr>
        <w:t xml:space="preserve">Раздел 1 </w:t>
      </w:r>
      <w:r w:rsidRPr="00C62263">
        <w:rPr>
          <w:rFonts w:ascii="Times New Roman" w:hAnsi="Times New Roman"/>
          <w:bCs/>
        </w:rPr>
        <w:t>Ана</w:t>
      </w:r>
      <w:r>
        <w:rPr>
          <w:rFonts w:ascii="Times New Roman" w:hAnsi="Times New Roman"/>
          <w:bCs/>
        </w:rPr>
        <w:t>томия молочной железы.</w:t>
      </w:r>
      <w:r>
        <w:rPr>
          <w:rFonts w:ascii="Times New Roman" w:hAnsi="Times New Roman"/>
          <w:bCs/>
        </w:rPr>
        <w:tab/>
        <w:t xml:space="preserve">Раздел 2 </w:t>
      </w:r>
      <w:r w:rsidRPr="00C62263">
        <w:rPr>
          <w:rFonts w:ascii="Times New Roman" w:hAnsi="Times New Roman"/>
          <w:bCs/>
        </w:rPr>
        <w:t>Физио</w:t>
      </w:r>
      <w:r>
        <w:rPr>
          <w:rFonts w:ascii="Times New Roman" w:hAnsi="Times New Roman"/>
          <w:bCs/>
        </w:rPr>
        <w:t>логия молочной железы. Раздел 3 Патология молочной железы.</w:t>
      </w:r>
    </w:p>
    <w:p w:rsidR="00184035" w:rsidRPr="007C102C" w:rsidRDefault="007C102C" w:rsidP="00C622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4</w:t>
      </w:r>
      <w:r w:rsidR="00184035" w:rsidRPr="00EA7B56">
        <w:rPr>
          <w:rFonts w:ascii="Times New Roman" w:hAnsi="Times New Roman"/>
          <w:b/>
          <w:bCs/>
        </w:rPr>
        <w:t>. Образовательные технологии:</w:t>
      </w:r>
      <w:r w:rsidR="00C62263">
        <w:rPr>
          <w:rFonts w:ascii="Times New Roman" w:hAnsi="Times New Roman"/>
          <w:b/>
          <w:bCs/>
        </w:rPr>
        <w:t xml:space="preserve"> </w:t>
      </w:r>
      <w:r w:rsidR="00C62263" w:rsidRPr="007C102C">
        <w:rPr>
          <w:rFonts w:ascii="Times New Roman" w:hAnsi="Times New Roman"/>
          <w:bCs/>
        </w:rPr>
        <w:t>зачет.</w:t>
      </w:r>
    </w:p>
    <w:p w:rsidR="00656E68" w:rsidRPr="004C39C1" w:rsidRDefault="007C102C" w:rsidP="00FB2727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5</w:t>
      </w:r>
      <w:r w:rsidR="00184035" w:rsidRPr="00EA7B56">
        <w:rPr>
          <w:rFonts w:ascii="Times New Roman" w:hAnsi="Times New Roman"/>
          <w:b/>
          <w:bCs/>
        </w:rPr>
        <w:t>. Разработчик</w:t>
      </w:r>
      <w:r w:rsidR="00184035" w:rsidRPr="00EA7B56">
        <w:rPr>
          <w:rFonts w:ascii="Times New Roman" w:hAnsi="Times New Roman"/>
          <w:bCs/>
        </w:rPr>
        <w:t xml:space="preserve">: </w:t>
      </w:r>
      <w:r w:rsidR="00BC655C">
        <w:rPr>
          <w:rFonts w:ascii="Times New Roman" w:hAnsi="Times New Roman"/>
        </w:rPr>
        <w:t>д</w:t>
      </w:r>
      <w:r>
        <w:rPr>
          <w:rFonts w:ascii="Times New Roman" w:hAnsi="Times New Roman"/>
        </w:rPr>
        <w:t>-р</w:t>
      </w:r>
      <w:proofErr w:type="gramStart"/>
      <w:r w:rsidR="00BC655C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="00BC655C"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етеринар</w:t>
      </w:r>
      <w:r w:rsidR="00BC655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C655C">
        <w:rPr>
          <w:rFonts w:ascii="Times New Roman" w:hAnsi="Times New Roman"/>
        </w:rPr>
        <w:t>н</w:t>
      </w:r>
      <w:r>
        <w:rPr>
          <w:rFonts w:ascii="Times New Roman" w:hAnsi="Times New Roman"/>
        </w:rPr>
        <w:t>аук</w:t>
      </w:r>
      <w:r w:rsidR="00BC655C">
        <w:rPr>
          <w:rFonts w:ascii="Times New Roman" w:hAnsi="Times New Roman"/>
        </w:rPr>
        <w:t xml:space="preserve">, </w:t>
      </w:r>
      <w:r w:rsidR="00BC655C" w:rsidRPr="004C39C1">
        <w:rPr>
          <w:rFonts w:ascii="Times New Roman" w:hAnsi="Times New Roman"/>
        </w:rPr>
        <w:t>профессор</w:t>
      </w:r>
      <w:r>
        <w:rPr>
          <w:rFonts w:ascii="Times New Roman" w:hAnsi="Times New Roman"/>
        </w:rPr>
        <w:t>,</w:t>
      </w:r>
      <w:r w:rsidR="00BC655C">
        <w:rPr>
          <w:rFonts w:ascii="Times New Roman" w:hAnsi="Times New Roman"/>
        </w:rPr>
        <w:t xml:space="preserve"> заведующая </w:t>
      </w:r>
      <w:r w:rsidR="00BC655C" w:rsidRPr="004C39C1">
        <w:rPr>
          <w:rFonts w:ascii="Times New Roman" w:hAnsi="Times New Roman"/>
        </w:rPr>
        <w:t>кафедр</w:t>
      </w:r>
      <w:r>
        <w:rPr>
          <w:rFonts w:ascii="Times New Roman" w:hAnsi="Times New Roman"/>
        </w:rPr>
        <w:t>ой</w:t>
      </w:r>
      <w:r w:rsidR="00BC655C" w:rsidRPr="004C39C1">
        <w:rPr>
          <w:rFonts w:ascii="Times New Roman" w:hAnsi="Times New Roman"/>
        </w:rPr>
        <w:t xml:space="preserve"> а</w:t>
      </w:r>
      <w:bookmarkStart w:id="0" w:name="_GoBack"/>
      <w:r w:rsidR="00BC655C" w:rsidRPr="004C39C1">
        <w:rPr>
          <w:rFonts w:ascii="Times New Roman" w:hAnsi="Times New Roman"/>
        </w:rPr>
        <w:t>кушерства, хирургии и физиологии домашних животных</w:t>
      </w:r>
      <w:bookmarkEnd w:id="0"/>
      <w:r w:rsidR="00BC655C">
        <w:rPr>
          <w:rFonts w:ascii="Times New Roman" w:hAnsi="Times New Roman"/>
        </w:rPr>
        <w:t>,</w:t>
      </w:r>
      <w:r w:rsidR="00BC655C" w:rsidRPr="004C39C1">
        <w:rPr>
          <w:rFonts w:ascii="Times New Roman" w:hAnsi="Times New Roman"/>
        </w:rPr>
        <w:t xml:space="preserve"> </w:t>
      </w:r>
      <w:r w:rsidR="00BC655C">
        <w:rPr>
          <w:rFonts w:ascii="Times New Roman" w:hAnsi="Times New Roman"/>
        </w:rPr>
        <w:t>Войтенко</w:t>
      </w:r>
      <w:r w:rsidR="00BC655C" w:rsidRPr="004C39C1">
        <w:rPr>
          <w:rFonts w:ascii="Times New Roman" w:hAnsi="Times New Roman"/>
        </w:rPr>
        <w:t xml:space="preserve"> Л.Г.</w:t>
      </w:r>
    </w:p>
    <w:p w:rsidR="00E50766" w:rsidRDefault="00E50766" w:rsidP="00656E68">
      <w:pPr>
        <w:tabs>
          <w:tab w:val="left" w:pos="709"/>
        </w:tabs>
        <w:spacing w:after="0" w:line="240" w:lineRule="auto"/>
        <w:jc w:val="both"/>
      </w:pPr>
    </w:p>
    <w:sectPr w:rsidR="00E50766" w:rsidSect="00E45A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35"/>
    <w:rsid w:val="00184035"/>
    <w:rsid w:val="005D7B22"/>
    <w:rsid w:val="00656E68"/>
    <w:rsid w:val="006933A6"/>
    <w:rsid w:val="00732E7E"/>
    <w:rsid w:val="007C102C"/>
    <w:rsid w:val="00837754"/>
    <w:rsid w:val="00A53986"/>
    <w:rsid w:val="00BC655C"/>
    <w:rsid w:val="00C62263"/>
    <w:rsid w:val="00D022DF"/>
    <w:rsid w:val="00E45A80"/>
    <w:rsid w:val="00E50766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Спец2</cp:lastModifiedBy>
  <cp:revision>10</cp:revision>
  <dcterms:created xsi:type="dcterms:W3CDTF">2019-03-07T11:17:00Z</dcterms:created>
  <dcterms:modified xsi:type="dcterms:W3CDTF">2023-06-15T08:28:00Z</dcterms:modified>
</cp:coreProperties>
</file>