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3E" w:rsidRPr="0081423E" w:rsidRDefault="00E35C27" w:rsidP="0081423E">
      <w:pPr>
        <w:tabs>
          <w:tab w:val="right" w:leader="underscore" w:pos="9639"/>
        </w:tabs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23E" w:rsidRPr="00814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81423E" w:rsidRPr="0081423E" w:rsidRDefault="0081423E" w:rsidP="0081423E">
      <w:pPr>
        <w:tabs>
          <w:tab w:val="right" w:leader="underscore" w:pos="9639"/>
        </w:tabs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рабочей программе учебной дисциплины </w:t>
      </w:r>
    </w:p>
    <w:p w:rsidR="0081423E" w:rsidRPr="0081423E" w:rsidRDefault="00426DE9" w:rsidP="0081423E">
      <w:pPr>
        <w:spacing w:after="0" w:line="16" w:lineRule="atLeast"/>
        <w:ind w:firstLine="709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426DE9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Ветеринарная микробиология, вирусология, эпизоотология, микология с </w:t>
      </w:r>
      <w:proofErr w:type="spellStart"/>
      <w:r w:rsidRPr="00426DE9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микотоксикологией</w:t>
      </w:r>
      <w:proofErr w:type="spellEnd"/>
      <w:r w:rsidRPr="00426DE9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 и иммунология</w:t>
      </w:r>
      <w:r w:rsidR="0081423E" w:rsidRPr="0081423E">
        <w:rPr>
          <w:rFonts w:ascii="Times New Roman" w:eastAsia="Times New Roman" w:hAnsi="Times New Roman" w:cs="Times New Roman"/>
          <w:color w:val="FFFFFF"/>
          <w:u w:val="single"/>
          <w:lang w:eastAsia="ru-RU"/>
        </w:rPr>
        <w:t>.</w:t>
      </w:r>
    </w:p>
    <w:p w:rsidR="0081423E" w:rsidRPr="0081423E" w:rsidRDefault="0081423E" w:rsidP="0081423E">
      <w:pPr>
        <w:numPr>
          <w:ilvl w:val="0"/>
          <w:numId w:val="1"/>
        </w:numPr>
        <w:tabs>
          <w:tab w:val="right" w:leader="underscore" w:pos="9639"/>
        </w:tabs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23E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характеристика:</w:t>
      </w:r>
    </w:p>
    <w:p w:rsidR="0081423E" w:rsidRPr="0081423E" w:rsidRDefault="0081423E" w:rsidP="0081423E">
      <w:pPr>
        <w:tabs>
          <w:tab w:val="right" w:leader="underscore" w:pos="9639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8142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81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Донской ГАУ по направлению  подготовки  </w:t>
      </w:r>
      <w:r w:rsidRPr="00814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36.06.01 Ветеринария и зоотехния</w:t>
      </w:r>
      <w:r w:rsidRPr="00814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(06.02.02 Ветер</w:t>
      </w:r>
      <w:r w:rsidR="00426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инарная микробиология, вирусоло</w:t>
      </w:r>
      <w:r w:rsidRPr="00814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гия, эпизоотология, микология с </w:t>
      </w:r>
      <w:proofErr w:type="spellStart"/>
      <w:r w:rsidRPr="00814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микотоксикологией</w:t>
      </w:r>
      <w:proofErr w:type="spellEnd"/>
      <w:r w:rsidRPr="00814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иммунология)</w:t>
      </w:r>
      <w:r w:rsidRPr="0081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Pr="00814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36.06.01 Ветеринария и зоотехния</w:t>
      </w:r>
      <w:r w:rsidRPr="0081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(подготовки кадров высшей квалификации), утвержденным приказом Министерства образования и науки РФ от 30.07.2014 N 896.  </w:t>
      </w:r>
      <w:proofErr w:type="gramStart"/>
      <w:r w:rsidRPr="008142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</w:t>
      </w:r>
      <w:proofErr w:type="gramEnd"/>
      <w:r w:rsidRPr="0081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по очной и заочной формам обучения.</w:t>
      </w:r>
    </w:p>
    <w:p w:rsidR="0081423E" w:rsidRPr="0081423E" w:rsidRDefault="0081423E" w:rsidP="0081423E">
      <w:pPr>
        <w:suppressAutoHyphens/>
        <w:spacing w:after="0" w:line="21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81423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2. Требования к результатам освоения дисциплины:</w:t>
      </w:r>
    </w:p>
    <w:p w:rsidR="0081423E" w:rsidRPr="0081423E" w:rsidRDefault="0081423E" w:rsidP="00230AC8">
      <w:pPr>
        <w:suppressAutoHyphens/>
        <w:spacing w:after="0" w:line="216" w:lineRule="auto"/>
        <w:ind w:left="113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23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  <w:r w:rsidRPr="0081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AC8"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ОПК-1</w:t>
      </w:r>
      <w:r w:rsidRPr="0081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30AC8"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ОПК-2</w:t>
      </w:r>
      <w:r w:rsidRPr="0081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30AC8"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</w:t>
      </w:r>
      <w:r w:rsidRPr="008142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0AC8" w:rsidRPr="00230AC8">
        <w:t xml:space="preserve"> </w:t>
      </w:r>
      <w:r w:rsid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ПК-1, </w:t>
      </w:r>
      <w:r w:rsidR="00230AC8"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ПК-2 ПК-3 ПК-4</w:t>
      </w:r>
      <w:r w:rsid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423E" w:rsidRPr="0081423E" w:rsidRDefault="0081423E" w:rsidP="0081423E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8142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81423E" w:rsidRPr="0081423E" w:rsidRDefault="0081423E" w:rsidP="0081423E">
      <w:pPr>
        <w:tabs>
          <w:tab w:val="left" w:pos="142"/>
        </w:tabs>
        <w:snapToGri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ru-RU"/>
        </w:rPr>
      </w:pPr>
      <w:r w:rsidRPr="0081423E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ru-RU"/>
        </w:rPr>
        <w:t xml:space="preserve">Знание: </w:t>
      </w:r>
    </w:p>
    <w:p w:rsidR="00230AC8" w:rsidRPr="00230AC8" w:rsidRDefault="00230AC8" w:rsidP="00230AC8">
      <w:pPr>
        <w:widowControl w:val="0"/>
        <w:tabs>
          <w:tab w:val="left" w:pos="709"/>
          <w:tab w:val="left" w:pos="1276"/>
        </w:tabs>
        <w:snapToGri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</w:pPr>
      <w:r w:rsidRPr="00230AC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 xml:space="preserve">-современных взглядов на проблему выделения микроорганизмов из </w:t>
      </w:r>
      <w:proofErr w:type="spellStart"/>
      <w:proofErr w:type="gramStart"/>
      <w:r w:rsidRPr="00230AC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>экологиче-ских</w:t>
      </w:r>
      <w:proofErr w:type="spellEnd"/>
      <w:proofErr w:type="gramEnd"/>
      <w:r w:rsidRPr="00230AC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 xml:space="preserve"> ниш, фенотипические и генетические подходы к проблеме идентификации бактерий;</w:t>
      </w:r>
    </w:p>
    <w:p w:rsidR="00230AC8" w:rsidRPr="00230AC8" w:rsidRDefault="00230AC8" w:rsidP="00230AC8">
      <w:pPr>
        <w:widowControl w:val="0"/>
        <w:tabs>
          <w:tab w:val="left" w:pos="709"/>
          <w:tab w:val="left" w:pos="1276"/>
        </w:tabs>
        <w:snapToGri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</w:pPr>
      <w:r w:rsidRPr="00230AC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 xml:space="preserve">-принципов взаимоотношений симбиотических и ассоциативных микроорганизмов с </w:t>
      </w:r>
      <w:proofErr w:type="spellStart"/>
      <w:r w:rsidRPr="00230AC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>макроорганизмами</w:t>
      </w:r>
      <w:proofErr w:type="spellEnd"/>
      <w:r w:rsidRPr="00230AC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>, современные подходы к изучению микроорганизмов-</w:t>
      </w:r>
      <w:proofErr w:type="spellStart"/>
      <w:r w:rsidRPr="00230AC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>ассоциантов</w:t>
      </w:r>
      <w:proofErr w:type="spellEnd"/>
      <w:r w:rsidRPr="00230AC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>;</w:t>
      </w:r>
    </w:p>
    <w:p w:rsidR="00230AC8" w:rsidRPr="00230AC8" w:rsidRDefault="00230AC8" w:rsidP="00230AC8">
      <w:pPr>
        <w:widowControl w:val="0"/>
        <w:tabs>
          <w:tab w:val="left" w:pos="709"/>
          <w:tab w:val="left" w:pos="1276"/>
        </w:tabs>
        <w:snapToGri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</w:pPr>
      <w:r w:rsidRPr="00230AC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 xml:space="preserve">-возможных путей возникновения новых возбудителей инфекционных </w:t>
      </w:r>
      <w:proofErr w:type="spellStart"/>
      <w:proofErr w:type="gramStart"/>
      <w:r w:rsidRPr="00230AC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>заболева-ний</w:t>
      </w:r>
      <w:proofErr w:type="spellEnd"/>
      <w:proofErr w:type="gramEnd"/>
      <w:r w:rsidRPr="00230AC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 xml:space="preserve"> и основные закономерности их циркуляции в природе;</w:t>
      </w:r>
    </w:p>
    <w:p w:rsidR="00230AC8" w:rsidRPr="00230AC8" w:rsidRDefault="00230AC8" w:rsidP="00230AC8">
      <w:pPr>
        <w:widowControl w:val="0"/>
        <w:tabs>
          <w:tab w:val="left" w:pos="709"/>
          <w:tab w:val="left" w:pos="1276"/>
        </w:tabs>
        <w:snapToGri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</w:pPr>
      <w:r w:rsidRPr="00230AC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 xml:space="preserve">-особенностей методологии изучения микроорганизмов, обитающих в </w:t>
      </w:r>
      <w:proofErr w:type="gramStart"/>
      <w:r w:rsidRPr="00230AC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>экстремаль-</w:t>
      </w:r>
      <w:proofErr w:type="spellStart"/>
      <w:r w:rsidRPr="00230AC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>ных</w:t>
      </w:r>
      <w:proofErr w:type="spellEnd"/>
      <w:proofErr w:type="gramEnd"/>
      <w:r w:rsidRPr="00230AC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 xml:space="preserve"> условиях, современные взгляды на адаптационные возможности прокариот;</w:t>
      </w:r>
    </w:p>
    <w:p w:rsidR="00230AC8" w:rsidRPr="00230AC8" w:rsidRDefault="00230AC8" w:rsidP="00230AC8">
      <w:pPr>
        <w:widowControl w:val="0"/>
        <w:tabs>
          <w:tab w:val="left" w:pos="709"/>
          <w:tab w:val="left" w:pos="1276"/>
        </w:tabs>
        <w:snapToGri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</w:pPr>
      <w:r w:rsidRPr="00230AC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 xml:space="preserve">-основ социального поведения бактерий, способы коммуникации, имеющиеся </w:t>
      </w:r>
      <w:proofErr w:type="gramStart"/>
      <w:r w:rsidRPr="00230AC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>у</w:t>
      </w:r>
      <w:proofErr w:type="gramEnd"/>
      <w:r w:rsidRPr="00230AC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 xml:space="preserve"> </w:t>
      </w:r>
      <w:proofErr w:type="gramStart"/>
      <w:r w:rsidRPr="00230AC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>прокариот</w:t>
      </w:r>
      <w:proofErr w:type="gramEnd"/>
      <w:r w:rsidRPr="00230AC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 xml:space="preserve">, перспективы использования коммуникативных сигналов для </w:t>
      </w:r>
      <w:proofErr w:type="spellStart"/>
      <w:r w:rsidRPr="00230AC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>управле-ния</w:t>
      </w:r>
      <w:proofErr w:type="spellEnd"/>
      <w:r w:rsidRPr="00230AC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 xml:space="preserve"> бактериальными популяциями</w:t>
      </w:r>
    </w:p>
    <w:p w:rsidR="00230AC8" w:rsidRPr="00230AC8" w:rsidRDefault="00230AC8" w:rsidP="00230AC8">
      <w:pPr>
        <w:widowControl w:val="0"/>
        <w:tabs>
          <w:tab w:val="left" w:pos="709"/>
          <w:tab w:val="left" w:pos="1276"/>
        </w:tabs>
        <w:snapToGri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</w:pPr>
      <w:r w:rsidRPr="00230AC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 xml:space="preserve">-структурно-функциональной организацию иммунной системы, связи иммунной системы с другими системами организма, о механизмах патологий иммунной </w:t>
      </w:r>
      <w:proofErr w:type="gramStart"/>
      <w:r w:rsidRPr="00230AC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>си-</w:t>
      </w:r>
      <w:proofErr w:type="spellStart"/>
      <w:r w:rsidRPr="00230AC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>стемы</w:t>
      </w:r>
      <w:proofErr w:type="spellEnd"/>
      <w:proofErr w:type="gramEnd"/>
      <w:r w:rsidRPr="00230AC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 xml:space="preserve">, </w:t>
      </w:r>
    </w:p>
    <w:p w:rsidR="00230AC8" w:rsidRPr="00230AC8" w:rsidRDefault="00230AC8" w:rsidP="00230AC8">
      <w:pPr>
        <w:widowControl w:val="0"/>
        <w:tabs>
          <w:tab w:val="left" w:pos="709"/>
          <w:tab w:val="left" w:pos="1276"/>
        </w:tabs>
        <w:snapToGri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</w:pPr>
      <w:r w:rsidRPr="00230AC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 xml:space="preserve">-современные подходы к разработке иммунобиологических препаратов как средств диагностики и терапии. </w:t>
      </w:r>
    </w:p>
    <w:p w:rsidR="00230AC8" w:rsidRPr="00230AC8" w:rsidRDefault="00230AC8" w:rsidP="00230AC8">
      <w:pPr>
        <w:widowControl w:val="0"/>
        <w:tabs>
          <w:tab w:val="left" w:pos="709"/>
          <w:tab w:val="left" w:pos="1276"/>
        </w:tabs>
        <w:snapToGri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</w:pPr>
      <w:r w:rsidRPr="00230AC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 xml:space="preserve">- развернутых представлений по теориям инфекции, инфекционной болезни, </w:t>
      </w:r>
      <w:proofErr w:type="gramStart"/>
      <w:r w:rsidRPr="00230AC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>им-</w:t>
      </w:r>
      <w:proofErr w:type="spellStart"/>
      <w:r w:rsidRPr="00230AC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>мунитета</w:t>
      </w:r>
      <w:proofErr w:type="spellEnd"/>
      <w:proofErr w:type="gramEnd"/>
      <w:r w:rsidRPr="00230AC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 xml:space="preserve">; </w:t>
      </w:r>
    </w:p>
    <w:p w:rsidR="00230AC8" w:rsidRPr="00230AC8" w:rsidRDefault="00230AC8" w:rsidP="00230AC8">
      <w:pPr>
        <w:widowControl w:val="0"/>
        <w:tabs>
          <w:tab w:val="left" w:pos="709"/>
          <w:tab w:val="left" w:pos="1276"/>
        </w:tabs>
        <w:snapToGri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</w:pPr>
      <w:r w:rsidRPr="00230AC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 xml:space="preserve">-основных нозологических форм инфекционных болезней животных, включая эмерджентные, особо опасные и экономически значимые, а также зоонозы; </w:t>
      </w:r>
    </w:p>
    <w:p w:rsidR="00230AC8" w:rsidRPr="00230AC8" w:rsidRDefault="00230AC8" w:rsidP="00230AC8">
      <w:pPr>
        <w:widowControl w:val="0"/>
        <w:tabs>
          <w:tab w:val="left" w:pos="709"/>
          <w:tab w:val="left" w:pos="1276"/>
        </w:tabs>
        <w:snapToGri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</w:pPr>
      <w:r w:rsidRPr="00230AC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 xml:space="preserve">-методов клинической и лабораторной диагностики вирусных, </w:t>
      </w:r>
      <w:proofErr w:type="gramStart"/>
      <w:r w:rsidRPr="00230AC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>бактериальный</w:t>
      </w:r>
      <w:proofErr w:type="gramEnd"/>
      <w:r w:rsidRPr="00230AC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 xml:space="preserve"> и грибковых болезней животных болезней животных; </w:t>
      </w:r>
    </w:p>
    <w:p w:rsidR="00230AC8" w:rsidRPr="00230AC8" w:rsidRDefault="00230AC8" w:rsidP="00230AC8">
      <w:pPr>
        <w:widowControl w:val="0"/>
        <w:tabs>
          <w:tab w:val="left" w:pos="709"/>
          <w:tab w:val="left" w:pos="1276"/>
        </w:tabs>
        <w:snapToGri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</w:pPr>
      <w:r w:rsidRPr="00230AC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 xml:space="preserve">-методов бактериологической, иммунологической и генетической идентификации и типизации возбудителей инфекционных болезней; </w:t>
      </w:r>
    </w:p>
    <w:p w:rsidR="00230AC8" w:rsidRPr="00230AC8" w:rsidRDefault="00230AC8" w:rsidP="00230AC8">
      <w:pPr>
        <w:widowControl w:val="0"/>
        <w:tabs>
          <w:tab w:val="left" w:pos="709"/>
          <w:tab w:val="left" w:pos="1276"/>
        </w:tabs>
        <w:snapToGri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</w:pPr>
      <w:r w:rsidRPr="00230AC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 xml:space="preserve">-особенностей и направления развития методов иммунологии, применение в научных исследованиях методов вирусологии, микробиологии и </w:t>
      </w:r>
      <w:proofErr w:type="spellStart"/>
      <w:r w:rsidRPr="00230AC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>иимунологии</w:t>
      </w:r>
      <w:proofErr w:type="spellEnd"/>
      <w:r w:rsidRPr="00230AC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>;</w:t>
      </w:r>
    </w:p>
    <w:p w:rsidR="00230AC8" w:rsidRPr="00230AC8" w:rsidRDefault="00230AC8" w:rsidP="00230AC8">
      <w:pPr>
        <w:widowControl w:val="0"/>
        <w:tabs>
          <w:tab w:val="left" w:pos="709"/>
          <w:tab w:val="left" w:pos="1276"/>
        </w:tabs>
        <w:snapToGri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</w:pPr>
      <w:r w:rsidRPr="00230AC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 xml:space="preserve">- принципов эпизоотологических исследований, эпизоотологического мониторинга, эпизоотологического надзора; </w:t>
      </w:r>
    </w:p>
    <w:p w:rsidR="00230AC8" w:rsidRDefault="00230AC8" w:rsidP="00230AC8">
      <w:pPr>
        <w:widowControl w:val="0"/>
        <w:tabs>
          <w:tab w:val="left" w:pos="709"/>
          <w:tab w:val="left" w:pos="1276"/>
        </w:tabs>
        <w:snapToGri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</w:pPr>
      <w:r w:rsidRPr="00230AC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>-представлений о системах профилактики, контроля и ликвидации инфекционных болезней животных.</w:t>
      </w:r>
    </w:p>
    <w:p w:rsidR="0081423E" w:rsidRDefault="0081423E" w:rsidP="00230AC8">
      <w:pPr>
        <w:widowControl w:val="0"/>
        <w:tabs>
          <w:tab w:val="left" w:pos="709"/>
          <w:tab w:val="left" w:pos="1276"/>
        </w:tabs>
        <w:snapToGri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Умение:</w:t>
      </w:r>
    </w:p>
    <w:p w:rsidR="00230AC8" w:rsidRPr="00230AC8" w:rsidRDefault="00230AC8" w:rsidP="00230AC8">
      <w:pPr>
        <w:widowControl w:val="0"/>
        <w:tabs>
          <w:tab w:val="left" w:pos="709"/>
          <w:tab w:val="left" w:pos="1276"/>
        </w:tabs>
        <w:snapToGri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-связывать свой собственный научно-исследовательский опыт с </w:t>
      </w:r>
      <w:proofErr w:type="gramStart"/>
      <w:r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глобальными</w:t>
      </w:r>
      <w:proofErr w:type="gramEnd"/>
      <w:r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про-</w:t>
      </w:r>
      <w:proofErr w:type="spellStart"/>
      <w:r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блемами</w:t>
      </w:r>
      <w:proofErr w:type="spellEnd"/>
      <w:r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микробиологии;</w:t>
      </w:r>
    </w:p>
    <w:p w:rsidR="00230AC8" w:rsidRPr="00230AC8" w:rsidRDefault="00230AC8" w:rsidP="00230AC8">
      <w:pPr>
        <w:widowControl w:val="0"/>
        <w:tabs>
          <w:tab w:val="left" w:pos="709"/>
          <w:tab w:val="left" w:pos="1276"/>
        </w:tabs>
        <w:snapToGri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-представлять возможные пути решения наиболее актуальных проблем </w:t>
      </w:r>
      <w:proofErr w:type="spellStart"/>
      <w:proofErr w:type="gramStart"/>
      <w:r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</w:t>
      </w:r>
      <w:proofErr w:type="spellEnd"/>
      <w:r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>-логии</w:t>
      </w:r>
      <w:proofErr w:type="gramEnd"/>
      <w:r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0AC8" w:rsidRPr="00230AC8" w:rsidRDefault="00230AC8" w:rsidP="00230AC8">
      <w:pPr>
        <w:widowControl w:val="0"/>
        <w:tabs>
          <w:tab w:val="left" w:pos="709"/>
          <w:tab w:val="left" w:pos="1276"/>
        </w:tabs>
        <w:snapToGri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-выявлять фундаментальные проблемы в области иммунологии, выдвигать гипотезы, </w:t>
      </w:r>
    </w:p>
    <w:p w:rsidR="00230AC8" w:rsidRPr="00230AC8" w:rsidRDefault="00230AC8" w:rsidP="00230AC8">
      <w:pPr>
        <w:widowControl w:val="0"/>
        <w:tabs>
          <w:tab w:val="left" w:pos="709"/>
          <w:tab w:val="left" w:pos="1276"/>
        </w:tabs>
        <w:snapToGri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-применять подходы и методы изучения иммунной системы в соответствии с </w:t>
      </w:r>
      <w:proofErr w:type="gramStart"/>
      <w:r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зада-</w:t>
      </w:r>
      <w:proofErr w:type="spellStart"/>
      <w:r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>чами</w:t>
      </w:r>
      <w:proofErr w:type="spellEnd"/>
      <w:proofErr w:type="gramEnd"/>
      <w:r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исследования, использовать специализированное лабораторное </w:t>
      </w:r>
      <w:proofErr w:type="spellStart"/>
      <w:r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оборудова-ния</w:t>
      </w:r>
      <w:proofErr w:type="spellEnd"/>
      <w:r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выполнять исследования на экспериментальных животных. </w:t>
      </w:r>
    </w:p>
    <w:p w:rsidR="00230AC8" w:rsidRPr="00230AC8" w:rsidRDefault="00230AC8" w:rsidP="00230AC8">
      <w:pPr>
        <w:widowControl w:val="0"/>
        <w:tabs>
          <w:tab w:val="left" w:pos="709"/>
          <w:tab w:val="left" w:pos="1276"/>
        </w:tabs>
        <w:snapToGri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-проводить эпизоотологические обследования, клинические и </w:t>
      </w:r>
      <w:proofErr w:type="spellStart"/>
      <w:proofErr w:type="gramStart"/>
      <w:r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патологоанатомиче-</w:t>
      </w:r>
      <w:r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ские</w:t>
      </w:r>
      <w:proofErr w:type="spellEnd"/>
      <w:proofErr w:type="gramEnd"/>
      <w:r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животных; </w:t>
      </w:r>
    </w:p>
    <w:p w:rsidR="00230AC8" w:rsidRPr="00230AC8" w:rsidRDefault="00230AC8" w:rsidP="00230AC8">
      <w:pPr>
        <w:widowControl w:val="0"/>
        <w:tabs>
          <w:tab w:val="left" w:pos="709"/>
          <w:tab w:val="left" w:pos="1276"/>
        </w:tabs>
        <w:snapToGri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-отбирать биологический материал для лабораторных исследований и проводить эти исследования в лабораториях; </w:t>
      </w:r>
    </w:p>
    <w:p w:rsidR="00230AC8" w:rsidRPr="00230AC8" w:rsidRDefault="00230AC8" w:rsidP="00230AC8">
      <w:pPr>
        <w:widowControl w:val="0"/>
        <w:tabs>
          <w:tab w:val="left" w:pos="709"/>
          <w:tab w:val="left" w:pos="1276"/>
        </w:tabs>
        <w:snapToGri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-устанавливать окончательный диагноз и интерпретировать результаты </w:t>
      </w:r>
      <w:proofErr w:type="spellStart"/>
      <w:proofErr w:type="gramStart"/>
      <w:r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клиниче-ских</w:t>
      </w:r>
      <w:proofErr w:type="spellEnd"/>
      <w:proofErr w:type="gramEnd"/>
      <w:r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лабораторных исследований на инфекционные болезни; </w:t>
      </w:r>
    </w:p>
    <w:p w:rsidR="00230AC8" w:rsidRPr="00230AC8" w:rsidRDefault="00230AC8" w:rsidP="00230AC8">
      <w:pPr>
        <w:widowControl w:val="0"/>
        <w:tabs>
          <w:tab w:val="left" w:pos="709"/>
          <w:tab w:val="left" w:pos="1276"/>
        </w:tabs>
        <w:snapToGri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-проводить эпизоотологический мониторинг при массовых заболеваниях и эпизоотиях; </w:t>
      </w:r>
    </w:p>
    <w:p w:rsidR="00230AC8" w:rsidRPr="00230AC8" w:rsidRDefault="00230AC8" w:rsidP="00230AC8">
      <w:pPr>
        <w:widowControl w:val="0"/>
        <w:tabs>
          <w:tab w:val="left" w:pos="709"/>
          <w:tab w:val="left" w:pos="1276"/>
        </w:tabs>
        <w:snapToGri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-анализировать эпизоотологическую информацию и проводить картографирование болезней; </w:t>
      </w:r>
    </w:p>
    <w:p w:rsidR="00230AC8" w:rsidRPr="00230AC8" w:rsidRDefault="00230AC8" w:rsidP="00230AC8">
      <w:pPr>
        <w:widowControl w:val="0"/>
        <w:tabs>
          <w:tab w:val="left" w:pos="709"/>
          <w:tab w:val="left" w:pos="1276"/>
        </w:tabs>
        <w:snapToGri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проводить клинические и лабораторные</w:t>
      </w:r>
      <w:r w:rsidR="00426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исследования, включая микроско</w:t>
      </w:r>
      <w:r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пию, </w:t>
      </w:r>
      <w:proofErr w:type="spellStart"/>
      <w:r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культуральные</w:t>
      </w:r>
      <w:proofErr w:type="spellEnd"/>
      <w:r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исследования, идентификацию и типизацию возбудителей бактерий, грибов и вирусов; </w:t>
      </w:r>
    </w:p>
    <w:p w:rsidR="00230AC8" w:rsidRPr="00230AC8" w:rsidRDefault="00230AC8" w:rsidP="00230AC8">
      <w:pPr>
        <w:widowControl w:val="0"/>
        <w:tabs>
          <w:tab w:val="left" w:pos="709"/>
          <w:tab w:val="left" w:pos="1276"/>
        </w:tabs>
        <w:snapToGri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 заражение и вскрытие лабораторных животных, выполнять основные серологические реакции и интерпретировать их результаты.</w:t>
      </w:r>
    </w:p>
    <w:p w:rsidR="00230AC8" w:rsidRPr="00230AC8" w:rsidRDefault="00230AC8" w:rsidP="00230AC8">
      <w:pPr>
        <w:widowControl w:val="0"/>
        <w:tabs>
          <w:tab w:val="left" w:pos="709"/>
          <w:tab w:val="left" w:pos="1276"/>
        </w:tabs>
        <w:snapToGri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-планировать биологические исследования, составлять схему опыта, подбирать подходящие методики; </w:t>
      </w:r>
    </w:p>
    <w:p w:rsidR="00230AC8" w:rsidRPr="00230AC8" w:rsidRDefault="00230AC8" w:rsidP="00230AC8">
      <w:pPr>
        <w:widowControl w:val="0"/>
        <w:tabs>
          <w:tab w:val="left" w:pos="709"/>
          <w:tab w:val="left" w:pos="1276"/>
        </w:tabs>
        <w:snapToGri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с живыми объектами в природе и лабораторных условиях;</w:t>
      </w:r>
    </w:p>
    <w:p w:rsidR="0081423E" w:rsidRPr="0081423E" w:rsidRDefault="0081423E" w:rsidP="00230AC8">
      <w:pPr>
        <w:widowControl w:val="0"/>
        <w:tabs>
          <w:tab w:val="left" w:pos="709"/>
          <w:tab w:val="left" w:pos="1276"/>
          <w:tab w:val="left" w:pos="3647"/>
        </w:tabs>
        <w:snapToGri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Навык:</w:t>
      </w:r>
      <w:r w:rsidR="0023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30AC8" w:rsidRDefault="0081423E" w:rsidP="00230AC8">
      <w:pPr>
        <w:suppressAutoHyphens/>
        <w:spacing w:after="0" w:line="216" w:lineRule="auto"/>
        <w:ind w:left="113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23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- </w:t>
      </w:r>
      <w:r w:rsidR="00230AC8"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и способности перейти от информационного обучения к </w:t>
      </w:r>
      <w:proofErr w:type="gramStart"/>
      <w:r w:rsidR="00230AC8"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методологическому</w:t>
      </w:r>
      <w:proofErr w:type="gramEnd"/>
      <w:r w:rsidR="00230AC8"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423E" w:rsidRPr="0081423E" w:rsidRDefault="0081423E" w:rsidP="00230AC8">
      <w:pPr>
        <w:suppressAutoHyphens/>
        <w:spacing w:after="0" w:line="216" w:lineRule="auto"/>
        <w:ind w:left="113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деятельности:</w:t>
      </w:r>
    </w:p>
    <w:p w:rsidR="00230AC8" w:rsidRDefault="00230AC8" w:rsidP="0081423E">
      <w:pPr>
        <w:suppressAutoHyphens/>
        <w:spacing w:after="0" w:line="21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Лекции, практические занятия, консультации, самостоятельная работа </w:t>
      </w:r>
      <w:proofErr w:type="gramStart"/>
      <w:r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обучаю-</w:t>
      </w:r>
      <w:proofErr w:type="spellStart"/>
      <w:r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spellEnd"/>
      <w:proofErr w:type="gramEnd"/>
      <w:r w:rsidRPr="00230AC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составление обзора литературы, списка литературы, написание разделов отчетов, подготовка к выступлению</w:t>
      </w:r>
      <w:r w:rsidRPr="0023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1423E" w:rsidRPr="0081423E" w:rsidRDefault="0081423E" w:rsidP="0081423E">
      <w:pPr>
        <w:suppressAutoHyphens/>
        <w:spacing w:after="0" w:line="21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81423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3. Содержание программы учебной дисциплины:</w:t>
      </w:r>
    </w:p>
    <w:p w:rsidR="00426DE9" w:rsidRPr="00426DE9" w:rsidRDefault="00426DE9" w:rsidP="00426DE9">
      <w:pPr>
        <w:widowControl w:val="0"/>
        <w:tabs>
          <w:tab w:val="left" w:pos="993"/>
        </w:tabs>
        <w:spacing w:after="0" w:line="21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26DE9">
        <w:rPr>
          <w:rFonts w:ascii="Times New Roman" w:eastAsia="Times New Roman" w:hAnsi="Times New Roman" w:cs="Times New Roman"/>
        </w:rPr>
        <w:t>Совре</w:t>
      </w:r>
      <w:r>
        <w:rPr>
          <w:rFonts w:ascii="Times New Roman" w:eastAsia="Times New Roman" w:hAnsi="Times New Roman" w:cs="Times New Roman"/>
        </w:rPr>
        <w:t xml:space="preserve">менные проблемы микробиологии. </w:t>
      </w:r>
      <w:r w:rsidRPr="00426DE9">
        <w:rPr>
          <w:rFonts w:ascii="Times New Roman" w:eastAsia="Times New Roman" w:hAnsi="Times New Roman" w:cs="Times New Roman"/>
        </w:rPr>
        <w:t>Влияние факторов внешней среды на микроорганиз</w:t>
      </w:r>
      <w:r>
        <w:rPr>
          <w:rFonts w:ascii="Times New Roman" w:eastAsia="Times New Roman" w:hAnsi="Times New Roman" w:cs="Times New Roman"/>
        </w:rPr>
        <w:t xml:space="preserve">мы. Экология микроорганизмов. </w:t>
      </w:r>
      <w:r w:rsidRPr="00426DE9">
        <w:rPr>
          <w:rFonts w:ascii="Times New Roman" w:eastAsia="Times New Roman" w:hAnsi="Times New Roman" w:cs="Times New Roman"/>
        </w:rPr>
        <w:t>Открытие</w:t>
      </w:r>
      <w:r>
        <w:rPr>
          <w:rFonts w:ascii="Times New Roman" w:eastAsia="Times New Roman" w:hAnsi="Times New Roman" w:cs="Times New Roman"/>
        </w:rPr>
        <w:t xml:space="preserve"> вирусов и история их изучения. </w:t>
      </w:r>
      <w:r w:rsidRPr="00426DE9">
        <w:rPr>
          <w:rFonts w:ascii="Times New Roman" w:eastAsia="Times New Roman" w:hAnsi="Times New Roman" w:cs="Times New Roman"/>
        </w:rPr>
        <w:t xml:space="preserve">Природа вирусов и их роль в биосфере. Структура  дисциплины. Эпизоотология,  ее  предмет  и  </w:t>
      </w:r>
      <w:proofErr w:type="spellStart"/>
      <w:r w:rsidRPr="00426DE9">
        <w:rPr>
          <w:rFonts w:ascii="Times New Roman" w:eastAsia="Times New Roman" w:hAnsi="Times New Roman" w:cs="Times New Roman"/>
        </w:rPr>
        <w:t>задачи</w:t>
      </w:r>
      <w:proofErr w:type="gramStart"/>
      <w:r w:rsidRPr="00426DE9">
        <w:rPr>
          <w:rFonts w:ascii="Times New Roman" w:eastAsia="Times New Roman" w:hAnsi="Times New Roman" w:cs="Times New Roman"/>
        </w:rPr>
        <w:t>.З</w:t>
      </w:r>
      <w:proofErr w:type="gramEnd"/>
      <w:r w:rsidRPr="00426DE9">
        <w:rPr>
          <w:rFonts w:ascii="Times New Roman" w:eastAsia="Times New Roman" w:hAnsi="Times New Roman" w:cs="Times New Roman"/>
        </w:rPr>
        <w:t>акономерности</w:t>
      </w:r>
      <w:proofErr w:type="spellEnd"/>
      <w:r w:rsidRPr="00426DE9">
        <w:rPr>
          <w:rFonts w:ascii="Times New Roman" w:eastAsia="Times New Roman" w:hAnsi="Times New Roman" w:cs="Times New Roman"/>
        </w:rPr>
        <w:t xml:space="preserve"> развития  эпизоотического  процесса  и  стадийность  эпизоотий.</w:t>
      </w:r>
    </w:p>
    <w:p w:rsidR="00426DE9" w:rsidRPr="00426DE9" w:rsidRDefault="00426DE9" w:rsidP="00426DE9">
      <w:pPr>
        <w:widowControl w:val="0"/>
        <w:tabs>
          <w:tab w:val="left" w:pos="993"/>
        </w:tabs>
        <w:spacing w:after="0" w:line="21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26DE9">
        <w:rPr>
          <w:rFonts w:ascii="Times New Roman" w:eastAsia="Times New Roman" w:hAnsi="Times New Roman" w:cs="Times New Roman"/>
        </w:rPr>
        <w:t xml:space="preserve">Ветеринарная микология с </w:t>
      </w:r>
      <w:proofErr w:type="spellStart"/>
      <w:r w:rsidRPr="00426DE9">
        <w:rPr>
          <w:rFonts w:ascii="Times New Roman" w:eastAsia="Times New Roman" w:hAnsi="Times New Roman" w:cs="Times New Roman"/>
        </w:rPr>
        <w:t>микотоксикологией</w:t>
      </w:r>
      <w:proofErr w:type="spellEnd"/>
      <w:r w:rsidRPr="00426DE9">
        <w:rPr>
          <w:rFonts w:ascii="Times New Roman" w:eastAsia="Times New Roman" w:hAnsi="Times New Roman" w:cs="Times New Roman"/>
        </w:rPr>
        <w:t>. Основы</w:t>
      </w:r>
      <w:r>
        <w:rPr>
          <w:rFonts w:ascii="Times New Roman" w:eastAsia="Times New Roman" w:hAnsi="Times New Roman" w:cs="Times New Roman"/>
        </w:rPr>
        <w:t xml:space="preserve"> микологии с </w:t>
      </w:r>
      <w:proofErr w:type="spellStart"/>
      <w:r>
        <w:rPr>
          <w:rFonts w:ascii="Times New Roman" w:eastAsia="Times New Roman" w:hAnsi="Times New Roman" w:cs="Times New Roman"/>
        </w:rPr>
        <w:t>микотоксикологией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 w:rsidRPr="00426DE9">
        <w:rPr>
          <w:rFonts w:ascii="Times New Roman" w:eastAsia="Times New Roman" w:hAnsi="Times New Roman" w:cs="Times New Roman"/>
        </w:rPr>
        <w:t>Иммунология.</w:t>
      </w:r>
    </w:p>
    <w:p w:rsidR="0081423E" w:rsidRPr="0081423E" w:rsidRDefault="0081423E" w:rsidP="0081423E">
      <w:pPr>
        <w:widowControl w:val="0"/>
        <w:tabs>
          <w:tab w:val="left" w:pos="993"/>
        </w:tabs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23E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81423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81423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1423E">
        <w:rPr>
          <w:rFonts w:ascii="Times New Roman" w:eastAsia="Calibri" w:hAnsi="Times New Roman" w:cs="Times New Roman"/>
          <w:sz w:val="24"/>
          <w:szCs w:val="24"/>
        </w:rPr>
        <w:t>зачет, экзамен (кандидатский экзамен)</w:t>
      </w:r>
    </w:p>
    <w:p w:rsidR="009A26C9" w:rsidRPr="004D7263" w:rsidRDefault="009A26C9" w:rsidP="009A26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Разработчик: </w:t>
      </w:r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с-х. наук,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биологии, морфологии и вирусологии, </w:t>
      </w:r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 Федоров В.Х.</w:t>
      </w:r>
      <w:r w:rsidR="00E35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E20576" w:rsidRPr="0081423E" w:rsidRDefault="00E20576" w:rsidP="0081423E"/>
    <w:sectPr w:rsidR="00E20576" w:rsidRPr="00814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A192B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84"/>
    <w:rsid w:val="00230AC8"/>
    <w:rsid w:val="00426DE9"/>
    <w:rsid w:val="0081423E"/>
    <w:rsid w:val="00992084"/>
    <w:rsid w:val="009A26C9"/>
    <w:rsid w:val="00E20576"/>
    <w:rsid w:val="00E3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4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Спец3</cp:lastModifiedBy>
  <cp:revision>6</cp:revision>
  <dcterms:created xsi:type="dcterms:W3CDTF">2021-09-24T09:16:00Z</dcterms:created>
  <dcterms:modified xsi:type="dcterms:W3CDTF">2023-07-24T11:40:00Z</dcterms:modified>
</cp:coreProperties>
</file>