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D7B9E" w:rsidRPr="00FD7B9E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 речи</w:t>
      </w: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732C4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732C42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4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A10C09"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</w:t>
      </w:r>
      <w:r w:rsidR="00A10C09" w:rsidRPr="00732C42">
        <w:rPr>
          <w:rFonts w:ascii="Times New Roman" w:hAnsi="Times New Roman" w:cs="Times New Roman"/>
          <w:sz w:val="24"/>
          <w:szCs w:val="24"/>
        </w:rPr>
        <w:t xml:space="preserve"> и науки РФ от 30.07.2014 № 896</w:t>
      </w:r>
      <w:r w:rsidRPr="00732C42">
        <w:rPr>
          <w:rFonts w:ascii="Times New Roman" w:hAnsi="Times New Roman" w:cs="Times New Roman"/>
          <w:sz w:val="24"/>
          <w:szCs w:val="24"/>
        </w:rPr>
        <w:t>.</w:t>
      </w:r>
    </w:p>
    <w:p w:rsidR="00D33B5E" w:rsidRPr="00FD7B9E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B9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- готовностью использовать современные методы и технологии научной коммуникации на государственном и иностранном языках (УК-4).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 xml:space="preserve">- готовностью к преподавательской деятельности по основным образовательным </w:t>
      </w:r>
      <w:r w:rsidR="00FF4BAC" w:rsidRPr="00FD7B9E">
        <w:rPr>
          <w:rFonts w:ascii="Times New Roman" w:hAnsi="Times New Roman" w:cs="Times New Roman"/>
          <w:sz w:val="24"/>
          <w:szCs w:val="24"/>
        </w:rPr>
        <w:t>программам</w:t>
      </w:r>
      <w:r w:rsidRPr="00FD7B9E">
        <w:rPr>
          <w:rFonts w:ascii="Times New Roman" w:hAnsi="Times New Roman" w:cs="Times New Roman"/>
          <w:sz w:val="24"/>
          <w:szCs w:val="24"/>
        </w:rPr>
        <w:t xml:space="preserve"> высшего образования (ОПК-7).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- способностью осуществлять преподавательскую деятельность в соответствующей профессиональной области (ПК-4).</w:t>
      </w:r>
    </w:p>
    <w:p w:rsidR="00D33B5E" w:rsidRPr="00FD7B9E" w:rsidRDefault="00D33B5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FD7B9E" w:rsidRPr="00FD7B9E" w:rsidRDefault="00D33B5E" w:rsidP="00FD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B9E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830FEC" w:rsidRPr="00FD7B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D7B9E" w:rsidRPr="00FD7B9E" w:rsidRDefault="00FD7B9E" w:rsidP="00FD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</w:t>
      </w:r>
    </w:p>
    <w:p w:rsidR="00FD7B9E" w:rsidRPr="00FD7B9E" w:rsidRDefault="00FD7B9E" w:rsidP="00FD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современные технологии обучения в вузе; этапы риторической разра-ботки речи; источники нахождения материала выступления</w:t>
      </w:r>
    </w:p>
    <w:p w:rsidR="00D33B5E" w:rsidRPr="00FD7B9E" w:rsidRDefault="00FD7B9E" w:rsidP="00FD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специфику работы оратора в разных типах аудиторий</w:t>
      </w:r>
    </w:p>
    <w:p w:rsidR="00FD7B9E" w:rsidRPr="00FD7B9E" w:rsidRDefault="00D33B5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B9E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830FEC" w:rsidRPr="00FD7B9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B9E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7B9E">
        <w:rPr>
          <w:rFonts w:ascii="Times New Roman" w:hAnsi="Times New Roman" w:cs="Times New Roman"/>
          <w:iCs/>
          <w:sz w:val="24"/>
          <w:szCs w:val="24"/>
        </w:rPr>
        <w:t xml:space="preserve">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деятельности. 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B9E">
        <w:rPr>
          <w:rFonts w:ascii="Times New Roman" w:hAnsi="Times New Roman" w:cs="Times New Roman"/>
          <w:iCs/>
          <w:sz w:val="24"/>
          <w:szCs w:val="24"/>
        </w:rPr>
        <w:t>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</w:t>
      </w:r>
    </w:p>
    <w:p w:rsidR="001B7492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B9E">
        <w:rPr>
          <w:rFonts w:ascii="Times New Roman" w:hAnsi="Times New Roman" w:cs="Times New Roman"/>
          <w:iCs/>
          <w:sz w:val="24"/>
          <w:szCs w:val="24"/>
        </w:rPr>
        <w:t>планировать публичное выступление с учетом разных факторов</w:t>
      </w:r>
    </w:p>
    <w:p w:rsidR="001B7492" w:rsidRPr="00FD7B9E" w:rsidRDefault="00D33B5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7B9E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="00830FEC" w:rsidRPr="00FD7B9E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A10C09" w:rsidRPr="00FD7B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B9E">
        <w:rPr>
          <w:rFonts w:ascii="Times New Roman" w:hAnsi="Times New Roman" w:cs="Times New Roman"/>
          <w:iCs/>
          <w:sz w:val="24"/>
          <w:szCs w:val="24"/>
        </w:rPr>
        <w:t>владение коммуникативными навыками в процессе профессионального общения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B9E">
        <w:rPr>
          <w:rFonts w:ascii="Times New Roman" w:hAnsi="Times New Roman" w:cs="Times New Roman"/>
          <w:iCs/>
          <w:sz w:val="24"/>
          <w:szCs w:val="24"/>
        </w:rPr>
        <w:t xml:space="preserve">владение технологией проектирования образовательного процесса на уровне высшего образования; навыками подбора материала для будущей речи   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B9E">
        <w:rPr>
          <w:rFonts w:ascii="Times New Roman" w:hAnsi="Times New Roman" w:cs="Times New Roman"/>
          <w:iCs/>
          <w:sz w:val="24"/>
          <w:szCs w:val="24"/>
        </w:rPr>
        <w:t>владение приемами привлечения и удержания внимания аудитории</w:t>
      </w:r>
    </w:p>
    <w:p w:rsidR="00830FEC" w:rsidRPr="00FD7B9E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FD7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Раздел 1 «Публичная речь как часть культуры речевого общения»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Раздел 2 «Лингвистические средства передачи публичной речи»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Раздел 3 «Социо- и фоностилистические характеристики публичной речи»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Раздел 4 «Основы мастерства публичного выступления»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Раздел 5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:rsidR="00FD7B9E" w:rsidRPr="00FD7B9E" w:rsidRDefault="00FD7B9E" w:rsidP="00FD7B9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 xml:space="preserve">Раздел 6  «Методики установления контактов» </w:t>
      </w:r>
    </w:p>
    <w:p w:rsidR="00FD7B9E" w:rsidRPr="00FD7B9E" w:rsidRDefault="00FD7B9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sz w:val="24"/>
          <w:szCs w:val="24"/>
        </w:rPr>
        <w:t>Раздел 7 «Основы полемического мастерства»</w:t>
      </w:r>
    </w:p>
    <w:p w:rsidR="00D33B5E" w:rsidRPr="00FD7B9E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D7B9E">
        <w:rPr>
          <w:rFonts w:ascii="Times New Roman" w:hAnsi="Times New Roman" w:cs="Times New Roman"/>
          <w:sz w:val="24"/>
          <w:szCs w:val="24"/>
        </w:rPr>
        <w:t>: зачет</w:t>
      </w:r>
    </w:p>
    <w:p w:rsidR="005734B4" w:rsidRPr="00FD7B9E" w:rsidRDefault="00D33B5E" w:rsidP="001B7492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B9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D7B9E">
        <w:rPr>
          <w:rFonts w:ascii="Times New Roman" w:hAnsi="Times New Roman" w:cs="Times New Roman"/>
          <w:sz w:val="24"/>
          <w:szCs w:val="24"/>
        </w:rPr>
        <w:t xml:space="preserve">: </w:t>
      </w:r>
      <w:r w:rsidR="001B7492" w:rsidRPr="00FD7B9E">
        <w:rPr>
          <w:rFonts w:ascii="Times New Roman" w:hAnsi="Times New Roman" w:cs="Times New Roman"/>
          <w:sz w:val="24"/>
          <w:szCs w:val="24"/>
        </w:rPr>
        <w:t xml:space="preserve">канд. филол. наук, </w:t>
      </w:r>
      <w:r w:rsidR="00CF7557">
        <w:rPr>
          <w:rFonts w:ascii="Times New Roman" w:hAnsi="Times New Roman" w:cs="Times New Roman"/>
          <w:sz w:val="24"/>
          <w:szCs w:val="24"/>
        </w:rPr>
        <w:t xml:space="preserve">врио зав. кафедрой </w:t>
      </w:r>
      <w:r w:rsidR="00FF4BAC" w:rsidRPr="00FF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языков и социально-гуманитарных дисциплин </w:t>
      </w:r>
      <w:r w:rsidR="00CF7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F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="00CF7557" w:rsidRPr="00CF7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О.Б.</w:t>
      </w:r>
      <w:bookmarkStart w:id="0" w:name="_GoBack"/>
      <w:bookmarkEnd w:id="0"/>
    </w:p>
    <w:sectPr w:rsidR="005734B4" w:rsidRPr="00FD7B9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5E" w:rsidRDefault="009B0D5E" w:rsidP="005F1394">
      <w:pPr>
        <w:spacing w:after="0" w:line="240" w:lineRule="auto"/>
      </w:pPr>
      <w:r>
        <w:separator/>
      </w:r>
    </w:p>
  </w:endnote>
  <w:endnote w:type="continuationSeparator" w:id="0">
    <w:p w:rsidR="009B0D5E" w:rsidRDefault="009B0D5E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5E" w:rsidRDefault="009B0D5E" w:rsidP="005F1394">
      <w:pPr>
        <w:spacing w:after="0" w:line="240" w:lineRule="auto"/>
      </w:pPr>
      <w:r>
        <w:separator/>
      </w:r>
    </w:p>
  </w:footnote>
  <w:footnote w:type="continuationSeparator" w:id="0">
    <w:p w:rsidR="009B0D5E" w:rsidRDefault="009B0D5E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868A6"/>
    <w:rsid w:val="001A3A7C"/>
    <w:rsid w:val="001A550B"/>
    <w:rsid w:val="001B7492"/>
    <w:rsid w:val="001E4077"/>
    <w:rsid w:val="002471DB"/>
    <w:rsid w:val="002B39E7"/>
    <w:rsid w:val="00340AC8"/>
    <w:rsid w:val="004446C3"/>
    <w:rsid w:val="00453656"/>
    <w:rsid w:val="005624CE"/>
    <w:rsid w:val="005707EA"/>
    <w:rsid w:val="00572C2A"/>
    <w:rsid w:val="005734B4"/>
    <w:rsid w:val="005F1394"/>
    <w:rsid w:val="00634994"/>
    <w:rsid w:val="006B3815"/>
    <w:rsid w:val="00710396"/>
    <w:rsid w:val="00732C42"/>
    <w:rsid w:val="007B1C85"/>
    <w:rsid w:val="007E3A89"/>
    <w:rsid w:val="008164D9"/>
    <w:rsid w:val="00830FEC"/>
    <w:rsid w:val="008B0E3A"/>
    <w:rsid w:val="00903438"/>
    <w:rsid w:val="00984293"/>
    <w:rsid w:val="009B0D5E"/>
    <w:rsid w:val="00A10C09"/>
    <w:rsid w:val="00A15BFE"/>
    <w:rsid w:val="00A54A30"/>
    <w:rsid w:val="00AB2E41"/>
    <w:rsid w:val="00BA1632"/>
    <w:rsid w:val="00BA4524"/>
    <w:rsid w:val="00BC2365"/>
    <w:rsid w:val="00C56570"/>
    <w:rsid w:val="00CF7557"/>
    <w:rsid w:val="00D33B5E"/>
    <w:rsid w:val="00D63946"/>
    <w:rsid w:val="00D81E66"/>
    <w:rsid w:val="00DD44D6"/>
    <w:rsid w:val="00DE5D6B"/>
    <w:rsid w:val="00EF4B33"/>
    <w:rsid w:val="00FB4C07"/>
    <w:rsid w:val="00FD7B9E"/>
    <w:rsid w:val="00FF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9E158-8DDC-4CE5-AD29-DB56C120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6295-1F4F-4449-8E6A-B90BAEF2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2021-09-13T07:56:00Z</dcterms:created>
  <dcterms:modified xsi:type="dcterms:W3CDTF">2023-06-21T09:03:00Z</dcterms:modified>
</cp:coreProperties>
</file>