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DF98" w14:textId="77777777" w:rsidR="00306F2A" w:rsidRPr="008E5DB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8E5DBD">
        <w:rPr>
          <w:b/>
          <w:sz w:val="22"/>
          <w:szCs w:val="22"/>
        </w:rPr>
        <w:t>АННОТАЦИЯ</w:t>
      </w:r>
    </w:p>
    <w:p w14:paraId="2B85C627" w14:textId="77777777" w:rsidR="00306F2A" w:rsidRPr="008E5DB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8E5DBD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77777777" w:rsidR="00306F2A" w:rsidRPr="008E5DBD" w:rsidRDefault="00306F2A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8E5DBD">
        <w:rPr>
          <w:b/>
          <w:bCs/>
          <w:spacing w:val="-6"/>
          <w:sz w:val="22"/>
          <w:szCs w:val="22"/>
          <w:u w:val="single"/>
        </w:rPr>
        <w:t>Овощеводство</w:t>
      </w:r>
    </w:p>
    <w:p w14:paraId="5D3E63A5" w14:textId="77777777" w:rsidR="00306F2A" w:rsidRPr="008E5DBD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3D8187EF" w14:textId="77777777" w:rsidR="00306F2A" w:rsidRPr="008E5DBD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8E5DBD">
        <w:rPr>
          <w:b/>
          <w:sz w:val="22"/>
          <w:szCs w:val="22"/>
        </w:rPr>
        <w:t>Общая характеристика:</w:t>
      </w:r>
    </w:p>
    <w:p w14:paraId="2D48B13E" w14:textId="37DD7757" w:rsidR="00306F2A" w:rsidRDefault="00306F2A" w:rsidP="00306F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06.01.09 Овощеводство,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6380EC9" w14:textId="77777777" w:rsidR="003E4FEA" w:rsidRPr="008E5DBD" w:rsidRDefault="003E4FEA" w:rsidP="00306F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4CF661B7" w14:textId="15113538" w:rsidR="00306F2A" w:rsidRPr="008E5DBD" w:rsidRDefault="00306F2A" w:rsidP="00306F2A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8E5DBD">
        <w:rPr>
          <w:bCs/>
          <w:kern w:val="3"/>
          <w:sz w:val="22"/>
          <w:szCs w:val="22"/>
        </w:rPr>
        <w:t>Процесс изучения дисциплины направлен на формирование компетенций:</w:t>
      </w:r>
    </w:p>
    <w:p w14:paraId="230F8FE9" w14:textId="77777777" w:rsidR="00306F2A" w:rsidRPr="008E5DBD" w:rsidRDefault="00306F2A" w:rsidP="00306F2A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8E5DBD">
        <w:rPr>
          <w:b/>
          <w:sz w:val="22"/>
          <w:szCs w:val="22"/>
        </w:rPr>
        <w:t>Универсальных</w:t>
      </w:r>
    </w:p>
    <w:p w14:paraId="27109CBC" w14:textId="77777777" w:rsidR="00306F2A" w:rsidRPr="008E5DBD" w:rsidRDefault="00306F2A" w:rsidP="00306F2A">
      <w:pPr>
        <w:tabs>
          <w:tab w:val="num" w:pos="780"/>
        </w:tabs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4359AFE3" w14:textId="77777777" w:rsidR="00306F2A" w:rsidRPr="008E5DBD" w:rsidRDefault="00306F2A" w:rsidP="00306F2A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8E5DBD">
        <w:rPr>
          <w:b/>
          <w:sz w:val="22"/>
          <w:szCs w:val="22"/>
        </w:rPr>
        <w:t>Общепрофессиональных</w:t>
      </w:r>
      <w:r w:rsidRPr="008E5DBD">
        <w:rPr>
          <w:b/>
          <w:sz w:val="22"/>
          <w:szCs w:val="22"/>
        </w:rPr>
        <w:tab/>
      </w:r>
    </w:p>
    <w:p w14:paraId="62BD7E44" w14:textId="77777777" w:rsidR="00306F2A" w:rsidRPr="008E5DBD" w:rsidRDefault="00306F2A" w:rsidP="00306F2A">
      <w:pPr>
        <w:tabs>
          <w:tab w:val="num" w:pos="780"/>
        </w:tabs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1AA1D8A3" w14:textId="77777777" w:rsidR="00306F2A" w:rsidRPr="008E5DBD" w:rsidRDefault="00306F2A" w:rsidP="00306F2A">
      <w:pPr>
        <w:tabs>
          <w:tab w:val="num" w:pos="780"/>
        </w:tabs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4E00A833" w14:textId="77777777" w:rsidR="00306F2A" w:rsidRPr="008E5DBD" w:rsidRDefault="00306F2A" w:rsidP="00306F2A">
      <w:pPr>
        <w:tabs>
          <w:tab w:val="num" w:pos="780"/>
        </w:tabs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продукции.</w:t>
      </w:r>
    </w:p>
    <w:p w14:paraId="0A419535" w14:textId="77777777" w:rsidR="00306F2A" w:rsidRPr="008E5DBD" w:rsidRDefault="00306F2A" w:rsidP="00306F2A">
      <w:pPr>
        <w:spacing w:line="240" w:lineRule="auto"/>
        <w:jc w:val="left"/>
        <w:rPr>
          <w:b/>
          <w:sz w:val="22"/>
          <w:szCs w:val="22"/>
        </w:rPr>
      </w:pPr>
      <w:r w:rsidRPr="008E5DBD">
        <w:rPr>
          <w:b/>
          <w:sz w:val="22"/>
          <w:szCs w:val="22"/>
        </w:rPr>
        <w:t xml:space="preserve">Профессиональных </w:t>
      </w:r>
    </w:p>
    <w:p w14:paraId="1105BC38" w14:textId="77777777" w:rsidR="00306F2A" w:rsidRPr="008E5DBD" w:rsidRDefault="00306F2A" w:rsidP="00306F2A">
      <w:pPr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>ПК-1 - владением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24125908" w14:textId="77777777" w:rsidR="00306F2A" w:rsidRPr="008E5DBD" w:rsidRDefault="00306F2A" w:rsidP="00306F2A">
      <w:pPr>
        <w:spacing w:line="240" w:lineRule="auto"/>
        <w:rPr>
          <w:sz w:val="22"/>
          <w:szCs w:val="22"/>
        </w:rPr>
      </w:pPr>
      <w:r w:rsidRPr="008E5DBD">
        <w:rPr>
          <w:sz w:val="22"/>
          <w:szCs w:val="22"/>
        </w:rPr>
        <w:t xml:space="preserve">ПК-2 - способностью 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овощеводства. </w:t>
      </w:r>
    </w:p>
    <w:p w14:paraId="795D37F5" w14:textId="77777777" w:rsidR="001F7EA7" w:rsidRPr="008E5DBD" w:rsidRDefault="001F7EA7" w:rsidP="001F7EA7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sz w:val="22"/>
          <w:szCs w:val="22"/>
        </w:rPr>
      </w:pPr>
      <w:r w:rsidRPr="008E5DBD">
        <w:rPr>
          <w:sz w:val="22"/>
          <w:szCs w:val="22"/>
        </w:rPr>
        <w:t xml:space="preserve">В результате изучения дисциплины у студентов должны быть сформированы: </w:t>
      </w:r>
    </w:p>
    <w:p w14:paraId="48096680" w14:textId="1314D725" w:rsidR="00306F2A" w:rsidRPr="008E5DBD" w:rsidRDefault="00306F2A" w:rsidP="00306F2A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8E5DBD">
        <w:rPr>
          <w:rFonts w:ascii="Times New Roman" w:hAnsi="Times New Roman"/>
          <w:b/>
          <w:bCs/>
          <w:iCs/>
          <w:kern w:val="3"/>
          <w:sz w:val="22"/>
          <w:szCs w:val="22"/>
        </w:rPr>
        <w:t>Зна</w:t>
      </w:r>
      <w:r w:rsidR="001F7EA7" w:rsidRPr="008E5DBD">
        <w:rPr>
          <w:rFonts w:ascii="Times New Roman" w:hAnsi="Times New Roman"/>
          <w:b/>
          <w:bCs/>
          <w:iCs/>
          <w:kern w:val="3"/>
          <w:sz w:val="22"/>
          <w:szCs w:val="22"/>
        </w:rPr>
        <w:t>ни</w:t>
      </w:r>
      <w:r w:rsidR="002611CD" w:rsidRPr="008E5DBD">
        <w:rPr>
          <w:rFonts w:ascii="Times New Roman" w:hAnsi="Times New Roman"/>
          <w:b/>
          <w:bCs/>
          <w:iCs/>
          <w:kern w:val="3"/>
          <w:sz w:val="22"/>
          <w:szCs w:val="22"/>
        </w:rPr>
        <w:t>я</w:t>
      </w:r>
      <w:r w:rsidRPr="008E5DBD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: </w:t>
      </w:r>
    </w:p>
    <w:p w14:paraId="2BAE2194" w14:textId="6BDB4961" w:rsidR="00306F2A" w:rsidRPr="008E5DBD" w:rsidRDefault="00306F2A" w:rsidP="00306F2A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snapToGrid/>
          <w:sz w:val="22"/>
          <w:szCs w:val="22"/>
        </w:rPr>
      </w:pPr>
      <w:r w:rsidRPr="008E5DBD">
        <w:rPr>
          <w:rFonts w:ascii="Times New Roman" w:hAnsi="Times New Roman"/>
          <w:snapToGrid/>
          <w:sz w:val="22"/>
          <w:szCs w:val="22"/>
        </w:rPr>
        <w:t>- метод</w:t>
      </w:r>
      <w:r w:rsidR="002611CD" w:rsidRPr="008E5DBD">
        <w:rPr>
          <w:rFonts w:ascii="Times New Roman" w:hAnsi="Times New Roman"/>
          <w:snapToGrid/>
          <w:sz w:val="22"/>
          <w:szCs w:val="22"/>
        </w:rPr>
        <w:t>ов</w:t>
      </w:r>
      <w:r w:rsidRPr="008E5DBD">
        <w:rPr>
          <w:rFonts w:ascii="Times New Roman" w:hAnsi="Times New Roman"/>
          <w:snapToGrid/>
          <w:sz w:val="22"/>
          <w:szCs w:val="22"/>
        </w:rPr>
        <w:t xml:space="preserve">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524B05E1" w14:textId="13FEE864" w:rsidR="00306F2A" w:rsidRPr="008E5DBD" w:rsidRDefault="00306F2A" w:rsidP="00306F2A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snapToGrid/>
          <w:sz w:val="22"/>
          <w:szCs w:val="22"/>
        </w:rPr>
      </w:pPr>
      <w:r w:rsidRPr="008E5DBD">
        <w:rPr>
          <w:rFonts w:ascii="Times New Roman" w:hAnsi="Times New Roman"/>
          <w:snapToGrid/>
          <w:sz w:val="22"/>
          <w:szCs w:val="22"/>
        </w:rPr>
        <w:t>- культур</w:t>
      </w:r>
      <w:r w:rsidR="002611CD" w:rsidRPr="008E5DBD">
        <w:rPr>
          <w:rFonts w:ascii="Times New Roman" w:hAnsi="Times New Roman"/>
          <w:snapToGrid/>
          <w:sz w:val="22"/>
          <w:szCs w:val="22"/>
        </w:rPr>
        <w:t>ы</w:t>
      </w:r>
      <w:r w:rsidRPr="008E5DBD">
        <w:rPr>
          <w:rFonts w:ascii="Times New Roman" w:hAnsi="Times New Roman"/>
          <w:snapToGrid/>
          <w:sz w:val="22"/>
          <w:szCs w:val="22"/>
        </w:rPr>
        <w:t xml:space="preserve">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232D5DC9" w14:textId="0EC86F2F" w:rsidR="00306F2A" w:rsidRPr="008E5DBD" w:rsidRDefault="00306F2A" w:rsidP="00306F2A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snapToGrid/>
          <w:sz w:val="22"/>
          <w:szCs w:val="22"/>
        </w:rPr>
      </w:pPr>
      <w:r w:rsidRPr="008E5DBD">
        <w:rPr>
          <w:rFonts w:ascii="Times New Roman" w:hAnsi="Times New Roman"/>
          <w:snapToGrid/>
          <w:sz w:val="22"/>
          <w:szCs w:val="22"/>
        </w:rPr>
        <w:t>- новы</w:t>
      </w:r>
      <w:r w:rsidR="002611CD" w:rsidRPr="008E5DBD">
        <w:rPr>
          <w:rFonts w:ascii="Times New Roman" w:hAnsi="Times New Roman"/>
          <w:snapToGrid/>
          <w:sz w:val="22"/>
          <w:szCs w:val="22"/>
        </w:rPr>
        <w:t>х</w:t>
      </w:r>
      <w:r w:rsidRPr="008E5DBD">
        <w:rPr>
          <w:rFonts w:ascii="Times New Roman" w:hAnsi="Times New Roman"/>
          <w:snapToGrid/>
          <w:sz w:val="22"/>
          <w:szCs w:val="22"/>
        </w:rPr>
        <w:t xml:space="preserve"> метод</w:t>
      </w:r>
      <w:r w:rsidR="002611CD" w:rsidRPr="008E5DBD">
        <w:rPr>
          <w:rFonts w:ascii="Times New Roman" w:hAnsi="Times New Roman"/>
          <w:snapToGrid/>
          <w:sz w:val="22"/>
          <w:szCs w:val="22"/>
        </w:rPr>
        <w:t>ов</w:t>
      </w:r>
      <w:r w:rsidRPr="008E5DBD">
        <w:rPr>
          <w:rFonts w:ascii="Times New Roman" w:hAnsi="Times New Roman"/>
          <w:snapToGrid/>
          <w:sz w:val="22"/>
          <w:szCs w:val="22"/>
        </w:rPr>
        <w:t xml:space="preserve">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1E73A1B7" w14:textId="47C289A6" w:rsidR="00306F2A" w:rsidRPr="008E5DBD" w:rsidRDefault="00306F2A" w:rsidP="00306F2A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snapToGrid/>
          <w:sz w:val="22"/>
          <w:szCs w:val="22"/>
        </w:rPr>
      </w:pPr>
      <w:r w:rsidRPr="008E5DBD">
        <w:rPr>
          <w:rFonts w:ascii="Times New Roman" w:hAnsi="Times New Roman"/>
          <w:snapToGrid/>
          <w:sz w:val="22"/>
          <w:szCs w:val="22"/>
        </w:rPr>
        <w:t>- организаци</w:t>
      </w:r>
      <w:r w:rsidR="002611CD" w:rsidRPr="008E5DBD">
        <w:rPr>
          <w:rFonts w:ascii="Times New Roman" w:hAnsi="Times New Roman"/>
          <w:snapToGrid/>
          <w:sz w:val="22"/>
          <w:szCs w:val="22"/>
        </w:rPr>
        <w:t>и</w:t>
      </w:r>
      <w:r w:rsidRPr="008E5DBD">
        <w:rPr>
          <w:rFonts w:ascii="Times New Roman" w:hAnsi="Times New Roman"/>
          <w:snapToGrid/>
          <w:sz w:val="22"/>
          <w:szCs w:val="22"/>
        </w:rPr>
        <w:t xml:space="preserve">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</w:t>
      </w:r>
      <w:r w:rsidRPr="008E5DBD">
        <w:rPr>
          <w:rFonts w:ascii="Times New Roman" w:hAnsi="Times New Roman"/>
          <w:snapToGrid/>
          <w:sz w:val="22"/>
          <w:szCs w:val="22"/>
        </w:rPr>
        <w:lastRenderedPageBreak/>
        <w:t>сельскохозяйственной продукции;</w:t>
      </w:r>
    </w:p>
    <w:p w14:paraId="550FBE13" w14:textId="77777777" w:rsidR="00306F2A" w:rsidRPr="008E5DBD" w:rsidRDefault="00306F2A" w:rsidP="00306F2A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snapToGrid/>
          <w:sz w:val="22"/>
          <w:szCs w:val="22"/>
        </w:rPr>
      </w:pPr>
      <w:r w:rsidRPr="008E5DBD">
        <w:rPr>
          <w:rFonts w:ascii="Times New Roman" w:hAnsi="Times New Roman"/>
          <w:snapToGrid/>
          <w:sz w:val="22"/>
          <w:szCs w:val="22"/>
        </w:rPr>
        <w:t>- научные основы, методы и способы выращивания овощных растений, ресурсосберегающих промышленных технологий в открытом и защищенном грунте</w:t>
      </w:r>
    </w:p>
    <w:p w14:paraId="57FBBB83" w14:textId="751A4FBE" w:rsidR="00306F2A" w:rsidRPr="008E5DBD" w:rsidRDefault="00306F2A" w:rsidP="00306F2A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E5DBD">
        <w:rPr>
          <w:rFonts w:ascii="Times New Roman" w:hAnsi="Times New Roman"/>
          <w:snapToGrid/>
          <w:sz w:val="22"/>
          <w:szCs w:val="22"/>
        </w:rPr>
        <w:t>- обосновани</w:t>
      </w:r>
      <w:r w:rsidR="00605ADF" w:rsidRPr="008E5DBD">
        <w:rPr>
          <w:rFonts w:ascii="Times New Roman" w:hAnsi="Times New Roman"/>
          <w:snapToGrid/>
          <w:sz w:val="22"/>
          <w:szCs w:val="22"/>
        </w:rPr>
        <w:t>я</w:t>
      </w:r>
      <w:r w:rsidRPr="008E5DBD">
        <w:rPr>
          <w:rFonts w:ascii="Times New Roman" w:hAnsi="Times New Roman"/>
          <w:snapToGrid/>
          <w:sz w:val="22"/>
          <w:szCs w:val="22"/>
        </w:rPr>
        <w:t xml:space="preserve"> задач исследований, выбора методов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овощеводства;</w:t>
      </w:r>
    </w:p>
    <w:p w14:paraId="6F557DE8" w14:textId="03F94B5F" w:rsidR="00306F2A" w:rsidRPr="008E5DBD" w:rsidRDefault="00306F2A" w:rsidP="00306F2A">
      <w:pPr>
        <w:pStyle w:val="1"/>
        <w:tabs>
          <w:tab w:val="left" w:pos="0"/>
          <w:tab w:val="left" w:pos="1276"/>
          <w:tab w:val="center" w:pos="4777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E5DBD">
        <w:rPr>
          <w:rFonts w:ascii="Times New Roman" w:hAnsi="Times New Roman"/>
          <w:b/>
          <w:sz w:val="22"/>
          <w:szCs w:val="22"/>
        </w:rPr>
        <w:t>Уме</w:t>
      </w:r>
      <w:r w:rsidR="0095329E" w:rsidRPr="008E5DBD">
        <w:rPr>
          <w:rFonts w:ascii="Times New Roman" w:hAnsi="Times New Roman"/>
          <w:b/>
          <w:sz w:val="22"/>
          <w:szCs w:val="22"/>
        </w:rPr>
        <w:t>ни</w:t>
      </w:r>
      <w:r w:rsidR="002611CD" w:rsidRPr="008E5DBD">
        <w:rPr>
          <w:rFonts w:ascii="Times New Roman" w:hAnsi="Times New Roman"/>
          <w:b/>
          <w:sz w:val="22"/>
          <w:szCs w:val="22"/>
        </w:rPr>
        <w:t>я</w:t>
      </w:r>
      <w:r w:rsidRPr="008E5DBD">
        <w:rPr>
          <w:rFonts w:ascii="Times New Roman" w:hAnsi="Times New Roman"/>
          <w:b/>
          <w:sz w:val="22"/>
          <w:szCs w:val="22"/>
        </w:rPr>
        <w:t>:</w:t>
      </w:r>
      <w:r w:rsidRPr="008E5DBD">
        <w:rPr>
          <w:rFonts w:ascii="Times New Roman" w:hAnsi="Times New Roman"/>
          <w:b/>
          <w:sz w:val="22"/>
          <w:szCs w:val="22"/>
        </w:rPr>
        <w:tab/>
      </w:r>
    </w:p>
    <w:p w14:paraId="3DCC2E02" w14:textId="77777777" w:rsidR="00306F2A" w:rsidRPr="008E5DBD" w:rsidRDefault="00306F2A" w:rsidP="00306F2A">
      <w:pPr>
        <w:pStyle w:val="a3"/>
        <w:numPr>
          <w:ilvl w:val="0"/>
          <w:numId w:val="3"/>
        </w:numPr>
        <w:tabs>
          <w:tab w:val="clear" w:pos="360"/>
          <w:tab w:val="left" w:pos="0"/>
        </w:tabs>
        <w:ind w:left="0" w:firstLine="709"/>
        <w:rPr>
          <w:b w:val="0"/>
          <w:sz w:val="22"/>
          <w:szCs w:val="22"/>
          <w:lang w:val="ru-RU" w:eastAsia="ru-RU"/>
        </w:rPr>
      </w:pPr>
      <w:r w:rsidRPr="008E5DBD">
        <w:rPr>
          <w:sz w:val="22"/>
          <w:szCs w:val="22"/>
        </w:rPr>
        <w:t xml:space="preserve">- </w:t>
      </w:r>
      <w:r w:rsidR="00580A0A" w:rsidRPr="008E5DBD">
        <w:rPr>
          <w:b w:val="0"/>
          <w:sz w:val="22"/>
          <w:szCs w:val="22"/>
          <w:lang w:val="ru-RU"/>
        </w:rPr>
        <w:t xml:space="preserve">применять методы </w:t>
      </w:r>
      <w:r w:rsidR="00580A0A" w:rsidRPr="008E5DBD">
        <w:rPr>
          <w:b w:val="0"/>
          <w:sz w:val="22"/>
          <w:szCs w:val="22"/>
        </w:rPr>
        <w:t>критическо</w:t>
      </w:r>
      <w:r w:rsidR="00580A0A" w:rsidRPr="008E5DBD">
        <w:rPr>
          <w:b w:val="0"/>
          <w:sz w:val="22"/>
          <w:szCs w:val="22"/>
          <w:lang w:val="ru-RU"/>
        </w:rPr>
        <w:t>го</w:t>
      </w:r>
      <w:r w:rsidR="00580A0A" w:rsidRPr="008E5DBD">
        <w:rPr>
          <w:b w:val="0"/>
          <w:sz w:val="22"/>
          <w:szCs w:val="22"/>
        </w:rPr>
        <w:t xml:space="preserve"> анализ</w:t>
      </w:r>
      <w:r w:rsidR="00580A0A" w:rsidRPr="008E5DBD">
        <w:rPr>
          <w:b w:val="0"/>
          <w:sz w:val="22"/>
          <w:szCs w:val="22"/>
          <w:lang w:val="ru-RU"/>
        </w:rPr>
        <w:t>а</w:t>
      </w:r>
      <w:r w:rsidR="00580A0A" w:rsidRPr="008E5DBD">
        <w:rPr>
          <w:b w:val="0"/>
          <w:sz w:val="22"/>
          <w:szCs w:val="22"/>
        </w:rPr>
        <w:t xml:space="preserve"> и оценк</w:t>
      </w:r>
      <w:r w:rsidR="00580A0A" w:rsidRPr="008E5DBD">
        <w:rPr>
          <w:b w:val="0"/>
          <w:sz w:val="22"/>
          <w:szCs w:val="22"/>
          <w:lang w:val="ru-RU"/>
        </w:rPr>
        <w:t>и</w:t>
      </w:r>
      <w:r w:rsidR="00580A0A" w:rsidRPr="008E5DBD">
        <w:rPr>
          <w:b w:val="0"/>
          <w:sz w:val="22"/>
          <w:szCs w:val="22"/>
        </w:rPr>
        <w:t xml:space="preserve">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5D0DDEF6" w14:textId="77777777" w:rsidR="00580A0A" w:rsidRPr="008E5DBD" w:rsidRDefault="00580A0A" w:rsidP="00306F2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782F7435" w14:textId="77777777" w:rsidR="00580A0A" w:rsidRPr="008E5DBD" w:rsidRDefault="00580A0A" w:rsidP="00306F2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уметь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4F8A0439" w14:textId="77777777" w:rsidR="00580A0A" w:rsidRPr="008E5DBD" w:rsidRDefault="00580A0A" w:rsidP="00306F2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7CD0D8FE" w14:textId="77777777" w:rsidR="00580A0A" w:rsidRPr="008E5DBD" w:rsidRDefault="00580A0A" w:rsidP="00306F2A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уметь использовать научные основы, методы и способы выращивания овощных растений, ресурсосберегающие промышленные технологии в открытом и защищенном грунте;</w:t>
      </w:r>
    </w:p>
    <w:p w14:paraId="732183C1" w14:textId="77777777" w:rsidR="00306F2A" w:rsidRPr="008E5DBD" w:rsidRDefault="00580A0A" w:rsidP="00306F2A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E5DBD">
        <w:rPr>
          <w:sz w:val="22"/>
          <w:szCs w:val="22"/>
        </w:rPr>
        <w:t xml:space="preserve">- </w:t>
      </w:r>
      <w:r w:rsidRPr="008E5DBD">
        <w:rPr>
          <w:rFonts w:ascii="Times New Roman" w:hAnsi="Times New Roman"/>
          <w:sz w:val="22"/>
          <w:szCs w:val="22"/>
        </w:rPr>
        <w:t>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овощеводства;</w:t>
      </w:r>
    </w:p>
    <w:p w14:paraId="67C86A23" w14:textId="77777777" w:rsidR="00306F2A" w:rsidRPr="008E5DBD" w:rsidRDefault="00306F2A" w:rsidP="00306F2A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E5DBD">
        <w:rPr>
          <w:rFonts w:ascii="Times New Roman" w:hAnsi="Times New Roman"/>
          <w:b/>
          <w:sz w:val="22"/>
          <w:szCs w:val="22"/>
        </w:rPr>
        <w:t>Навык:</w:t>
      </w:r>
    </w:p>
    <w:p w14:paraId="0E9CB7A1" w14:textId="77777777" w:rsidR="00306F2A" w:rsidRPr="008E5DBD" w:rsidRDefault="00F700D4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2D3D5915" w14:textId="77777777" w:rsidR="00F700D4" w:rsidRPr="008E5DBD" w:rsidRDefault="00F700D4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258F39F2" w14:textId="77777777" w:rsidR="00F700D4" w:rsidRPr="008E5DBD" w:rsidRDefault="00F700D4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02AEBF0D" w14:textId="77777777" w:rsidR="00F700D4" w:rsidRPr="008E5DBD" w:rsidRDefault="00F700D4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04E409CD" w14:textId="77777777" w:rsidR="00F700D4" w:rsidRPr="008E5DBD" w:rsidRDefault="00F700D4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3B58BA2B" w14:textId="77777777" w:rsidR="00F700D4" w:rsidRPr="008E5DBD" w:rsidRDefault="00F700D4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обоснования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овощеводства;</w:t>
      </w:r>
    </w:p>
    <w:p w14:paraId="55EAD309" w14:textId="77777777" w:rsidR="00306F2A" w:rsidRPr="008E5DBD" w:rsidRDefault="00306F2A" w:rsidP="00306F2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Опыт деятельности:</w:t>
      </w:r>
    </w:p>
    <w:p w14:paraId="2CAEDF81" w14:textId="77777777" w:rsidR="009F79BE" w:rsidRPr="008E5DBD" w:rsidRDefault="00306F2A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b/>
          <w:kern w:val="3"/>
          <w:sz w:val="22"/>
          <w:szCs w:val="22"/>
        </w:rPr>
        <w:t xml:space="preserve">- </w:t>
      </w:r>
      <w:r w:rsidR="009F79BE" w:rsidRPr="008E5DBD">
        <w:rPr>
          <w:sz w:val="22"/>
          <w:szCs w:val="22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14:paraId="4BC12C88" w14:textId="77777777" w:rsidR="009F79BE" w:rsidRPr="008E5DBD" w:rsidRDefault="009F79BE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 xml:space="preserve"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</w:t>
      </w:r>
      <w:r w:rsidRPr="008E5DBD">
        <w:rPr>
          <w:sz w:val="22"/>
          <w:szCs w:val="22"/>
        </w:rPr>
        <w:lastRenderedPageBreak/>
        <w:t>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4CD640FC" w14:textId="77777777" w:rsidR="009F79BE" w:rsidRPr="008E5DBD" w:rsidRDefault="009F79BE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5287ECBF" w14:textId="77777777" w:rsidR="009F79BE" w:rsidRPr="008E5DBD" w:rsidRDefault="009F79BE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43923620" w14:textId="77777777" w:rsidR="009F79BE" w:rsidRPr="008E5DBD" w:rsidRDefault="009F79BE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5B334230" w14:textId="77777777" w:rsidR="009F79BE" w:rsidRPr="008E5DBD" w:rsidRDefault="009F79BE" w:rsidP="009F79BE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8E5DBD">
        <w:rPr>
          <w:sz w:val="22"/>
          <w:szCs w:val="22"/>
        </w:rPr>
        <w:t>обоснования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овощеводства.</w:t>
      </w:r>
    </w:p>
    <w:p w14:paraId="587F201A" w14:textId="5C692304" w:rsidR="00306F2A" w:rsidRPr="008E5DBD" w:rsidRDefault="00D46559" w:rsidP="00306F2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3</w:t>
      </w:r>
      <w:r w:rsidR="00306F2A" w:rsidRPr="008E5DBD">
        <w:rPr>
          <w:b/>
          <w:kern w:val="3"/>
          <w:sz w:val="22"/>
          <w:szCs w:val="22"/>
        </w:rPr>
        <w:t>. Содержание программы учебной дисциплины:</w:t>
      </w:r>
    </w:p>
    <w:p w14:paraId="1FFF582B" w14:textId="77777777" w:rsidR="00306F2A" w:rsidRPr="008E5DBD" w:rsidRDefault="00306F2A" w:rsidP="00306F2A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8E5DBD">
        <w:rPr>
          <w:bCs/>
          <w:kern w:val="3"/>
          <w:sz w:val="22"/>
          <w:szCs w:val="22"/>
        </w:rPr>
        <w:t>Основные изучаемые разделы дисциплины:</w:t>
      </w:r>
    </w:p>
    <w:p w14:paraId="21E6317B" w14:textId="77777777" w:rsidR="00580A0A" w:rsidRPr="008E5DBD" w:rsidRDefault="00306F2A" w:rsidP="00580A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2"/>
          <w:szCs w:val="22"/>
          <w:lang w:eastAsia="en-US"/>
        </w:rPr>
      </w:pPr>
      <w:r w:rsidRPr="008E5DBD">
        <w:rPr>
          <w:b/>
          <w:sz w:val="22"/>
          <w:szCs w:val="22"/>
          <w:lang w:eastAsia="en-US"/>
        </w:rPr>
        <w:t>Раздел 1</w:t>
      </w:r>
      <w:r w:rsidRPr="008E5DBD">
        <w:rPr>
          <w:sz w:val="22"/>
          <w:szCs w:val="22"/>
          <w:lang w:eastAsia="en-US"/>
        </w:rPr>
        <w:t xml:space="preserve"> «Теоретические основы овощеводства», </w:t>
      </w:r>
      <w:r w:rsidRPr="008E5DBD">
        <w:rPr>
          <w:b/>
          <w:sz w:val="22"/>
          <w:szCs w:val="22"/>
          <w:lang w:eastAsia="en-US"/>
        </w:rPr>
        <w:t>Раздел 2</w:t>
      </w:r>
      <w:r w:rsidRPr="008E5DBD">
        <w:rPr>
          <w:sz w:val="22"/>
          <w:szCs w:val="22"/>
          <w:lang w:eastAsia="en-US"/>
        </w:rPr>
        <w:t xml:space="preserve"> «Биологические особенности овощных культур», </w:t>
      </w:r>
      <w:r w:rsidRPr="008E5DBD">
        <w:rPr>
          <w:b/>
          <w:sz w:val="22"/>
          <w:szCs w:val="22"/>
          <w:lang w:eastAsia="en-US"/>
        </w:rPr>
        <w:t>Раздел 3</w:t>
      </w:r>
      <w:r w:rsidRPr="008E5DBD">
        <w:rPr>
          <w:sz w:val="22"/>
          <w:szCs w:val="22"/>
          <w:lang w:eastAsia="en-US"/>
        </w:rPr>
        <w:t xml:space="preserve"> «Биологические основы размножения овощных культур», </w:t>
      </w:r>
      <w:r w:rsidRPr="008E5DBD">
        <w:rPr>
          <w:b/>
          <w:sz w:val="22"/>
          <w:szCs w:val="22"/>
          <w:lang w:eastAsia="en-US"/>
        </w:rPr>
        <w:t>Раздел 4</w:t>
      </w:r>
      <w:r w:rsidRPr="008E5DBD">
        <w:rPr>
          <w:sz w:val="22"/>
          <w:szCs w:val="22"/>
          <w:lang w:eastAsia="en-US"/>
        </w:rPr>
        <w:t xml:space="preserve"> «Приемы подготовки семян и посадочного материала к посеву и посадке», </w:t>
      </w:r>
      <w:r w:rsidRPr="008E5DBD">
        <w:rPr>
          <w:b/>
          <w:sz w:val="22"/>
          <w:szCs w:val="22"/>
          <w:lang w:eastAsia="en-US"/>
        </w:rPr>
        <w:t>Раздел 5</w:t>
      </w:r>
      <w:r w:rsidRPr="008E5DBD">
        <w:rPr>
          <w:sz w:val="22"/>
          <w:szCs w:val="22"/>
          <w:lang w:eastAsia="en-US"/>
        </w:rPr>
        <w:t xml:space="preserve"> «Производство посадочного материала овощных культур», </w:t>
      </w:r>
      <w:r w:rsidRPr="008E5DBD">
        <w:rPr>
          <w:b/>
          <w:sz w:val="22"/>
          <w:szCs w:val="22"/>
          <w:lang w:eastAsia="en-US"/>
        </w:rPr>
        <w:t>Раздел 6</w:t>
      </w:r>
      <w:r w:rsidRPr="008E5DBD">
        <w:rPr>
          <w:sz w:val="22"/>
          <w:szCs w:val="22"/>
          <w:lang w:eastAsia="en-US"/>
        </w:rPr>
        <w:t xml:space="preserve"> «Способы размещения овощных культур», </w:t>
      </w:r>
      <w:r w:rsidRPr="008E5DBD">
        <w:rPr>
          <w:b/>
          <w:sz w:val="22"/>
          <w:szCs w:val="22"/>
          <w:lang w:eastAsia="en-US"/>
        </w:rPr>
        <w:t>Раздел 7</w:t>
      </w:r>
      <w:r w:rsidRPr="008E5DBD">
        <w:rPr>
          <w:sz w:val="22"/>
          <w:szCs w:val="22"/>
          <w:lang w:eastAsia="en-US"/>
        </w:rPr>
        <w:t xml:space="preserve"> «Расчет потребности площадях, семенах, удобрениях, технике, рабочей силе, таре и т.д.», </w:t>
      </w:r>
      <w:r w:rsidRPr="008E5DBD">
        <w:rPr>
          <w:b/>
          <w:sz w:val="22"/>
          <w:szCs w:val="22"/>
          <w:lang w:eastAsia="en-US"/>
        </w:rPr>
        <w:t>Раздел 8</w:t>
      </w:r>
      <w:r w:rsidRPr="008E5DBD">
        <w:rPr>
          <w:sz w:val="22"/>
          <w:szCs w:val="22"/>
          <w:lang w:eastAsia="en-US"/>
        </w:rPr>
        <w:t xml:space="preserve"> «Принципы подбора сортового (гибридного) состава для сортосмены и в зависимости от целевого назначения продукции», </w:t>
      </w:r>
      <w:r w:rsidRPr="008E5DBD">
        <w:rPr>
          <w:b/>
          <w:sz w:val="22"/>
          <w:szCs w:val="22"/>
          <w:lang w:eastAsia="en-US"/>
        </w:rPr>
        <w:t>Раздел 9</w:t>
      </w:r>
      <w:r w:rsidRPr="008E5DBD">
        <w:rPr>
          <w:sz w:val="22"/>
          <w:szCs w:val="22"/>
          <w:lang w:eastAsia="en-US"/>
        </w:rPr>
        <w:t xml:space="preserve"> «Принципы построения севооборотов с овощными культурами и их использование», </w:t>
      </w:r>
      <w:r w:rsidRPr="008E5DBD">
        <w:rPr>
          <w:b/>
          <w:sz w:val="22"/>
          <w:szCs w:val="22"/>
          <w:lang w:eastAsia="en-US"/>
        </w:rPr>
        <w:t>Раздел 10</w:t>
      </w:r>
      <w:r w:rsidRPr="008E5DBD">
        <w:rPr>
          <w:sz w:val="22"/>
          <w:szCs w:val="22"/>
          <w:lang w:eastAsia="en-US"/>
        </w:rPr>
        <w:t xml:space="preserve"> «Общие приемы агротехники выращивания овощных культур в открытом грунте», </w:t>
      </w:r>
      <w:r w:rsidRPr="008E5DBD">
        <w:rPr>
          <w:b/>
          <w:sz w:val="22"/>
          <w:szCs w:val="22"/>
          <w:lang w:eastAsia="en-US"/>
        </w:rPr>
        <w:t>Раздел 11</w:t>
      </w:r>
      <w:r w:rsidRPr="008E5DBD">
        <w:rPr>
          <w:sz w:val="22"/>
          <w:szCs w:val="22"/>
          <w:lang w:eastAsia="en-US"/>
        </w:rPr>
        <w:t xml:space="preserve"> «Основы программирования урожайности овощных культур», </w:t>
      </w:r>
      <w:r w:rsidRPr="008E5DBD">
        <w:rPr>
          <w:b/>
          <w:sz w:val="22"/>
          <w:szCs w:val="22"/>
          <w:lang w:eastAsia="en-US"/>
        </w:rPr>
        <w:t>Раздел 12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 семейства капустные», </w:t>
      </w:r>
      <w:r w:rsidRPr="008E5DBD">
        <w:rPr>
          <w:b/>
          <w:sz w:val="22"/>
          <w:szCs w:val="22"/>
          <w:lang w:eastAsia="en-US"/>
        </w:rPr>
        <w:t>Раздел 13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 семейства пасленовые», </w:t>
      </w:r>
      <w:r w:rsidRPr="008E5DBD">
        <w:rPr>
          <w:b/>
          <w:sz w:val="22"/>
          <w:szCs w:val="22"/>
          <w:lang w:eastAsia="en-US"/>
        </w:rPr>
        <w:t>Раздел 14</w:t>
      </w:r>
      <w:r w:rsidRPr="008E5DBD">
        <w:rPr>
          <w:sz w:val="22"/>
          <w:szCs w:val="22"/>
          <w:lang w:eastAsia="en-US"/>
        </w:rPr>
        <w:t xml:space="preserve"> «Техно логия выращивания культур семейства тыквенные», </w:t>
      </w:r>
      <w:r w:rsidRPr="008E5DBD">
        <w:rPr>
          <w:b/>
          <w:sz w:val="22"/>
          <w:szCs w:val="22"/>
          <w:lang w:eastAsia="en-US"/>
        </w:rPr>
        <w:t>Раздел 15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культур, формирующих корнеплоды», </w:t>
      </w:r>
      <w:r w:rsidRPr="008E5DBD">
        <w:rPr>
          <w:b/>
          <w:sz w:val="22"/>
          <w:szCs w:val="22"/>
          <w:lang w:eastAsia="en-US"/>
        </w:rPr>
        <w:t>Раздел 16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 семейства луковичные», </w:t>
      </w:r>
      <w:r w:rsidRPr="008E5DBD">
        <w:rPr>
          <w:b/>
          <w:sz w:val="22"/>
          <w:szCs w:val="22"/>
          <w:lang w:eastAsia="en-US"/>
        </w:rPr>
        <w:t>Раздел 17</w:t>
      </w:r>
      <w:r w:rsidRPr="008E5DBD">
        <w:rPr>
          <w:sz w:val="22"/>
          <w:szCs w:val="22"/>
          <w:lang w:eastAsia="en-US"/>
        </w:rPr>
        <w:t xml:space="preserve"> «Технология выращивания зеленных, бобовых, малораспространенных культур и сахарной кукурузы», </w:t>
      </w:r>
      <w:r w:rsidRPr="008E5DBD">
        <w:rPr>
          <w:b/>
          <w:sz w:val="22"/>
          <w:szCs w:val="22"/>
          <w:lang w:eastAsia="en-US"/>
        </w:rPr>
        <w:t>Раздел 18</w:t>
      </w:r>
      <w:r w:rsidRPr="008E5DBD">
        <w:rPr>
          <w:sz w:val="22"/>
          <w:szCs w:val="22"/>
          <w:lang w:eastAsia="en-US"/>
        </w:rPr>
        <w:t xml:space="preserve"> «Устройство и назначение защищенного грунта», </w:t>
      </w:r>
      <w:r w:rsidRPr="008E5DBD">
        <w:rPr>
          <w:b/>
          <w:sz w:val="22"/>
          <w:szCs w:val="22"/>
          <w:lang w:eastAsia="en-US"/>
        </w:rPr>
        <w:t>Раздел 19</w:t>
      </w:r>
      <w:r w:rsidRPr="008E5DBD">
        <w:rPr>
          <w:sz w:val="22"/>
          <w:szCs w:val="22"/>
          <w:lang w:eastAsia="en-US"/>
        </w:rPr>
        <w:t xml:space="preserve"> «Способы создания и регулирования микроклимата в защищенном грунте», </w:t>
      </w:r>
      <w:r w:rsidRPr="008E5DBD">
        <w:rPr>
          <w:b/>
          <w:sz w:val="22"/>
          <w:szCs w:val="22"/>
          <w:lang w:eastAsia="en-US"/>
        </w:rPr>
        <w:t>Раздел 20</w:t>
      </w:r>
      <w:r w:rsidRPr="008E5DBD">
        <w:rPr>
          <w:sz w:val="22"/>
          <w:szCs w:val="22"/>
          <w:lang w:eastAsia="en-US"/>
        </w:rPr>
        <w:t xml:space="preserve"> «Общие приемы агротехники выращивания овощных культур в защищенном грунте», </w:t>
      </w:r>
      <w:r w:rsidRPr="008E5DBD">
        <w:rPr>
          <w:b/>
          <w:sz w:val="22"/>
          <w:szCs w:val="22"/>
          <w:lang w:eastAsia="en-US"/>
        </w:rPr>
        <w:t>Раздел 21</w:t>
      </w:r>
      <w:r w:rsidRPr="008E5DBD">
        <w:rPr>
          <w:sz w:val="22"/>
          <w:szCs w:val="22"/>
          <w:lang w:eastAsia="en-US"/>
        </w:rPr>
        <w:t xml:space="preserve"> «Расчет потребности в семенах, удобрения, таре, рабочей силе и т.п.», </w:t>
      </w:r>
      <w:r w:rsidRPr="008E5DBD">
        <w:rPr>
          <w:b/>
          <w:sz w:val="22"/>
          <w:szCs w:val="22"/>
          <w:lang w:eastAsia="en-US"/>
        </w:rPr>
        <w:t>Раздел 22</w:t>
      </w:r>
      <w:r w:rsidRPr="008E5DBD">
        <w:rPr>
          <w:sz w:val="22"/>
          <w:szCs w:val="22"/>
          <w:lang w:eastAsia="en-US"/>
        </w:rPr>
        <w:t xml:space="preserve"> «Принципы рационального использования защищенного грунта»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23</w:t>
      </w:r>
      <w:r w:rsidRPr="008E5DBD">
        <w:rPr>
          <w:sz w:val="22"/>
          <w:szCs w:val="22"/>
          <w:lang w:eastAsia="en-US"/>
        </w:rPr>
        <w:t xml:space="preserve"> «Технология выращивания теплолюбивых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24</w:t>
      </w:r>
      <w:r w:rsidRPr="008E5DBD">
        <w:rPr>
          <w:sz w:val="22"/>
          <w:szCs w:val="22"/>
          <w:lang w:eastAsia="en-US"/>
        </w:rPr>
        <w:t xml:space="preserve"> «Технология выращивания холодостойких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25</w:t>
      </w:r>
      <w:r w:rsidRPr="008E5DBD">
        <w:rPr>
          <w:sz w:val="22"/>
          <w:szCs w:val="22"/>
          <w:lang w:eastAsia="en-US"/>
        </w:rPr>
        <w:t xml:space="preserve"> «Технология выращивания зеленных культур, включая салатные линии»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26</w:t>
      </w:r>
      <w:r w:rsidRPr="008E5DBD">
        <w:rPr>
          <w:sz w:val="22"/>
          <w:szCs w:val="22"/>
          <w:lang w:eastAsia="en-US"/>
        </w:rPr>
        <w:t xml:space="preserve"> «Биологические и морфологические особенности бахчевых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27</w:t>
      </w:r>
      <w:r w:rsidRPr="008E5DBD">
        <w:rPr>
          <w:sz w:val="22"/>
          <w:szCs w:val="22"/>
          <w:lang w:eastAsia="en-US"/>
        </w:rPr>
        <w:t xml:space="preserve"> «Основы сортоведения бахчевых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28</w:t>
      </w:r>
      <w:r w:rsidRPr="008E5DBD">
        <w:rPr>
          <w:sz w:val="22"/>
          <w:szCs w:val="22"/>
          <w:lang w:eastAsia="en-US"/>
        </w:rPr>
        <w:t xml:space="preserve"> «Способы уборки бахчевых культур, </w:t>
      </w:r>
      <w:proofErr w:type="spellStart"/>
      <w:r w:rsidRPr="008E5DBD">
        <w:rPr>
          <w:sz w:val="22"/>
          <w:szCs w:val="22"/>
          <w:lang w:eastAsia="en-US"/>
        </w:rPr>
        <w:t>предреализационная</w:t>
      </w:r>
      <w:proofErr w:type="spellEnd"/>
      <w:r w:rsidRPr="008E5DBD">
        <w:rPr>
          <w:sz w:val="22"/>
          <w:szCs w:val="22"/>
          <w:lang w:eastAsia="en-US"/>
        </w:rPr>
        <w:t xml:space="preserve"> подготовка и хранение»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29</w:t>
      </w:r>
      <w:r w:rsidRPr="008E5DBD">
        <w:rPr>
          <w:sz w:val="22"/>
          <w:szCs w:val="22"/>
          <w:lang w:eastAsia="en-US"/>
        </w:rPr>
        <w:t xml:space="preserve"> «Технология выращивания дыни в ранней культуре в открытом и защищенном грунте»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30</w:t>
      </w:r>
      <w:r w:rsidRPr="008E5DBD">
        <w:rPr>
          <w:sz w:val="22"/>
          <w:szCs w:val="22"/>
          <w:lang w:eastAsia="en-US"/>
        </w:rPr>
        <w:t xml:space="preserve"> «Технология выращивания арбуза в ранней культуре в открытом и защищенном грунте»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31</w:t>
      </w:r>
      <w:r w:rsidRPr="008E5DBD">
        <w:rPr>
          <w:sz w:val="22"/>
          <w:szCs w:val="22"/>
          <w:lang w:eastAsia="en-US"/>
        </w:rPr>
        <w:t xml:space="preserve"> «Технология выращивания столовой тыквы в открытом и защищенном грунте»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32</w:t>
      </w:r>
      <w:r w:rsidRPr="008E5DBD">
        <w:rPr>
          <w:sz w:val="22"/>
          <w:szCs w:val="22"/>
          <w:lang w:eastAsia="en-US"/>
        </w:rPr>
        <w:t xml:space="preserve"> «Биологические, морфологические особенности картофеля. Зонирование производства товарного и семенного картофеля»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="00580A0A" w:rsidRPr="008E5DBD">
        <w:rPr>
          <w:b/>
          <w:sz w:val="22"/>
          <w:szCs w:val="22"/>
          <w:lang w:eastAsia="en-US"/>
        </w:rPr>
        <w:t>Раздел 33</w:t>
      </w:r>
      <w:r w:rsidR="00580A0A" w:rsidRPr="008E5DBD">
        <w:rPr>
          <w:sz w:val="22"/>
          <w:szCs w:val="22"/>
          <w:lang w:eastAsia="en-US"/>
        </w:rPr>
        <w:t xml:space="preserve"> «Способы размножения картофеля и подготовки посадочного материала к посадке», </w:t>
      </w:r>
      <w:r w:rsidR="00580A0A" w:rsidRPr="008E5DBD">
        <w:rPr>
          <w:b/>
          <w:sz w:val="22"/>
          <w:szCs w:val="22"/>
          <w:lang w:eastAsia="en-US"/>
        </w:rPr>
        <w:t>Раздел 34</w:t>
      </w:r>
      <w:r w:rsidR="00580A0A" w:rsidRPr="008E5DBD">
        <w:rPr>
          <w:sz w:val="22"/>
          <w:szCs w:val="22"/>
          <w:lang w:eastAsia="en-US"/>
        </w:rPr>
        <w:t xml:space="preserve"> «Технология выращивания картофеля в условиях Юга России»</w:t>
      </w:r>
    </w:p>
    <w:p w14:paraId="24AA8ABC" w14:textId="11998EC1" w:rsidR="00D46559" w:rsidRPr="008E5DBD" w:rsidRDefault="00D46559" w:rsidP="00D46559">
      <w:pPr>
        <w:spacing w:line="240" w:lineRule="auto"/>
        <w:ind w:firstLine="567"/>
        <w:rPr>
          <w:bCs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4</w:t>
      </w:r>
      <w:r w:rsidRPr="008E5DBD">
        <w:rPr>
          <w:bCs/>
          <w:kern w:val="3"/>
          <w:sz w:val="22"/>
          <w:szCs w:val="22"/>
        </w:rPr>
        <w:t xml:space="preserve">. </w:t>
      </w:r>
      <w:r w:rsidRPr="008E5DBD">
        <w:rPr>
          <w:b/>
          <w:bCs/>
          <w:sz w:val="22"/>
          <w:szCs w:val="22"/>
        </w:rPr>
        <w:t>Форма промежуточной аттестации</w:t>
      </w:r>
      <w:r w:rsidRPr="008E5DBD">
        <w:rPr>
          <w:sz w:val="22"/>
          <w:szCs w:val="22"/>
        </w:rPr>
        <w:t>: зачет, зачет, зачет</w:t>
      </w:r>
      <w:r w:rsidR="008E5DBD" w:rsidRPr="008E5DBD">
        <w:rPr>
          <w:sz w:val="22"/>
          <w:szCs w:val="22"/>
        </w:rPr>
        <w:t>, экзамен.</w:t>
      </w:r>
    </w:p>
    <w:p w14:paraId="6F178C3D" w14:textId="59ECEB75" w:rsidR="00306F2A" w:rsidRPr="008E5DBD" w:rsidRDefault="00D46559" w:rsidP="00306F2A">
      <w:pPr>
        <w:spacing w:line="240" w:lineRule="auto"/>
        <w:ind w:firstLine="567"/>
        <w:contextualSpacing/>
        <w:rPr>
          <w:sz w:val="22"/>
          <w:szCs w:val="22"/>
        </w:rPr>
      </w:pPr>
      <w:r w:rsidRPr="008E5DBD">
        <w:rPr>
          <w:b/>
          <w:sz w:val="22"/>
          <w:szCs w:val="22"/>
        </w:rPr>
        <w:t>5</w:t>
      </w:r>
      <w:r w:rsidR="00306F2A" w:rsidRPr="008E5DBD">
        <w:rPr>
          <w:b/>
          <w:sz w:val="22"/>
          <w:szCs w:val="22"/>
        </w:rPr>
        <w:t xml:space="preserve">. Разработчик: </w:t>
      </w:r>
      <w:r w:rsidR="00306F2A" w:rsidRPr="008E5DBD">
        <w:rPr>
          <w:sz w:val="22"/>
          <w:szCs w:val="22"/>
        </w:rPr>
        <w:t>к</w:t>
      </w:r>
      <w:r w:rsidR="003843E9">
        <w:rPr>
          <w:sz w:val="22"/>
          <w:szCs w:val="22"/>
        </w:rPr>
        <w:t>анд</w:t>
      </w:r>
      <w:r w:rsidR="00306F2A" w:rsidRPr="008E5DBD">
        <w:rPr>
          <w:sz w:val="22"/>
          <w:szCs w:val="22"/>
        </w:rPr>
        <w:t>. с.</w:t>
      </w:r>
      <w:r w:rsidR="003843E9">
        <w:rPr>
          <w:sz w:val="22"/>
          <w:szCs w:val="22"/>
        </w:rPr>
        <w:t>-</w:t>
      </w:r>
      <w:r w:rsidR="00306F2A" w:rsidRPr="008E5DBD">
        <w:rPr>
          <w:sz w:val="22"/>
          <w:szCs w:val="22"/>
        </w:rPr>
        <w:t>х</w:t>
      </w:r>
      <w:r w:rsidR="003843E9">
        <w:rPr>
          <w:sz w:val="22"/>
          <w:szCs w:val="22"/>
        </w:rPr>
        <w:t>. наук</w:t>
      </w:r>
      <w:bookmarkStart w:id="0" w:name="_GoBack"/>
      <w:bookmarkEnd w:id="0"/>
      <w:r w:rsidR="00306F2A" w:rsidRPr="008E5DBD">
        <w:rPr>
          <w:sz w:val="22"/>
          <w:szCs w:val="22"/>
        </w:rPr>
        <w:t xml:space="preserve">, доцент кафедры земледелия и технологии ранения растениеводческой продукции Авдеенко С.С. </w:t>
      </w:r>
    </w:p>
    <w:p w14:paraId="756BF379" w14:textId="77777777" w:rsidR="009F79BE" w:rsidRPr="00580A0A" w:rsidRDefault="009F79BE" w:rsidP="00580A0A">
      <w:pPr>
        <w:ind w:firstLine="0"/>
        <w:rPr>
          <w:sz w:val="22"/>
        </w:rPr>
      </w:pP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1F7EA7"/>
    <w:rsid w:val="002611CD"/>
    <w:rsid w:val="00306F2A"/>
    <w:rsid w:val="003843E9"/>
    <w:rsid w:val="003E4FEA"/>
    <w:rsid w:val="00580A0A"/>
    <w:rsid w:val="00605ADF"/>
    <w:rsid w:val="00614805"/>
    <w:rsid w:val="008E5DBD"/>
    <w:rsid w:val="0095329E"/>
    <w:rsid w:val="009F79BE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  <w15:chartTrackingRefBased/>
  <w15:docId w15:val="{D0EBB5D7-A200-4D92-A9CE-DFD20A3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DFD5-83D7-4326-A246-A90DCAF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10</cp:revision>
  <dcterms:created xsi:type="dcterms:W3CDTF">2021-09-13T10:09:00Z</dcterms:created>
  <dcterms:modified xsi:type="dcterms:W3CDTF">2023-06-20T12:57:00Z</dcterms:modified>
</cp:coreProperties>
</file>