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FC3C34" w:rsidRDefault="00730DC7" w:rsidP="00FC3C3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C3C34">
        <w:rPr>
          <w:rFonts w:ascii="Times New Roman" w:hAnsi="Times New Roman" w:cs="Times New Roman"/>
          <w:b/>
          <w:bCs/>
        </w:rPr>
        <w:t>АННОТАЦИЯ</w:t>
      </w:r>
    </w:p>
    <w:p w:rsidR="00730DC7" w:rsidRPr="00FC3C34" w:rsidRDefault="00730DC7" w:rsidP="00FC3C3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C3C34">
        <w:rPr>
          <w:rFonts w:ascii="Times New Roman" w:hAnsi="Times New Roman" w:cs="Times New Roman"/>
          <w:b/>
          <w:bCs/>
        </w:rPr>
        <w:t xml:space="preserve">к </w:t>
      </w:r>
      <w:r w:rsidR="00C4418B" w:rsidRPr="00FC3C34">
        <w:rPr>
          <w:rFonts w:ascii="Times New Roman" w:hAnsi="Times New Roman" w:cs="Times New Roman"/>
          <w:b/>
          <w:bCs/>
        </w:rPr>
        <w:t xml:space="preserve">рабочей </w:t>
      </w:r>
      <w:r w:rsidRPr="00FC3C34">
        <w:rPr>
          <w:rFonts w:ascii="Times New Roman" w:hAnsi="Times New Roman" w:cs="Times New Roman"/>
          <w:b/>
          <w:bCs/>
        </w:rPr>
        <w:t xml:space="preserve">программе </w:t>
      </w:r>
      <w:r w:rsidR="00C6585D" w:rsidRPr="00FC3C34">
        <w:rPr>
          <w:rFonts w:ascii="Times New Roman" w:hAnsi="Times New Roman" w:cs="Times New Roman"/>
          <w:b/>
          <w:bCs/>
        </w:rPr>
        <w:t>дисциплины</w:t>
      </w:r>
    </w:p>
    <w:p w:rsidR="00730DC7" w:rsidRPr="00FC3C34" w:rsidRDefault="00730DC7" w:rsidP="00FC3C3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 w:rsidRPr="00FC3C34">
        <w:rPr>
          <w:rFonts w:ascii="Times New Roman" w:hAnsi="Times New Roman" w:cs="Times New Roman"/>
          <w:b/>
          <w:bCs/>
          <w:u w:val="single"/>
        </w:rPr>
        <w:t>«</w:t>
      </w:r>
      <w:r w:rsidR="00C6585D" w:rsidRPr="00FC3C34">
        <w:rPr>
          <w:rFonts w:ascii="Times New Roman" w:hAnsi="Times New Roman" w:cs="Times New Roman"/>
          <w:b/>
          <w:u w:val="single"/>
        </w:rPr>
        <w:t>Организация селекционного процесса</w:t>
      </w:r>
      <w:r w:rsidRPr="00FC3C34">
        <w:rPr>
          <w:rFonts w:ascii="Times New Roman" w:hAnsi="Times New Roman" w:cs="Times New Roman"/>
          <w:b/>
          <w:bCs/>
          <w:u w:val="single"/>
        </w:rPr>
        <w:t>»</w:t>
      </w:r>
    </w:p>
    <w:p w:rsidR="00096DF0" w:rsidRPr="00FC3C34" w:rsidRDefault="00096DF0" w:rsidP="00FC3C3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0DC7" w:rsidRPr="00FC3C34" w:rsidRDefault="00096DF0" w:rsidP="00FC3C3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C3C34">
        <w:rPr>
          <w:rFonts w:ascii="Times New Roman" w:hAnsi="Times New Roman" w:cs="Times New Roman"/>
          <w:b/>
          <w:bCs/>
        </w:rPr>
        <w:t>1.</w:t>
      </w:r>
      <w:r w:rsidR="00730DC7" w:rsidRPr="00FC3C34">
        <w:rPr>
          <w:rFonts w:ascii="Times New Roman" w:hAnsi="Times New Roman" w:cs="Times New Roman"/>
          <w:b/>
          <w:bCs/>
        </w:rPr>
        <w:t>Общая характеристика.</w:t>
      </w:r>
    </w:p>
    <w:p w:rsidR="00C4418B" w:rsidRPr="00FC3C34" w:rsidRDefault="00240DAE" w:rsidP="00FC3C3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</w:rPr>
        <w:t>Рабочая п</w:t>
      </w:r>
      <w:r w:rsidR="00C4418B" w:rsidRPr="00FC3C34">
        <w:rPr>
          <w:rFonts w:ascii="Times New Roman" w:hAnsi="Times New Roman" w:cs="Times New Roman"/>
        </w:rPr>
        <w:t xml:space="preserve">рограмма </w:t>
      </w:r>
      <w:r w:rsidR="000C7DA0" w:rsidRPr="00FC3C34">
        <w:rPr>
          <w:rFonts w:ascii="Times New Roman" w:hAnsi="Times New Roman" w:cs="Times New Roman"/>
        </w:rPr>
        <w:t>дисциплины</w:t>
      </w:r>
      <w:r w:rsidR="00C4418B" w:rsidRPr="00FC3C34">
        <w:rPr>
          <w:rFonts w:ascii="Times New Roman" w:hAnsi="Times New Roman" w:cs="Times New Roman"/>
        </w:rPr>
        <w:t xml:space="preserve"> является частью основной профессиональной образовательной программы ФГБОУ </w:t>
      </w:r>
      <w:proofErr w:type="gramStart"/>
      <w:r w:rsidR="00C4418B" w:rsidRPr="00FC3C34">
        <w:rPr>
          <w:rFonts w:ascii="Times New Roman" w:hAnsi="Times New Roman" w:cs="Times New Roman"/>
        </w:rPr>
        <w:t>ВО</w:t>
      </w:r>
      <w:proofErr w:type="gramEnd"/>
      <w:r w:rsidR="00C4418B" w:rsidRPr="00FC3C34">
        <w:rPr>
          <w:rFonts w:ascii="Times New Roman" w:hAnsi="Times New Roman" w:cs="Times New Roman"/>
        </w:rPr>
        <w:t xml:space="preserve"> Донской ГАУ по направлению подготовки 35.06.01 Сельское хозяйство, направленность (профиль) программы </w:t>
      </w:r>
      <w:r w:rsidR="0062794B" w:rsidRPr="00FC3C34">
        <w:rPr>
          <w:rFonts w:ascii="Times New Roman" w:hAnsi="Times New Roman" w:cs="Times New Roman"/>
        </w:rPr>
        <w:t>06.01.05 Селекция и семеноводство сельскохозяйственных растений</w:t>
      </w:r>
      <w:r w:rsidR="00C4418B" w:rsidRPr="00FC3C34">
        <w:rPr>
          <w:rFonts w:ascii="Times New Roman" w:hAnsi="Times New Roman" w:cs="Times New Roman"/>
        </w:rPr>
        <w:t>, разработанной в соответствии с Федеральным  государственным образовательным стандартом высшего образования по направлению</w:t>
      </w:r>
      <w:r w:rsidR="00AF0031">
        <w:rPr>
          <w:rFonts w:ascii="Times New Roman" w:hAnsi="Times New Roman" w:cs="Times New Roman"/>
        </w:rPr>
        <w:t xml:space="preserve"> подготовки</w:t>
      </w:r>
      <w:r w:rsidR="00C4418B" w:rsidRPr="00FC3C34">
        <w:rPr>
          <w:rFonts w:ascii="Times New Roman" w:hAnsi="Times New Roman" w:cs="Times New Roman"/>
        </w:rPr>
        <w:t xml:space="preserve">  35.06.01 Сельское хозяйство</w:t>
      </w:r>
      <w:r w:rsidR="00AF0031">
        <w:rPr>
          <w:rFonts w:ascii="Times New Roman" w:hAnsi="Times New Roman" w:cs="Times New Roman"/>
        </w:rPr>
        <w:t xml:space="preserve"> (уровень подготовки кадров высшей квалификации)</w:t>
      </w:r>
      <w:r w:rsidR="00C4418B" w:rsidRPr="00FC3C34">
        <w:rPr>
          <w:rFonts w:ascii="Times New Roman" w:hAnsi="Times New Roman" w:cs="Times New Roman"/>
        </w:rPr>
        <w:t>, утвержденным приказом Министерства образования и науки РФ от 18.08.2014</w:t>
      </w:r>
      <w:r w:rsidR="005E456E" w:rsidRPr="00FC3C34">
        <w:rPr>
          <w:rFonts w:ascii="Times New Roman" w:hAnsi="Times New Roman" w:cs="Times New Roman"/>
        </w:rPr>
        <w:t xml:space="preserve"> </w:t>
      </w:r>
      <w:r w:rsidR="00C4418B" w:rsidRPr="00FC3C34">
        <w:rPr>
          <w:rFonts w:ascii="Times New Roman" w:hAnsi="Times New Roman" w:cs="Times New Roman"/>
        </w:rPr>
        <w:t>г. №1017.</w:t>
      </w:r>
    </w:p>
    <w:p w:rsidR="00730DC7" w:rsidRPr="00FC3C34" w:rsidRDefault="00096DF0" w:rsidP="00FC3C3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C3C34">
        <w:rPr>
          <w:rFonts w:ascii="Times New Roman" w:hAnsi="Times New Roman" w:cs="Times New Roman"/>
          <w:b/>
          <w:bCs/>
        </w:rPr>
        <w:t>2.</w:t>
      </w:r>
      <w:r w:rsidR="00730DC7" w:rsidRPr="00FC3C34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F83D36" w:rsidRPr="00FC3C34" w:rsidRDefault="00C4418B" w:rsidP="00FC3C3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</w:rPr>
        <w:t xml:space="preserve">Процесс изучения </w:t>
      </w:r>
      <w:r w:rsidR="003F7F4A" w:rsidRPr="00FC3C34">
        <w:rPr>
          <w:rFonts w:ascii="Times New Roman" w:hAnsi="Times New Roman" w:cs="Times New Roman"/>
        </w:rPr>
        <w:t>дисциплины</w:t>
      </w:r>
      <w:r w:rsidR="00F83D36" w:rsidRPr="00FC3C34">
        <w:rPr>
          <w:rFonts w:ascii="Times New Roman" w:hAnsi="Times New Roman" w:cs="Times New Roman"/>
        </w:rPr>
        <w:t xml:space="preserve"> направлен на формирование компетенций: </w:t>
      </w:r>
    </w:p>
    <w:p w:rsidR="005E456E" w:rsidRPr="00FC3C34" w:rsidRDefault="005E456E" w:rsidP="00FC3C34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C3C34">
        <w:rPr>
          <w:rFonts w:ascii="Times New Roman" w:hAnsi="Times New Roman" w:cs="Times New Roman"/>
          <w:b/>
          <w:i/>
        </w:rPr>
        <w:t>Общепрофессиональные:</w:t>
      </w:r>
    </w:p>
    <w:p w:rsidR="00240DAE" w:rsidRPr="00FC3C34" w:rsidRDefault="00240DAE" w:rsidP="00FC3C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</w:rPr>
        <w:t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:rsidR="00240DAE" w:rsidRPr="00FC3C34" w:rsidRDefault="00240DAE" w:rsidP="00FC3C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</w:rPr>
        <w:t xml:space="preserve"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</w:p>
    <w:p w:rsidR="00240DAE" w:rsidRPr="00FC3C34" w:rsidRDefault="00240DAE" w:rsidP="00FC3C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:rsidR="00240DAE" w:rsidRPr="00FC3C34" w:rsidRDefault="00240DAE" w:rsidP="00FC3C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:rsidR="00240DAE" w:rsidRPr="00FC3C34" w:rsidRDefault="00240DAE" w:rsidP="00FC3C3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C3C34">
        <w:rPr>
          <w:rFonts w:ascii="Times New Roman" w:hAnsi="Times New Roman" w:cs="Times New Roman"/>
          <w:b/>
          <w:i/>
        </w:rPr>
        <w:t>Профессиональные:</w:t>
      </w:r>
    </w:p>
    <w:p w:rsidR="00240DAE" w:rsidRPr="00FC3C34" w:rsidRDefault="00240DAE" w:rsidP="00FC3C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</w:rPr>
        <w:t>ПК-1 - способность к разработке и использованию технологий получения высококачественных семян;</w:t>
      </w:r>
    </w:p>
    <w:p w:rsidR="00F83D36" w:rsidRPr="00FC3C34" w:rsidRDefault="00240DAE" w:rsidP="00FC3C34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</w:rPr>
        <w:t>ПК-2 - способность к организации техники селекционного процесса.</w:t>
      </w:r>
      <w:r w:rsidR="00F83D36" w:rsidRPr="00FC3C34">
        <w:rPr>
          <w:rFonts w:ascii="Times New Roman" w:hAnsi="Times New Roman" w:cs="Times New Roman"/>
        </w:rPr>
        <w:t xml:space="preserve"> </w:t>
      </w:r>
    </w:p>
    <w:p w:rsidR="00C4418B" w:rsidRPr="00FC3C34" w:rsidRDefault="00096DF0" w:rsidP="00FC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FC3C34">
        <w:rPr>
          <w:rFonts w:ascii="Times New Roman" w:hAnsi="Times New Roman" w:cs="Times New Roman"/>
          <w:i/>
          <w:iCs/>
        </w:rPr>
        <w:t>Знания:</w:t>
      </w:r>
      <w:r w:rsidRPr="00FC3C34">
        <w:rPr>
          <w:rFonts w:ascii="Times New Roman" w:hAnsi="Times New Roman" w:cs="Times New Roman"/>
        </w:rPr>
        <w:t xml:space="preserve"> </w:t>
      </w:r>
      <w:r w:rsidR="00240DAE" w:rsidRPr="00FC3C34">
        <w:rPr>
          <w:rFonts w:ascii="Times New Roman" w:hAnsi="Times New Roman" w:cs="Times New Roman"/>
        </w:rPr>
        <w:t>методологии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  <w:proofErr w:type="gramEnd"/>
      <w:r w:rsidR="00240DAE" w:rsidRPr="00FC3C34">
        <w:rPr>
          <w:rFonts w:ascii="Times New Roman" w:hAnsi="Times New Roman" w:cs="Times New Roman"/>
        </w:rPr>
        <w:t xml:space="preserve"> </w:t>
      </w:r>
      <w:proofErr w:type="gramStart"/>
      <w:r w:rsidR="00240DAE" w:rsidRPr="00FC3C34">
        <w:rPr>
          <w:rFonts w:ascii="Times New Roman" w:hAnsi="Times New Roman" w:cs="Times New Roman"/>
        </w:rPr>
        <w:t>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240DAE" w:rsidRPr="00FC3C34">
        <w:rPr>
          <w:rFonts w:ascii="Times New Roman" w:hAnsi="Times New Roman" w:cs="Times New Roman"/>
        </w:rPr>
        <w:t xml:space="preserve"> разработки и использования технологий получения высококачественных семян; организации техники селекционного процесса</w:t>
      </w:r>
      <w:r w:rsidR="00C4418B" w:rsidRPr="00FC3C34">
        <w:rPr>
          <w:rFonts w:ascii="Times New Roman" w:hAnsi="Times New Roman" w:cs="Times New Roman"/>
        </w:rPr>
        <w:t>.</w:t>
      </w:r>
    </w:p>
    <w:p w:rsidR="00C4418B" w:rsidRPr="00FC3C34" w:rsidRDefault="00096DF0" w:rsidP="00FC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  <w:i/>
          <w:iCs/>
        </w:rPr>
        <w:t>Умения:</w:t>
      </w:r>
      <w:r w:rsidRPr="00FC3C34">
        <w:rPr>
          <w:rFonts w:ascii="Times New Roman" w:hAnsi="Times New Roman" w:cs="Times New Roman"/>
        </w:rPr>
        <w:t xml:space="preserve"> </w:t>
      </w:r>
      <w:r w:rsidR="00240DAE" w:rsidRPr="00FC3C34">
        <w:rPr>
          <w:rFonts w:ascii="Times New Roman" w:hAnsi="Times New Roman" w:cs="Times New Roman"/>
        </w:rPr>
        <w:t xml:space="preserve">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  <w:proofErr w:type="gramStart"/>
      <w:r w:rsidR="00240DAE" w:rsidRPr="00FC3C34">
        <w:rPr>
          <w:rFonts w:ascii="Times New Roman" w:hAnsi="Times New Roman" w:cs="Times New Roman"/>
        </w:rPr>
        <w:t xml:space="preserve">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</w:t>
      </w:r>
      <w:r w:rsidR="00240DAE" w:rsidRPr="00FC3C34">
        <w:rPr>
          <w:rFonts w:ascii="Times New Roman" w:hAnsi="Times New Roman" w:cs="Times New Roman"/>
        </w:rPr>
        <w:lastRenderedPageBreak/>
        <w:t>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240DAE" w:rsidRPr="00FC3C34">
        <w:rPr>
          <w:rFonts w:ascii="Times New Roman" w:hAnsi="Times New Roman" w:cs="Times New Roman"/>
        </w:rPr>
        <w:t xml:space="preserve"> разрабатывать и использовать технологии получения высококачественных семян; организовать технику селекционного процесса</w:t>
      </w:r>
      <w:r w:rsidR="00C4418B" w:rsidRPr="00FC3C34">
        <w:rPr>
          <w:rFonts w:ascii="Times New Roman" w:hAnsi="Times New Roman" w:cs="Times New Roman"/>
        </w:rPr>
        <w:t>.</w:t>
      </w:r>
    </w:p>
    <w:p w:rsidR="00C4418B" w:rsidRPr="00FC3C34" w:rsidRDefault="00096DF0" w:rsidP="00FC3C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C3C34">
        <w:rPr>
          <w:rFonts w:ascii="Times New Roman" w:hAnsi="Times New Roman" w:cs="Times New Roman"/>
          <w:i/>
          <w:iCs/>
        </w:rPr>
        <w:t>Навык и (или) опыт деятельности:</w:t>
      </w:r>
      <w:r w:rsidRPr="00FC3C34">
        <w:rPr>
          <w:rFonts w:ascii="Times New Roman" w:hAnsi="Times New Roman" w:cs="Times New Roman"/>
        </w:rPr>
        <w:t xml:space="preserve"> </w:t>
      </w:r>
      <w:r w:rsidR="003F7F4A" w:rsidRPr="00FC3C34">
        <w:rPr>
          <w:rFonts w:ascii="Times New Roman" w:hAnsi="Times New Roman" w:cs="Times New Roman"/>
        </w:rPr>
        <w:t xml:space="preserve"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  <w:proofErr w:type="gramStart"/>
      <w:r w:rsidR="003F7F4A" w:rsidRPr="00FC3C34">
        <w:rPr>
          <w:rFonts w:ascii="Times New Roman" w:hAnsi="Times New Roman" w:cs="Times New Roman"/>
        </w:rPr>
        <w:t>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  <w:proofErr w:type="gramEnd"/>
      <w:r w:rsidR="003F7F4A" w:rsidRPr="00FC3C34">
        <w:rPr>
          <w:rFonts w:ascii="Times New Roman" w:hAnsi="Times New Roman" w:cs="Times New Roman"/>
        </w:rPr>
        <w:t xml:space="preserve"> разработки и использования технологий получения высококачественных семян; организации техники селекционного процесса</w:t>
      </w:r>
      <w:r w:rsidR="00C4418B" w:rsidRPr="00FC3C34">
        <w:rPr>
          <w:rFonts w:ascii="Times New Roman" w:hAnsi="Times New Roman" w:cs="Times New Roman"/>
        </w:rPr>
        <w:t>.</w:t>
      </w:r>
    </w:p>
    <w:p w:rsidR="0086527D" w:rsidRPr="00FC3C34" w:rsidRDefault="00096DF0" w:rsidP="00FC3C34">
      <w:pPr>
        <w:pStyle w:val="TableParagraph"/>
        <w:ind w:left="0" w:firstLine="709"/>
        <w:jc w:val="both"/>
      </w:pPr>
      <w:r w:rsidRPr="00FC3C34">
        <w:rPr>
          <w:b/>
          <w:bCs/>
        </w:rPr>
        <w:t>3.</w:t>
      </w:r>
      <w:r w:rsidR="003F7F4A" w:rsidRPr="00FC3C34">
        <w:rPr>
          <w:b/>
          <w:bCs/>
        </w:rPr>
        <w:t xml:space="preserve"> Содержание программы дисциплины</w:t>
      </w:r>
      <w:r w:rsidRPr="00FC3C34">
        <w:rPr>
          <w:b/>
          <w:bCs/>
        </w:rPr>
        <w:t>:</w:t>
      </w:r>
      <w:r w:rsidRPr="00FC3C34">
        <w:t xml:space="preserve"> </w:t>
      </w:r>
      <w:r w:rsidR="00E56043" w:rsidRPr="00FC3C34">
        <w:t xml:space="preserve">1. </w:t>
      </w:r>
      <w:r w:rsidR="003F7F4A" w:rsidRPr="00FC3C34">
        <w:t xml:space="preserve">Раздел. </w:t>
      </w:r>
      <w:r w:rsidR="003F7F4A" w:rsidRPr="00FC3C34">
        <w:rPr>
          <w:shd w:val="clear" w:color="auto" w:fill="FFFFFF"/>
        </w:rPr>
        <w:t>Государственное испытание и охрана селекционных достижений</w:t>
      </w:r>
      <w:r w:rsidR="00E56043" w:rsidRPr="00FC3C34">
        <w:t>. 2.</w:t>
      </w:r>
      <w:r w:rsidR="003F7F4A" w:rsidRPr="00FC3C34">
        <w:t xml:space="preserve"> Раздел. </w:t>
      </w:r>
      <w:r w:rsidR="00E56043" w:rsidRPr="00FC3C34">
        <w:t xml:space="preserve"> </w:t>
      </w:r>
      <w:r w:rsidR="003F7F4A" w:rsidRPr="00FC3C34">
        <w:rPr>
          <w:shd w:val="clear" w:color="auto" w:fill="FFFFFF"/>
        </w:rPr>
        <w:t>Учение об исходном материале в селекции растений</w:t>
      </w:r>
      <w:r w:rsidR="00E56043" w:rsidRPr="00FC3C34">
        <w:t xml:space="preserve">. 3. </w:t>
      </w:r>
      <w:r w:rsidR="003F7F4A" w:rsidRPr="00FC3C34">
        <w:t xml:space="preserve">Раздел. </w:t>
      </w:r>
      <w:r w:rsidR="003F7F4A" w:rsidRPr="00FC3C34">
        <w:rPr>
          <w:shd w:val="clear" w:color="auto" w:fill="FFFFFF"/>
        </w:rPr>
        <w:t>Гибридизация и мутагенез в селекции растений. Селекция гетерозисных гибридов первого  поколения</w:t>
      </w:r>
      <w:r w:rsidR="00E56043" w:rsidRPr="00FC3C34">
        <w:t>.</w:t>
      </w:r>
      <w:r w:rsidR="001558D1" w:rsidRPr="00FC3C34">
        <w:t xml:space="preserve"> 4.</w:t>
      </w:r>
      <w:r w:rsidR="003F7F4A" w:rsidRPr="00FC3C34">
        <w:t xml:space="preserve"> Раздел. </w:t>
      </w:r>
      <w:r w:rsidR="001558D1" w:rsidRPr="00FC3C34">
        <w:t xml:space="preserve"> </w:t>
      </w:r>
      <w:r w:rsidR="003F7F4A" w:rsidRPr="00FC3C34">
        <w:rPr>
          <w:shd w:val="clear" w:color="auto" w:fill="FFFFFF"/>
        </w:rPr>
        <w:t xml:space="preserve">Полиплоидия и </w:t>
      </w:r>
      <w:proofErr w:type="spellStart"/>
      <w:r w:rsidR="003F7F4A" w:rsidRPr="00FC3C34">
        <w:rPr>
          <w:shd w:val="clear" w:color="auto" w:fill="FFFFFF"/>
        </w:rPr>
        <w:t>гаплоидия</w:t>
      </w:r>
      <w:proofErr w:type="spellEnd"/>
      <w:r w:rsidR="003F7F4A" w:rsidRPr="00FC3C34">
        <w:rPr>
          <w:shd w:val="clear" w:color="auto" w:fill="FFFFFF"/>
        </w:rPr>
        <w:t xml:space="preserve"> в селекции растений</w:t>
      </w:r>
      <w:r w:rsidR="001558D1" w:rsidRPr="00FC3C34">
        <w:t>.</w:t>
      </w:r>
      <w:r w:rsidR="003F7F4A" w:rsidRPr="00FC3C34">
        <w:t xml:space="preserve"> 5</w:t>
      </w:r>
      <w:r w:rsidR="00192A2D" w:rsidRPr="00FC3C34">
        <w:t>.</w:t>
      </w:r>
      <w:r w:rsidR="003F7F4A" w:rsidRPr="00FC3C34">
        <w:t xml:space="preserve"> Раздел</w:t>
      </w:r>
      <w:r w:rsidR="0082032C" w:rsidRPr="00FC3C34">
        <w:t xml:space="preserve">. </w:t>
      </w:r>
      <w:r w:rsidR="0082032C" w:rsidRPr="00FC3C34">
        <w:rPr>
          <w:shd w:val="clear" w:color="auto" w:fill="FFFFFF"/>
        </w:rPr>
        <w:t xml:space="preserve">Методы отбора. </w:t>
      </w:r>
      <w:r w:rsidR="00192A2D" w:rsidRPr="00FC3C34">
        <w:t xml:space="preserve">6. </w:t>
      </w:r>
      <w:r w:rsidR="0082032C" w:rsidRPr="00FC3C34">
        <w:t>Раздел</w:t>
      </w:r>
      <w:r w:rsidR="0082032C" w:rsidRPr="00FC3C34">
        <w:rPr>
          <w:b/>
        </w:rPr>
        <w:t xml:space="preserve">. </w:t>
      </w:r>
      <w:r w:rsidR="0082032C" w:rsidRPr="00FC3C34">
        <w:rPr>
          <w:shd w:val="clear" w:color="auto" w:fill="FFFFFF"/>
        </w:rPr>
        <w:t xml:space="preserve">Селекция на важнейшие свойства. </w:t>
      </w:r>
      <w:r w:rsidR="00192A2D" w:rsidRPr="00FC3C34">
        <w:t xml:space="preserve">7. </w:t>
      </w:r>
      <w:r w:rsidR="0082032C" w:rsidRPr="00FC3C34">
        <w:t>Раздел</w:t>
      </w:r>
      <w:r w:rsidR="0082032C" w:rsidRPr="00FC3C34">
        <w:rPr>
          <w:b/>
        </w:rPr>
        <w:t xml:space="preserve">. </w:t>
      </w:r>
      <w:r w:rsidR="0082032C" w:rsidRPr="00FC3C34">
        <w:rPr>
          <w:shd w:val="clear" w:color="auto" w:fill="FFFFFF"/>
        </w:rPr>
        <w:t>Организация и техника селекционного процесса.</w:t>
      </w:r>
    </w:p>
    <w:p w:rsidR="00096DF0" w:rsidRPr="00FC3C34" w:rsidRDefault="00096DF0" w:rsidP="00FC3C3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  <w:b/>
          <w:bCs/>
        </w:rPr>
        <w:t>4.Форма промежуточной аттестации</w:t>
      </w:r>
      <w:r w:rsidRPr="00FC3C34">
        <w:rPr>
          <w:rFonts w:ascii="Times New Roman" w:hAnsi="Times New Roman" w:cs="Times New Roman"/>
        </w:rPr>
        <w:t xml:space="preserve">: </w:t>
      </w:r>
      <w:r w:rsidRPr="00FC3C34">
        <w:rPr>
          <w:rFonts w:ascii="Times New Roman" w:hAnsi="Times New Roman" w:cs="Times New Roman"/>
          <w:b/>
          <w:i/>
        </w:rPr>
        <w:t>зачет</w:t>
      </w:r>
      <w:r w:rsidRPr="00FC3C34">
        <w:rPr>
          <w:rFonts w:ascii="Times New Roman" w:hAnsi="Times New Roman" w:cs="Times New Roman"/>
        </w:rPr>
        <w:t>.</w:t>
      </w:r>
    </w:p>
    <w:p w:rsidR="00096DF0" w:rsidRPr="00FC3C34" w:rsidRDefault="00096DF0" w:rsidP="00FC3C3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3C34">
        <w:rPr>
          <w:rFonts w:ascii="Times New Roman" w:hAnsi="Times New Roman" w:cs="Times New Roman"/>
          <w:b/>
          <w:bCs/>
        </w:rPr>
        <w:t>5.Разработчик</w:t>
      </w:r>
      <w:r w:rsidRPr="00FC3C34">
        <w:rPr>
          <w:rFonts w:ascii="Times New Roman" w:hAnsi="Times New Roman" w:cs="Times New Roman"/>
        </w:rPr>
        <w:t xml:space="preserve">: </w:t>
      </w:r>
      <w:r w:rsidR="00AF0031">
        <w:rPr>
          <w:rFonts w:ascii="Times New Roman" w:hAnsi="Times New Roman" w:cs="Times New Roman"/>
        </w:rPr>
        <w:t xml:space="preserve">доцент, </w:t>
      </w:r>
      <w:bookmarkStart w:id="0" w:name="_GoBack"/>
      <w:bookmarkEnd w:id="0"/>
      <w:r w:rsidR="001558D1" w:rsidRPr="00FC3C34">
        <w:rPr>
          <w:rFonts w:ascii="Times New Roman" w:hAnsi="Times New Roman" w:cs="Times New Roman"/>
        </w:rPr>
        <w:t>доктор с.-х. наук, профессор кафедры растениеводства и садоводства  Пимонов К.И.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6DF0"/>
    <w:rsid w:val="000C7DA0"/>
    <w:rsid w:val="001558D1"/>
    <w:rsid w:val="00161C55"/>
    <w:rsid w:val="00192A2D"/>
    <w:rsid w:val="00194725"/>
    <w:rsid w:val="001A0B6F"/>
    <w:rsid w:val="001A265D"/>
    <w:rsid w:val="002019F2"/>
    <w:rsid w:val="00206FBB"/>
    <w:rsid w:val="00240DAE"/>
    <w:rsid w:val="00284B96"/>
    <w:rsid w:val="002D4CDD"/>
    <w:rsid w:val="00305305"/>
    <w:rsid w:val="00360906"/>
    <w:rsid w:val="003C3082"/>
    <w:rsid w:val="003F7F4A"/>
    <w:rsid w:val="0044601D"/>
    <w:rsid w:val="00534ED4"/>
    <w:rsid w:val="005416FA"/>
    <w:rsid w:val="005A3BA5"/>
    <w:rsid w:val="005E456E"/>
    <w:rsid w:val="00625984"/>
    <w:rsid w:val="0062794B"/>
    <w:rsid w:val="006379D3"/>
    <w:rsid w:val="00675D57"/>
    <w:rsid w:val="006D3203"/>
    <w:rsid w:val="0070788B"/>
    <w:rsid w:val="00730DC7"/>
    <w:rsid w:val="0073750E"/>
    <w:rsid w:val="00755DCC"/>
    <w:rsid w:val="007C0A9B"/>
    <w:rsid w:val="007E1240"/>
    <w:rsid w:val="007F1256"/>
    <w:rsid w:val="0082032C"/>
    <w:rsid w:val="0086527D"/>
    <w:rsid w:val="008E569A"/>
    <w:rsid w:val="009C387D"/>
    <w:rsid w:val="009E1983"/>
    <w:rsid w:val="00AB7F27"/>
    <w:rsid w:val="00AD1D76"/>
    <w:rsid w:val="00AF0031"/>
    <w:rsid w:val="00B04540"/>
    <w:rsid w:val="00B23F01"/>
    <w:rsid w:val="00B84E59"/>
    <w:rsid w:val="00C4418B"/>
    <w:rsid w:val="00C6585D"/>
    <w:rsid w:val="00D46799"/>
    <w:rsid w:val="00E01E43"/>
    <w:rsid w:val="00E56043"/>
    <w:rsid w:val="00E74879"/>
    <w:rsid w:val="00F1707C"/>
    <w:rsid w:val="00F561CF"/>
    <w:rsid w:val="00F83D36"/>
    <w:rsid w:val="00FB086C"/>
    <w:rsid w:val="00FC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table" w:styleId="a4">
    <w:name w:val="Table Grid"/>
    <w:basedOn w:val="a1"/>
    <w:uiPriority w:val="59"/>
    <w:rsid w:val="008652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1558D1"/>
    <w:pPr>
      <w:widowControl w:val="0"/>
      <w:shd w:val="clear" w:color="auto" w:fill="FFFFFF"/>
      <w:spacing w:before="240" w:after="0" w:line="322" w:lineRule="exact"/>
      <w:ind w:hanging="116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F7F4A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3</cp:revision>
  <dcterms:created xsi:type="dcterms:W3CDTF">2023-07-28T10:15:00Z</dcterms:created>
  <dcterms:modified xsi:type="dcterms:W3CDTF">2023-07-31T08:49:00Z</dcterms:modified>
</cp:coreProperties>
</file>