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F6BE" w14:textId="77777777" w:rsidR="00F06DAA" w:rsidRPr="00975101" w:rsidRDefault="00F06DAA" w:rsidP="004C01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75101">
        <w:rPr>
          <w:rFonts w:ascii="Times New Roman" w:hAnsi="Times New Roman"/>
          <w:b/>
          <w:sz w:val="24"/>
        </w:rPr>
        <w:t>АННОТАЦИЯ</w:t>
      </w:r>
    </w:p>
    <w:p w14:paraId="131794D8" w14:textId="77777777" w:rsidR="00F06DAA" w:rsidRPr="00975101" w:rsidRDefault="00F06DAA" w:rsidP="004C0182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975101">
        <w:rPr>
          <w:rFonts w:ascii="Times New Roman" w:hAnsi="Times New Roman"/>
          <w:color w:val="auto"/>
          <w:sz w:val="24"/>
          <w:szCs w:val="22"/>
        </w:rPr>
        <w:t>к рабочей программе учебной дисциплины</w:t>
      </w:r>
    </w:p>
    <w:p w14:paraId="7C05E048" w14:textId="791DA922" w:rsidR="004D1E7B" w:rsidRDefault="00F37620" w:rsidP="00EF3813">
      <w:pPr>
        <w:pStyle w:val="2"/>
        <w:tabs>
          <w:tab w:val="left" w:pos="0"/>
        </w:tabs>
        <w:spacing w:before="0" w:line="240" w:lineRule="auto"/>
        <w:jc w:val="center"/>
        <w:rPr>
          <w:sz w:val="24"/>
          <w:szCs w:val="24"/>
        </w:rPr>
      </w:pPr>
      <w:bookmarkStart w:id="0" w:name="_GoBack"/>
      <w:r w:rsidRPr="00975101">
        <w:rPr>
          <w:rFonts w:ascii="Times New Roman" w:hAnsi="Times New Roman"/>
          <w:color w:val="auto"/>
          <w:sz w:val="24"/>
          <w:szCs w:val="22"/>
          <w:u w:val="single"/>
        </w:rPr>
        <w:t>Социальная адаптация и основы социально – правовых знаний</w:t>
      </w:r>
      <w:r w:rsidR="00EF3813" w:rsidRPr="00975101">
        <w:rPr>
          <w:sz w:val="24"/>
          <w:szCs w:val="24"/>
        </w:rPr>
        <w:t xml:space="preserve"> </w:t>
      </w:r>
    </w:p>
    <w:bookmarkEnd w:id="0"/>
    <w:p w14:paraId="2C56DBDF" w14:textId="77777777" w:rsidR="00EF3813" w:rsidRPr="00EF3813" w:rsidRDefault="00EF3813" w:rsidP="00EF3813"/>
    <w:p w14:paraId="01EE855A" w14:textId="367E74E2" w:rsidR="00EF3813" w:rsidRPr="00975101" w:rsidRDefault="004D1E7B" w:rsidP="00EF3813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975101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975101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Pr="00975101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характеристика:</w:t>
      </w:r>
      <w:r w:rsidRPr="00975101">
        <w:rPr>
          <w:rFonts w:ascii="Times New Roman" w:hAnsi="Times New Roman"/>
          <w:bCs/>
          <w:kern w:val="3"/>
          <w:sz w:val="24"/>
          <w:szCs w:val="24"/>
        </w:rPr>
        <w:t xml:space="preserve"> </w:t>
      </w:r>
    </w:p>
    <w:p w14:paraId="51F9FA45" w14:textId="4BC64E8F" w:rsidR="004D1E7B" w:rsidRPr="00975101" w:rsidRDefault="004D1E7B" w:rsidP="004D1E7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75101">
        <w:rPr>
          <w:rFonts w:ascii="Times New Roman" w:hAnsi="Times New Roman"/>
          <w:color w:val="000000"/>
          <w:sz w:val="24"/>
          <w:szCs w:val="24"/>
        </w:rPr>
        <w:t>35.06.01 Сельское хозяйство</w:t>
      </w:r>
      <w:r w:rsidRPr="00975101">
        <w:rPr>
          <w:rFonts w:ascii="Times New Roman" w:hAnsi="Times New Roman"/>
          <w:sz w:val="24"/>
          <w:szCs w:val="24"/>
        </w:rPr>
        <w:t xml:space="preserve">, направленность </w:t>
      </w:r>
      <w:r w:rsidRPr="00975101">
        <w:rPr>
          <w:rFonts w:ascii="Times New Roman" w:hAnsi="Times New Roman"/>
          <w:color w:val="000000"/>
          <w:sz w:val="24"/>
          <w:szCs w:val="24"/>
        </w:rPr>
        <w:t>06.01.0</w:t>
      </w:r>
      <w:r w:rsidR="00165798">
        <w:rPr>
          <w:rFonts w:ascii="Times New Roman" w:hAnsi="Times New Roman"/>
          <w:color w:val="000000"/>
          <w:sz w:val="24"/>
          <w:szCs w:val="24"/>
        </w:rPr>
        <w:t>1</w:t>
      </w:r>
      <w:r w:rsidRPr="00975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101">
        <w:rPr>
          <w:rFonts w:ascii="Times New Roman" w:hAnsi="Times New Roman"/>
          <w:color w:val="000000"/>
          <w:sz w:val="24"/>
          <w:szCs w:val="24"/>
        </w:rPr>
        <w:t>О</w:t>
      </w:r>
      <w:r w:rsidR="00165798">
        <w:rPr>
          <w:rFonts w:ascii="Times New Roman" w:hAnsi="Times New Roman"/>
          <w:color w:val="000000"/>
          <w:sz w:val="24"/>
          <w:szCs w:val="24"/>
        </w:rPr>
        <w:t>бщее земледелие, растениеводство</w:t>
      </w:r>
      <w:r w:rsidR="009751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75101">
        <w:rPr>
          <w:rFonts w:ascii="Times New Roman" w:hAnsi="Times New Roman"/>
          <w:sz w:val="24"/>
          <w:szCs w:val="24"/>
        </w:rPr>
        <w:t>разработанной в соответствии с Федеральным государственным обр</w:t>
      </w:r>
      <w:r w:rsidR="004C0182">
        <w:rPr>
          <w:rFonts w:ascii="Times New Roman" w:hAnsi="Times New Roman"/>
          <w:sz w:val="24"/>
          <w:szCs w:val="24"/>
        </w:rPr>
        <w:t>азовательным стандартом высшего</w:t>
      </w:r>
      <w:r w:rsidRPr="00975101">
        <w:rPr>
          <w:rFonts w:ascii="Times New Roman" w:hAnsi="Times New Roman"/>
          <w:sz w:val="24"/>
          <w:szCs w:val="24"/>
        </w:rPr>
        <w:t xml:space="preserve">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7E02FE55" w14:textId="77777777" w:rsidR="004D1E7B" w:rsidRPr="00975101" w:rsidRDefault="004D1E7B" w:rsidP="004D1E7B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228D4DA3" w14:textId="450D606A" w:rsidR="004D1E7B" w:rsidRPr="00975101" w:rsidRDefault="00863106" w:rsidP="004D1E7B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4D1E7B" w:rsidRPr="00975101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1E81E7D" w14:textId="70DE27F9" w:rsidR="004D1E7B" w:rsidRPr="00975101" w:rsidRDefault="004D1E7B" w:rsidP="004D1E7B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975101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 ОПК-5, ПК-3.</w:t>
      </w:r>
    </w:p>
    <w:p w14:paraId="60E664B2" w14:textId="77777777" w:rsidR="004D1E7B" w:rsidRPr="00975101" w:rsidRDefault="004D1E7B" w:rsidP="004D1E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101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01B1DEDA" w14:textId="77777777" w:rsidR="004D1E7B" w:rsidRPr="00975101" w:rsidRDefault="004D1E7B" w:rsidP="004D1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101">
        <w:rPr>
          <w:rFonts w:ascii="Times New Roman" w:eastAsia="Times New Roman" w:hAnsi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(ОПК-5).</w:t>
      </w:r>
    </w:p>
    <w:p w14:paraId="1FBF1109" w14:textId="77777777" w:rsidR="004D1E7B" w:rsidRPr="00975101" w:rsidRDefault="004D1E7B" w:rsidP="004D1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101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7FFD56D1" w14:textId="77777777" w:rsidR="004D1E7B" w:rsidRPr="00975101" w:rsidRDefault="004D1E7B" w:rsidP="004D1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101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(ПК-3).</w:t>
      </w:r>
    </w:p>
    <w:p w14:paraId="34F88AE2" w14:textId="77777777" w:rsidR="003931AC" w:rsidRPr="00863106" w:rsidRDefault="003931AC" w:rsidP="004D1E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3106">
        <w:rPr>
          <w:rFonts w:ascii="Times New Roman" w:hAnsi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3DF4DCCA" w14:textId="77777777" w:rsidR="003931AC" w:rsidRPr="00165798" w:rsidRDefault="003931AC" w:rsidP="004D1E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65798">
        <w:rPr>
          <w:rFonts w:ascii="Times New Roman" w:hAnsi="Times New Roman"/>
          <w:b/>
          <w:bCs/>
          <w:sz w:val="24"/>
          <w:szCs w:val="24"/>
        </w:rPr>
        <w:t>Знания:</w:t>
      </w:r>
    </w:p>
    <w:p w14:paraId="75C6FF4E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нормативно-правовые документы, регламентирующие организацию и содержание образовательного процесса в основных образовательных программах высшего образования;</w:t>
      </w:r>
    </w:p>
    <w:p w14:paraId="6E3D4FF0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способы осуществления преподавательской деятельности в соответствующей профессиональной области.</w:t>
      </w:r>
    </w:p>
    <w:p w14:paraId="4130AD16" w14:textId="77777777" w:rsidR="003931AC" w:rsidRPr="00165798" w:rsidRDefault="003931AC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5798">
        <w:rPr>
          <w:rFonts w:ascii="Times New Roman" w:hAnsi="Times New Roman"/>
          <w:b/>
          <w:bCs/>
          <w:sz w:val="24"/>
          <w:szCs w:val="24"/>
        </w:rPr>
        <w:t>Умения:</w:t>
      </w:r>
    </w:p>
    <w:p w14:paraId="036D0B6C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осуществлять преподавательскую деятельность по основным образовательным программам высшего образования;</w:t>
      </w:r>
    </w:p>
    <w:p w14:paraId="095BED54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осуществлять преподавательскую деятельность в соответствующей профессиональной области.</w:t>
      </w:r>
    </w:p>
    <w:p w14:paraId="26AC60BF" w14:textId="77777777" w:rsidR="003931AC" w:rsidRPr="00165798" w:rsidRDefault="004D1E7B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5798">
        <w:rPr>
          <w:rFonts w:ascii="Times New Roman" w:hAnsi="Times New Roman"/>
          <w:b/>
          <w:bCs/>
          <w:sz w:val="24"/>
          <w:szCs w:val="24"/>
        </w:rPr>
        <w:t>Навык</w:t>
      </w:r>
      <w:r w:rsidR="003931AC" w:rsidRPr="00165798">
        <w:rPr>
          <w:rFonts w:ascii="Times New Roman" w:hAnsi="Times New Roman"/>
          <w:b/>
          <w:bCs/>
          <w:sz w:val="24"/>
          <w:szCs w:val="24"/>
        </w:rPr>
        <w:t>:</w:t>
      </w:r>
    </w:p>
    <w:p w14:paraId="3E083FD3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владением навыками и готовностью к преподавательской деятельности по основным образовательным программам высшего образования;</w:t>
      </w:r>
    </w:p>
    <w:p w14:paraId="5D856395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владением навыками и способностью осуществлять преподавательскую деятельность в соответствующей профессиональной области.</w:t>
      </w:r>
    </w:p>
    <w:p w14:paraId="614A347A" w14:textId="77777777" w:rsidR="003931AC" w:rsidRPr="00165798" w:rsidRDefault="003931AC" w:rsidP="004D1E7B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165798">
        <w:rPr>
          <w:rFonts w:ascii="Times New Roman" w:hAnsi="Times New Roman"/>
          <w:b/>
          <w:bCs/>
          <w:sz w:val="24"/>
          <w:szCs w:val="24"/>
        </w:rPr>
        <w:t xml:space="preserve">Опыт деятельности: </w:t>
      </w:r>
    </w:p>
    <w:p w14:paraId="76CC14FE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 xml:space="preserve">-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 </w:t>
      </w:r>
    </w:p>
    <w:p w14:paraId="0E4E4AF7" w14:textId="77777777" w:rsidR="00F3658A" w:rsidRPr="00975101" w:rsidRDefault="00F3658A" w:rsidP="004D1E7B">
      <w:pPr>
        <w:tabs>
          <w:tab w:val="left" w:pos="0"/>
          <w:tab w:val="num" w:pos="78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приобретать опыт деятельности, применяя на практике способность осуществлять преподавательскую деятельность в соответствующей профессиональной области.</w:t>
      </w:r>
    </w:p>
    <w:p w14:paraId="6C9E8E6A" w14:textId="766337BF" w:rsidR="003931AC" w:rsidRDefault="00361F19" w:rsidP="004D1E7B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3931AC" w:rsidRPr="00975101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  <w:r w:rsidR="00F3658A" w:rsidRPr="00975101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F3658A" w:rsidRPr="00975101">
        <w:rPr>
          <w:rFonts w:ascii="Times New Roman" w:hAnsi="Times New Roman"/>
          <w:sz w:val="24"/>
          <w:szCs w:val="24"/>
        </w:rPr>
        <w:t>Понятие социальной адаптации, ее этапы, механизмы, условия</w:t>
      </w:r>
      <w:r w:rsidR="004D1E7B" w:rsidRPr="00975101">
        <w:rPr>
          <w:rFonts w:ascii="Times New Roman" w:hAnsi="Times New Roman"/>
          <w:sz w:val="24"/>
          <w:szCs w:val="24"/>
        </w:rPr>
        <w:t xml:space="preserve">, </w:t>
      </w:r>
      <w:r w:rsidR="00F3658A" w:rsidRPr="0097510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Права инвалидов в гражданском, семейном, трудовом законодательствах</w:t>
      </w:r>
      <w:r w:rsidR="004D1E7B" w:rsidRPr="0097510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="00F3658A" w:rsidRPr="00975101">
        <w:rPr>
          <w:rFonts w:ascii="Times New Roman" w:hAnsi="Times New Roman"/>
          <w:bCs/>
          <w:sz w:val="24"/>
          <w:szCs w:val="24"/>
        </w:rPr>
        <w:t>Правовые основы оказания медицинской помощи в РФ.</w:t>
      </w:r>
      <w:r w:rsidR="00F3658A" w:rsidRPr="00975101">
        <w:rPr>
          <w:rFonts w:ascii="Times New Roman" w:hAnsi="Times New Roman"/>
          <w:sz w:val="24"/>
          <w:szCs w:val="24"/>
        </w:rPr>
        <w:t xml:space="preserve"> Медико-</w:t>
      </w:r>
      <w:r w:rsidR="004D1E7B" w:rsidRPr="00975101">
        <w:rPr>
          <w:rFonts w:ascii="Times New Roman" w:hAnsi="Times New Roman"/>
          <w:sz w:val="24"/>
          <w:szCs w:val="24"/>
        </w:rPr>
        <w:t>социальная экспертиза,</w:t>
      </w:r>
      <w:r w:rsidR="00F3658A" w:rsidRPr="00975101">
        <w:rPr>
          <w:rFonts w:ascii="Times New Roman" w:hAnsi="Times New Roman"/>
          <w:sz w:val="24"/>
          <w:szCs w:val="24"/>
        </w:rPr>
        <w:t xml:space="preserve"> Законодательство о правах инвалидов</w:t>
      </w:r>
      <w:r w:rsidR="004D1E7B" w:rsidRPr="00975101">
        <w:rPr>
          <w:rFonts w:ascii="Times New Roman" w:hAnsi="Times New Roman"/>
          <w:sz w:val="24"/>
          <w:szCs w:val="24"/>
        </w:rPr>
        <w:t xml:space="preserve">, </w:t>
      </w:r>
      <w:r w:rsidR="00F3658A" w:rsidRPr="00975101">
        <w:rPr>
          <w:rFonts w:ascii="Times New Roman" w:hAnsi="Times New Roman"/>
          <w:sz w:val="24"/>
          <w:szCs w:val="24"/>
        </w:rPr>
        <w:t>Профессиональная подготовка и трудоустрой</w:t>
      </w:r>
      <w:r w:rsidR="004D1E7B" w:rsidRPr="00975101">
        <w:rPr>
          <w:rFonts w:ascii="Times New Roman" w:hAnsi="Times New Roman"/>
          <w:sz w:val="24"/>
          <w:szCs w:val="24"/>
        </w:rPr>
        <w:t xml:space="preserve">ство инвалидов, </w:t>
      </w:r>
      <w:r w:rsidR="00F3658A" w:rsidRPr="00975101">
        <w:rPr>
          <w:rFonts w:ascii="Times New Roman" w:hAnsi="Times New Roman"/>
          <w:sz w:val="24"/>
          <w:szCs w:val="24"/>
        </w:rPr>
        <w:t xml:space="preserve">Реабилитация инвалидов. Индивидуальная программа реабилитации или </w:t>
      </w:r>
      <w:proofErr w:type="spellStart"/>
      <w:r w:rsidR="00F3658A" w:rsidRPr="00975101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F3658A" w:rsidRPr="00975101">
        <w:rPr>
          <w:rFonts w:ascii="Times New Roman" w:hAnsi="Times New Roman"/>
          <w:sz w:val="24"/>
          <w:szCs w:val="24"/>
        </w:rPr>
        <w:t xml:space="preserve"> инвалидо</w:t>
      </w:r>
      <w:r w:rsidR="00F3658A" w:rsidRPr="00975101">
        <w:rPr>
          <w:rFonts w:ascii="Times New Roman" w:hAnsi="Times New Roman"/>
          <w:b/>
          <w:sz w:val="24"/>
          <w:szCs w:val="24"/>
        </w:rPr>
        <w:t>в.</w:t>
      </w:r>
      <w:r w:rsidR="009E326F" w:rsidRPr="00975101">
        <w:rPr>
          <w:rFonts w:ascii="Times New Roman" w:hAnsi="Times New Roman"/>
          <w:sz w:val="24"/>
          <w:szCs w:val="24"/>
        </w:rPr>
        <w:tab/>
      </w:r>
    </w:p>
    <w:p w14:paraId="3A8271C0" w14:textId="01B05B0C" w:rsidR="00E43EE0" w:rsidRPr="007C0A9B" w:rsidRDefault="00E43EE0" w:rsidP="00E43EE0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14:paraId="44BF442E" w14:textId="0BC598D0" w:rsidR="007A5293" w:rsidRPr="004D1E7B" w:rsidRDefault="00863106" w:rsidP="004D1E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931AC" w:rsidRPr="00975101">
        <w:rPr>
          <w:rFonts w:ascii="Times New Roman" w:hAnsi="Times New Roman"/>
          <w:b/>
          <w:sz w:val="24"/>
          <w:szCs w:val="24"/>
        </w:rPr>
        <w:t>. Разработчик</w:t>
      </w:r>
      <w:r w:rsidR="003931AC" w:rsidRPr="00975101">
        <w:rPr>
          <w:rFonts w:ascii="Times New Roman" w:hAnsi="Times New Roman"/>
          <w:sz w:val="24"/>
          <w:szCs w:val="24"/>
        </w:rPr>
        <w:t xml:space="preserve">: </w:t>
      </w:r>
      <w:r w:rsidR="00EF3813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="00F6346B" w:rsidRPr="00F00C77">
        <w:rPr>
          <w:rFonts w:ascii="Times New Roman" w:hAnsi="Times New Roman"/>
          <w:sz w:val="24"/>
          <w:szCs w:val="24"/>
        </w:rPr>
        <w:t>ф</w:t>
      </w:r>
      <w:r w:rsidR="00EF3813">
        <w:rPr>
          <w:rFonts w:ascii="Times New Roman" w:hAnsi="Times New Roman"/>
          <w:sz w:val="24"/>
          <w:szCs w:val="24"/>
        </w:rPr>
        <w:t>илос.наук</w:t>
      </w:r>
      <w:proofErr w:type="spellEnd"/>
      <w:r w:rsidR="00F6346B" w:rsidRPr="00F00C77">
        <w:rPr>
          <w:rFonts w:ascii="Times New Roman" w:hAnsi="Times New Roman"/>
          <w:sz w:val="24"/>
          <w:szCs w:val="24"/>
        </w:rPr>
        <w:t>, профессор</w:t>
      </w:r>
      <w:r w:rsidR="00F6346B">
        <w:rPr>
          <w:rFonts w:ascii="Times New Roman" w:hAnsi="Times New Roman"/>
          <w:sz w:val="24"/>
          <w:szCs w:val="24"/>
        </w:rPr>
        <w:t xml:space="preserve"> </w:t>
      </w:r>
      <w:r w:rsidR="00F6346B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F6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FB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иностранных языков </w:t>
      </w:r>
      <w:r w:rsidR="00F6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социальн</w:t>
      </w:r>
      <w:r w:rsidR="00FB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о-гуманитарных </w:t>
      </w:r>
      <w:r w:rsidR="00F6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 </w:t>
      </w:r>
      <w:proofErr w:type="spellStart"/>
      <w:r w:rsidR="00F6346B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F6346B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78A7649C" w14:textId="77777777" w:rsidR="00F3658A" w:rsidRPr="004D1E7B" w:rsidRDefault="00F3658A" w:rsidP="004D1E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8CBB4F3" w14:textId="77777777" w:rsidR="00F3658A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49E9A6EB" w14:textId="77777777" w:rsidR="00F3658A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23B55AA4" w14:textId="77777777" w:rsidR="00F3658A" w:rsidRPr="00624187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3658A" w:rsidRPr="00624187" w:rsidSect="00F06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A00202"/>
    <w:multiLevelType w:val="hybridMultilevel"/>
    <w:tmpl w:val="5B4A8B90"/>
    <w:lvl w:ilvl="0" w:tplc="AB4E5D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AC"/>
    <w:rsid w:val="00040407"/>
    <w:rsid w:val="000725EE"/>
    <w:rsid w:val="000976A9"/>
    <w:rsid w:val="000B004A"/>
    <w:rsid w:val="000C22B7"/>
    <w:rsid w:val="00147B0A"/>
    <w:rsid w:val="001523A1"/>
    <w:rsid w:val="00154A55"/>
    <w:rsid w:val="00165798"/>
    <w:rsid w:val="00194610"/>
    <w:rsid w:val="002026A3"/>
    <w:rsid w:val="00233D36"/>
    <w:rsid w:val="00262D43"/>
    <w:rsid w:val="00267D14"/>
    <w:rsid w:val="0028244C"/>
    <w:rsid w:val="002B6FDB"/>
    <w:rsid w:val="00361F19"/>
    <w:rsid w:val="00392DC2"/>
    <w:rsid w:val="003931AC"/>
    <w:rsid w:val="003E0079"/>
    <w:rsid w:val="00451886"/>
    <w:rsid w:val="004B11B7"/>
    <w:rsid w:val="004C0182"/>
    <w:rsid w:val="004D1E7B"/>
    <w:rsid w:val="005223FD"/>
    <w:rsid w:val="00624187"/>
    <w:rsid w:val="006250A5"/>
    <w:rsid w:val="00672645"/>
    <w:rsid w:val="006C04DD"/>
    <w:rsid w:val="007775D8"/>
    <w:rsid w:val="007A5293"/>
    <w:rsid w:val="00831B0F"/>
    <w:rsid w:val="00863106"/>
    <w:rsid w:val="00942F38"/>
    <w:rsid w:val="00975101"/>
    <w:rsid w:val="00991C82"/>
    <w:rsid w:val="009A2B4F"/>
    <w:rsid w:val="009E326F"/>
    <w:rsid w:val="00A04402"/>
    <w:rsid w:val="00A96E3C"/>
    <w:rsid w:val="00AC6E4F"/>
    <w:rsid w:val="00B530E6"/>
    <w:rsid w:val="00B6742E"/>
    <w:rsid w:val="00B753B2"/>
    <w:rsid w:val="00BB3E68"/>
    <w:rsid w:val="00BF08A7"/>
    <w:rsid w:val="00D7237C"/>
    <w:rsid w:val="00E3083F"/>
    <w:rsid w:val="00E31599"/>
    <w:rsid w:val="00E43EE0"/>
    <w:rsid w:val="00EA798D"/>
    <w:rsid w:val="00EF2AFC"/>
    <w:rsid w:val="00EF3813"/>
    <w:rsid w:val="00F06DAA"/>
    <w:rsid w:val="00F3658A"/>
    <w:rsid w:val="00F37620"/>
    <w:rsid w:val="00F6346B"/>
    <w:rsid w:val="00F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F0F2"/>
  <w15:chartTrackingRefBased/>
  <w15:docId w15:val="{0AFAD6AF-684B-400D-91A2-0F036D2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Название1"/>
    <w:basedOn w:val="a"/>
    <w:next w:val="a"/>
    <w:link w:val="a3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link w:val="11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Emphasis"/>
    <w:uiPriority w:val="20"/>
    <w:qFormat/>
    <w:rsid w:val="000725EE"/>
    <w:rPr>
      <w:i/>
      <w:iCs/>
    </w:rPr>
  </w:style>
  <w:style w:type="paragraph" w:styleId="a7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8">
    <w:name w:val="Strong"/>
    <w:uiPriority w:val="22"/>
    <w:qFormat/>
    <w:rsid w:val="000725EE"/>
    <w:rPr>
      <w:b/>
      <w:bCs/>
    </w:rPr>
  </w:style>
  <w:style w:type="paragraph" w:styleId="a9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a">
    <w:name w:val="footnote text"/>
    <w:basedOn w:val="a"/>
    <w:link w:val="ab"/>
    <w:uiPriority w:val="99"/>
    <w:semiHidden/>
    <w:unhideWhenUsed/>
    <w:rsid w:val="000725EE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0725EE"/>
    <w:rPr>
      <w:rFonts w:eastAsia="Times New Roman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d">
    <w:name w:val="footnote reference"/>
    <w:uiPriority w:val="99"/>
    <w:semiHidden/>
    <w:unhideWhenUsed/>
    <w:rsid w:val="000725EE"/>
    <w:rPr>
      <w:vertAlign w:val="superscript"/>
    </w:rPr>
  </w:style>
  <w:style w:type="character" w:styleId="ae">
    <w:name w:val="endnote reference"/>
    <w:uiPriority w:val="99"/>
    <w:semiHidden/>
    <w:unhideWhenUsed/>
    <w:rsid w:val="000725E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725EE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0725EE"/>
    <w:rPr>
      <w:rFonts w:eastAsia="Times New Roman"/>
      <w:sz w:val="20"/>
      <w:szCs w:val="20"/>
    </w:rPr>
  </w:style>
  <w:style w:type="paragraph" w:styleId="af1">
    <w:name w:val="Body Text"/>
    <w:basedOn w:val="a"/>
    <w:link w:val="af2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2">
    <w:name w:val="Основной текст Знак"/>
    <w:link w:val="af1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5">
    <w:name w:val="Hyperlink"/>
    <w:uiPriority w:val="99"/>
    <w:unhideWhenUsed/>
    <w:rsid w:val="000725EE"/>
    <w:rPr>
      <w:color w:val="0000FF"/>
      <w:u w:val="single"/>
    </w:rPr>
  </w:style>
  <w:style w:type="paragraph" w:customStyle="1" w:styleId="12">
    <w:name w:val="Обычный (веб)1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8">
    <w:name w:val="Intense Quote"/>
    <w:basedOn w:val="a"/>
    <w:next w:val="a"/>
    <w:link w:val="af9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a">
    <w:name w:val="Subtle Emphasis"/>
    <w:uiPriority w:val="19"/>
    <w:qFormat/>
    <w:rsid w:val="000725EE"/>
    <w:rPr>
      <w:i/>
      <w:iCs/>
      <w:color w:val="808080"/>
    </w:rPr>
  </w:style>
  <w:style w:type="character" w:styleId="afb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d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725EE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Учетная запись Майкрософт</cp:lastModifiedBy>
  <cp:revision>6</cp:revision>
  <dcterms:created xsi:type="dcterms:W3CDTF">2021-09-13T10:47:00Z</dcterms:created>
  <dcterms:modified xsi:type="dcterms:W3CDTF">2023-06-20T12:12:00Z</dcterms:modified>
</cp:coreProperties>
</file>