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B32656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B32656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B32656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B32656">
        <w:rPr>
          <w:rFonts w:ascii="Times New Roman" w:eastAsia="Times New Roman" w:hAnsi="Times New Roman"/>
          <w:b/>
          <w:lang w:eastAsia="ru-RU"/>
        </w:rPr>
        <w:t>к рабочей программе дисциплины</w:t>
      </w:r>
    </w:p>
    <w:p w:rsidR="00E67DFF" w:rsidRPr="00B32656" w:rsidRDefault="00D80F4D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32656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CE4C3D" w:rsidRPr="00B32656">
        <w:rPr>
          <w:rFonts w:ascii="Times New Roman" w:eastAsia="Times New Roman" w:hAnsi="Times New Roman"/>
          <w:b/>
          <w:u w:val="single"/>
          <w:lang w:eastAsia="ru-RU"/>
        </w:rPr>
        <w:t>Математическое моделирование продуктов животного происхождения</w:t>
      </w:r>
      <w:r w:rsidRPr="00B32656">
        <w:rPr>
          <w:rFonts w:ascii="Times New Roman" w:eastAsia="Times New Roman" w:hAnsi="Times New Roman"/>
          <w:b/>
          <w:u w:val="single"/>
          <w:lang w:eastAsia="ru-RU"/>
        </w:rPr>
        <w:t>»</w:t>
      </w:r>
    </w:p>
    <w:p w:rsidR="000A0DE2" w:rsidRPr="00B32656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B32656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B32656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B32656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</w:t>
      </w:r>
      <w:r w:rsidR="00CF7F42" w:rsidRPr="00B32656">
        <w:rPr>
          <w:rFonts w:ascii="Times New Roman" w:eastAsia="Times New Roman" w:hAnsi="Times New Roman"/>
          <w:b/>
          <w:bCs/>
          <w:kern w:val="3"/>
          <w:lang w:eastAsia="ru-RU"/>
        </w:rPr>
        <w:t>.</w:t>
      </w:r>
    </w:p>
    <w:p w:rsidR="000A0DE2" w:rsidRPr="00B32656" w:rsidRDefault="000A0DE2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B32656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CE4C3D" w:rsidRPr="00B32656">
        <w:rPr>
          <w:rFonts w:ascii="Times New Roman" w:eastAsia="Times New Roman" w:hAnsi="Times New Roman"/>
          <w:bCs/>
          <w:color w:val="000000"/>
          <w:lang w:eastAsia="ru-RU"/>
        </w:rPr>
        <w:t>19.06.01 Промышленная экология и биотехнологии (</w:t>
      </w:r>
      <w:r w:rsidR="008E48A0" w:rsidRPr="00B32656">
        <w:rPr>
          <w:rFonts w:ascii="Times New Roman" w:eastAsia="Times New Roman" w:hAnsi="Times New Roman"/>
          <w:bCs/>
          <w:color w:val="000000"/>
          <w:lang w:eastAsia="ru-RU"/>
        </w:rPr>
        <w:t>н</w:t>
      </w:r>
      <w:r w:rsidR="00CE4C3D" w:rsidRPr="00B32656">
        <w:rPr>
          <w:rFonts w:ascii="Times New Roman" w:eastAsia="Times New Roman" w:hAnsi="Times New Roman"/>
          <w:bCs/>
          <w:color w:val="000000"/>
          <w:lang w:eastAsia="ru-RU"/>
        </w:rPr>
        <w:t>аправленность</w:t>
      </w:r>
      <w:r w:rsidR="008E48A0" w:rsidRPr="00B32656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CE4C3D" w:rsidRPr="00B32656">
        <w:rPr>
          <w:rFonts w:ascii="Times New Roman" w:eastAsia="Times New Roman" w:hAnsi="Times New Roman"/>
          <w:bCs/>
          <w:color w:val="000000"/>
          <w:lang w:eastAsia="ru-RU"/>
        </w:rPr>
        <w:t>05.18.04 Технология мясных, молочных, рыбных продуктов и холодильных производств)</w:t>
      </w:r>
      <w:r w:rsidR="0022640A" w:rsidRPr="00B32656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B32656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B32656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</w:t>
      </w:r>
      <w:r w:rsidR="00AB1BAB" w:rsidRPr="00B32656">
        <w:rPr>
          <w:rFonts w:ascii="Times New Roman" w:eastAsia="Times New Roman" w:hAnsi="Times New Roman"/>
          <w:color w:val="000000"/>
          <w:lang w:eastAsia="ru-RU"/>
        </w:rPr>
        <w:t xml:space="preserve">по направлению подготовки </w:t>
      </w:r>
      <w:r w:rsidR="00CE4C3D" w:rsidRPr="00B32656">
        <w:rPr>
          <w:rFonts w:ascii="Times New Roman" w:eastAsia="Times New Roman" w:hAnsi="Times New Roman"/>
          <w:color w:val="000000"/>
          <w:lang w:eastAsia="ru-RU"/>
        </w:rPr>
        <w:t>19.06.01 Промышленная экология и биотехнологии</w:t>
      </w:r>
      <w:r w:rsidR="00CE4C3D" w:rsidRPr="00B32656">
        <w:t xml:space="preserve"> </w:t>
      </w:r>
      <w:r w:rsidRPr="00B32656">
        <w:rPr>
          <w:rFonts w:ascii="Times New Roman" w:eastAsia="Times New Roman" w:hAnsi="Times New Roman"/>
          <w:color w:val="000000"/>
          <w:lang w:eastAsia="ru-RU"/>
        </w:rPr>
        <w:t xml:space="preserve">(уровень </w:t>
      </w:r>
      <w:r w:rsidR="008E48A0" w:rsidRPr="00B32656">
        <w:rPr>
          <w:rFonts w:ascii="Times New Roman" w:eastAsia="Times New Roman" w:hAnsi="Times New Roman"/>
          <w:color w:val="000000"/>
          <w:lang w:eastAsia="ru-RU"/>
        </w:rPr>
        <w:t>аспирантуры</w:t>
      </w:r>
      <w:r w:rsidRPr="00B32656">
        <w:rPr>
          <w:rFonts w:ascii="Times New Roman" w:eastAsia="Times New Roman" w:hAnsi="Times New Roman"/>
          <w:color w:val="000000"/>
          <w:lang w:eastAsia="ru-RU"/>
        </w:rPr>
        <w:t xml:space="preserve">), утвержденным приказом Министерства образования и науки РФ от </w:t>
      </w:r>
      <w:r w:rsidR="00CE4C3D" w:rsidRPr="00B32656">
        <w:rPr>
          <w:rFonts w:ascii="Times New Roman" w:eastAsia="Times New Roman" w:hAnsi="Times New Roman"/>
          <w:color w:val="000000"/>
          <w:lang w:eastAsia="ru-RU"/>
        </w:rPr>
        <w:t>30</w:t>
      </w:r>
      <w:r w:rsidRPr="00B3265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E4C3D" w:rsidRPr="00B32656">
        <w:rPr>
          <w:rFonts w:ascii="Times New Roman" w:eastAsia="Times New Roman" w:hAnsi="Times New Roman"/>
          <w:color w:val="000000"/>
          <w:lang w:eastAsia="ru-RU"/>
        </w:rPr>
        <w:t>июля</w:t>
      </w:r>
      <w:r w:rsidRPr="00B32656">
        <w:rPr>
          <w:rFonts w:ascii="Times New Roman" w:eastAsia="Times New Roman" w:hAnsi="Times New Roman"/>
          <w:color w:val="000000"/>
          <w:lang w:eastAsia="ru-RU"/>
        </w:rPr>
        <w:t xml:space="preserve"> 2</w:t>
      </w:r>
      <w:r w:rsidR="00CE4C3D" w:rsidRPr="00B32656">
        <w:rPr>
          <w:rFonts w:ascii="Times New Roman" w:eastAsia="Times New Roman" w:hAnsi="Times New Roman"/>
          <w:color w:val="000000"/>
          <w:lang w:eastAsia="ru-RU"/>
        </w:rPr>
        <w:t>014</w:t>
      </w:r>
      <w:r w:rsidR="00AB1BAB" w:rsidRPr="00B32656">
        <w:rPr>
          <w:rFonts w:ascii="Times New Roman" w:eastAsia="Times New Roman" w:hAnsi="Times New Roman"/>
          <w:color w:val="000000"/>
          <w:lang w:eastAsia="ru-RU"/>
        </w:rPr>
        <w:t xml:space="preserve"> г. № </w:t>
      </w:r>
      <w:r w:rsidR="00CE4C3D" w:rsidRPr="00B32656">
        <w:rPr>
          <w:rFonts w:ascii="Times New Roman" w:eastAsia="Times New Roman" w:hAnsi="Times New Roman"/>
          <w:color w:val="000000"/>
          <w:lang w:eastAsia="ru-RU"/>
        </w:rPr>
        <w:t>884</w:t>
      </w:r>
      <w:r w:rsidRPr="00B3265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4503F" w:rsidRPr="00B32656" w:rsidRDefault="00CF7F42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B32656"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B32656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</w:t>
      </w:r>
      <w:r w:rsidRPr="00B32656">
        <w:rPr>
          <w:rFonts w:ascii="Times New Roman" w:eastAsia="Times New Roman" w:hAnsi="Times New Roman"/>
          <w:b/>
          <w:color w:val="000000"/>
          <w:spacing w:val="-6"/>
          <w:lang w:eastAsia="ru-RU"/>
        </w:rPr>
        <w:t>ебования к результатам освоения.</w:t>
      </w:r>
    </w:p>
    <w:p w:rsidR="00CF7F42" w:rsidRPr="00B32656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B32656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компетенций</w:t>
      </w:r>
      <w:r w:rsidRPr="00B32656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</w:p>
    <w:p w:rsidR="00CF7F42" w:rsidRPr="00B32656" w:rsidRDefault="00CF7F42" w:rsidP="00B32656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B32656">
        <w:rPr>
          <w:rFonts w:ascii="Times New Roman" w:hAnsi="Times New Roman"/>
          <w:bCs/>
          <w:kern w:val="3"/>
        </w:rPr>
        <w:t xml:space="preserve">Общепрофессиональные компетенции (ОПК): </w:t>
      </w:r>
      <w:r w:rsidR="00B32656" w:rsidRPr="00B32656">
        <w:rPr>
          <w:rFonts w:ascii="Times New Roman" w:hAnsi="Times New Roman"/>
          <w:bCs/>
          <w:kern w:val="3"/>
        </w:rPr>
        <w:t>способностью и готовностью к организации и проведению фундаментальных и прикладн</w:t>
      </w:r>
      <w:r w:rsidR="00B32656">
        <w:rPr>
          <w:rFonts w:ascii="Times New Roman" w:hAnsi="Times New Roman"/>
          <w:bCs/>
          <w:kern w:val="3"/>
        </w:rPr>
        <w:t xml:space="preserve">ых научных исследований(ОПК-1); </w:t>
      </w:r>
      <w:r w:rsidR="00B32656" w:rsidRPr="00B32656">
        <w:rPr>
          <w:rFonts w:ascii="Times New Roman" w:hAnsi="Times New Roman"/>
          <w:bCs/>
          <w:kern w:val="3"/>
        </w:rPr>
        <w:t>способность и готовность к анализу, обобщению и публичному представлению результатов выполненных научных исследований (ОПК-2);</w:t>
      </w:r>
      <w:r w:rsidR="00B32656">
        <w:rPr>
          <w:rFonts w:ascii="Times New Roman" w:hAnsi="Times New Roman"/>
          <w:bCs/>
          <w:kern w:val="3"/>
        </w:rPr>
        <w:t xml:space="preserve"> </w:t>
      </w:r>
      <w:r w:rsidR="00B32656" w:rsidRPr="00B32656">
        <w:rPr>
          <w:rFonts w:ascii="Times New Roman" w:hAnsi="Times New Roman"/>
          <w:bCs/>
          <w:kern w:val="3"/>
        </w:rPr>
        <w:t>способностью и готовностью к разработке новых методов исследования и их применению в самостоятельной научно-исследовательской деятельности в сфере промышленной экологии и биотехнологий; с учетом правил соблюдения авторских прав (ОПК-3);</w:t>
      </w:r>
      <w:r w:rsidR="00B32656">
        <w:rPr>
          <w:rFonts w:ascii="Times New Roman" w:hAnsi="Times New Roman"/>
          <w:bCs/>
          <w:kern w:val="3"/>
        </w:rPr>
        <w:t xml:space="preserve"> </w:t>
      </w:r>
      <w:r w:rsidR="00B32656" w:rsidRPr="00B32656">
        <w:rPr>
          <w:rFonts w:ascii="Times New Roman" w:hAnsi="Times New Roman"/>
          <w:bCs/>
          <w:kern w:val="3"/>
        </w:rPr>
        <w:t>способностью и готовностью к использованию лабораторной и инструментальной базы для получения научных данных (ОПК-4).</w:t>
      </w:r>
    </w:p>
    <w:p w:rsidR="00B32656" w:rsidRDefault="00CF7F42" w:rsidP="00B326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 w:rsidRPr="00B32656">
        <w:rPr>
          <w:rFonts w:ascii="Times New Roman" w:hAnsi="Times New Roman"/>
          <w:bCs/>
          <w:kern w:val="3"/>
        </w:rPr>
        <w:t xml:space="preserve">Профессиональные компетенции (ПК): </w:t>
      </w:r>
      <w:r w:rsidR="00B32656" w:rsidRPr="00B32656">
        <w:rPr>
          <w:rFonts w:ascii="Times New Roman" w:hAnsi="Times New Roman"/>
          <w:bCs/>
          <w:kern w:val="3"/>
        </w:rPr>
        <w:t>способность 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ингредиентов(ПК-3).</w:t>
      </w:r>
    </w:p>
    <w:p w:rsidR="00E67DFF" w:rsidRPr="00B32656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B32656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В результате изучения дисциплины у </w:t>
      </w:r>
      <w:r w:rsidR="00402233" w:rsidRPr="00B32656">
        <w:rPr>
          <w:rFonts w:ascii="Times New Roman" w:eastAsia="Times New Roman" w:hAnsi="Times New Roman"/>
          <w:color w:val="000000"/>
          <w:spacing w:val="-6"/>
          <w:lang w:eastAsia="ru-RU"/>
        </w:rPr>
        <w:t>аспирантов</w:t>
      </w:r>
      <w:r w:rsidRPr="00B32656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должны быть сформированы:</w:t>
      </w:r>
    </w:p>
    <w:p w:rsidR="007D3305" w:rsidRPr="00B32656" w:rsidRDefault="007D3305" w:rsidP="00CF7F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32656">
        <w:rPr>
          <w:rFonts w:ascii="Times New Roman" w:eastAsia="Times New Roman" w:hAnsi="Times New Roman"/>
          <w:i/>
          <w:color w:val="000000"/>
          <w:lang w:eastAsia="ru-RU"/>
        </w:rPr>
        <w:t>Знание: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  <w:color w:val="000000"/>
        </w:rPr>
        <w:t xml:space="preserve">современных тенденций применения методов математического моделирования пищевых продуктов животного происхождения; основных направлений  </w:t>
      </w:r>
      <w:r w:rsidR="00920487" w:rsidRPr="00B32656">
        <w:rPr>
          <w:rFonts w:ascii="Times New Roman" w:hAnsi="Times New Roman"/>
        </w:rPr>
        <w:t>фундаментальных и прикладных научных исследований в области пищевых технологий</w:t>
      </w:r>
      <w:r w:rsidRPr="00B32656">
        <w:rPr>
          <w:rFonts w:ascii="Times New Roman" w:eastAsia="Times New Roman" w:hAnsi="Times New Roman"/>
          <w:color w:val="000000"/>
          <w:lang w:eastAsia="ru-RU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основных методов обработки и анализа экспериментальных данных  при выполнении научных исследований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основных методов математического моделирования проектирования продуктов питания для разработки новых методов и их применения в самостоятельной научно-исследовательской деятельности, включая вопросы промышленной экологии и биотехнологий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прикладных математических моделей рецептур и функционально-технологических свойств пищевых продуктов для получения научных данных</w:t>
      </w:r>
      <w:r w:rsidR="00504BD0" w:rsidRPr="00B32656">
        <w:rPr>
          <w:rFonts w:ascii="Times New Roman" w:hAnsi="Times New Roman"/>
        </w:rPr>
        <w:t>;</w:t>
      </w:r>
      <w:r w:rsidRPr="00B3265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современного программного обеспечения для проектирования новых  рецептур, основных  принципов  составления алгоритма  разработки технологий мясных, молочных и рыбных продуктов с использованием микробиологических ферментных, а также биологически активных веществ и натуральных ингредиентов</w:t>
      </w:r>
      <w:r w:rsidR="008710A5" w:rsidRPr="00B3265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D3305" w:rsidRPr="00B32656" w:rsidRDefault="007D3305" w:rsidP="00CF7F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32656">
        <w:rPr>
          <w:rFonts w:ascii="Times New Roman" w:eastAsia="Times New Roman" w:hAnsi="Times New Roman"/>
          <w:i/>
          <w:color w:val="000000"/>
          <w:lang w:eastAsia="ru-RU"/>
        </w:rPr>
        <w:t>Умение: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выбирать и применять при проведении фундаментальных и прикладных научных исследований методы математического моделирования с использованием современных информационных технологий</w:t>
      </w:r>
      <w:r w:rsidRPr="00B32656">
        <w:rPr>
          <w:rFonts w:ascii="Times New Roman" w:hAnsi="Times New Roman"/>
        </w:rPr>
        <w:t xml:space="preserve">; 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  <w:color w:val="000000"/>
          <w:spacing w:val="1"/>
        </w:rPr>
        <w:t>применять метод математического планирования эксперимента и обрабатывать экспериментальные данные</w:t>
      </w:r>
      <w:r w:rsidR="00920487" w:rsidRPr="00B32656">
        <w:rPr>
          <w:rFonts w:ascii="Times New Roman" w:hAnsi="Times New Roman"/>
        </w:rPr>
        <w:t xml:space="preserve"> для научных исследований и информационные технологии для публичного представления их результатов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применять  методы  математического моделирования с целью  разработки  новых  или  модифицированных методов  исследования  и  их применению  в  самостоятельной  научно-исследовательской деятельности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 xml:space="preserve">разрабатывать модели рецептур </w:t>
      </w:r>
      <w:r w:rsidR="00920487" w:rsidRPr="00B32656">
        <w:rPr>
          <w:rFonts w:ascii="Times New Roman" w:hAnsi="Times New Roman"/>
          <w:color w:val="000000"/>
        </w:rPr>
        <w:t>пищевых продуктов, технологических процессов на основе методов математического программирования; применять метод экспертных оценок при отборе факторов для построения математических моделей технологических процессов пищевых производств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разрабатывать  математические модели рецептур и технологий продуктов различного целевого назначения с заданными свойствами, количественным соотношением и качественным составом нутриентов</w:t>
      </w:r>
      <w:r w:rsidRPr="00B32656">
        <w:rPr>
          <w:rFonts w:ascii="Times New Roman" w:hAnsi="Times New Roman"/>
        </w:rPr>
        <w:t>.</w:t>
      </w:r>
    </w:p>
    <w:p w:rsidR="00504BD0" w:rsidRPr="00B32656" w:rsidRDefault="007D3305" w:rsidP="00CF7F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32656">
        <w:rPr>
          <w:rFonts w:ascii="Times New Roman" w:eastAsia="Times New Roman" w:hAnsi="Times New Roman"/>
          <w:i/>
          <w:color w:val="000000"/>
          <w:lang w:eastAsia="ru-RU"/>
        </w:rPr>
        <w:t>Навык: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владеть навыками математического планирования научного эксперимента, обработки экспериментальных данных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владеть навыками публичного  представления  и обсуждения  результатов  выполненных  научных исследований  в  области математического моделирования пищевых продуктов животного происхождения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использования методов математического моделирования и современных средств информационных технологий для разработки новых методов исследования  в сфере биотехнологий</w:t>
      </w:r>
      <w:r w:rsidR="00504BD0" w:rsidRPr="00B32656">
        <w:rPr>
          <w:rFonts w:ascii="Times New Roman" w:hAnsi="Times New Roman"/>
        </w:rPr>
        <w:t>.</w:t>
      </w:r>
    </w:p>
    <w:p w:rsidR="00E67DFF" w:rsidRPr="00B32656" w:rsidRDefault="007D3305" w:rsidP="00CF7F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32656">
        <w:rPr>
          <w:rFonts w:ascii="Times New Roman" w:eastAsia="Times New Roman" w:hAnsi="Times New Roman"/>
          <w:i/>
          <w:color w:val="000000"/>
          <w:lang w:eastAsia="ru-RU"/>
        </w:rPr>
        <w:t>Опыт деятельности</w:t>
      </w:r>
      <w:r w:rsidR="008710A5" w:rsidRPr="00B32656">
        <w:rPr>
          <w:rFonts w:ascii="Times New Roman" w:eastAsia="Times New Roman" w:hAnsi="Times New Roman"/>
          <w:i/>
          <w:color w:val="000000"/>
          <w:lang w:eastAsia="ru-RU"/>
        </w:rPr>
        <w:t>: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 xml:space="preserve">постановки и решения научно-исследовательских и профессиональных задач с использованием методов математического моделирования и использования соответствующей </w:t>
      </w:r>
      <w:r w:rsidR="00920487" w:rsidRPr="00B32656">
        <w:rPr>
          <w:rFonts w:ascii="Times New Roman" w:hAnsi="Times New Roman"/>
        </w:rPr>
        <w:lastRenderedPageBreak/>
        <w:t>лабораторной и инструментальной базы</w:t>
      </w:r>
      <w:r w:rsidR="00504BD0" w:rsidRPr="00B32656">
        <w:rPr>
          <w:rFonts w:ascii="Times New Roman" w:hAnsi="Times New Roman"/>
        </w:rPr>
        <w:t>;</w:t>
      </w:r>
      <w:r w:rsidR="00CF7F42" w:rsidRPr="00B32656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920487" w:rsidRPr="00B32656">
        <w:rPr>
          <w:rFonts w:ascii="Times New Roman" w:hAnsi="Times New Roman"/>
        </w:rPr>
        <w:t>самостоятельно разрабатывать технологии мясных, молочных и рыбных продуктов на основе математических моделей и информационных технологий</w:t>
      </w:r>
      <w:r w:rsidRPr="00B32656">
        <w:rPr>
          <w:rFonts w:ascii="Times New Roman" w:hAnsi="Times New Roman"/>
        </w:rPr>
        <w:t>.</w:t>
      </w:r>
    </w:p>
    <w:p w:rsidR="00402233" w:rsidRPr="00B32656" w:rsidRDefault="00CF7F42" w:rsidP="00CF7F4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B32656"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B32656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</w:t>
      </w:r>
      <w:r w:rsidRPr="00B32656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дисциплины: </w:t>
      </w:r>
      <w:r w:rsidRPr="00B32656">
        <w:rPr>
          <w:rFonts w:ascii="Times New Roman" w:hAnsi="Times New Roman"/>
        </w:rPr>
        <w:t xml:space="preserve">Раздел 1.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Роль математического моделирования в научных исследованиях и профессиональной деятельности.  </w:t>
      </w:r>
      <w:r w:rsidRPr="00B32656">
        <w:rPr>
          <w:rFonts w:ascii="Times New Roman" w:hAnsi="Times New Roman"/>
        </w:rPr>
        <w:t xml:space="preserve">Раздел 2.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Основные понятия математического моделирования, формы представления и реализации моделей, методы моделирования. </w:t>
      </w:r>
      <w:r w:rsidRPr="00B32656">
        <w:rPr>
          <w:rFonts w:ascii="Times New Roman" w:hAnsi="Times New Roman"/>
        </w:rPr>
        <w:t xml:space="preserve">Раздел 3.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Современные подходы к проектированию рецептур продуктов питания. </w:t>
      </w:r>
      <w:r w:rsidRPr="00B32656">
        <w:rPr>
          <w:rFonts w:ascii="Times New Roman" w:hAnsi="Times New Roman"/>
        </w:rPr>
        <w:t xml:space="preserve">Раздел 4.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Алгоритмы расчета рецептур пищевых продуктов. </w:t>
      </w:r>
      <w:r w:rsidRPr="00B32656">
        <w:rPr>
          <w:rFonts w:ascii="Times New Roman" w:hAnsi="Times New Roman"/>
        </w:rPr>
        <w:t xml:space="preserve">Раздел 5.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Математическое планирование эксперимента для решения научных и производственных задач проектирования продуктов питания. </w:t>
      </w:r>
      <w:r w:rsidRPr="00B32656">
        <w:rPr>
          <w:rFonts w:ascii="Times New Roman" w:hAnsi="Times New Roman"/>
        </w:rPr>
        <w:t xml:space="preserve">Раздел 6.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 xml:space="preserve">Применение методов математического программирования в моделировании технологических процессов. </w:t>
      </w:r>
      <w:r w:rsidRPr="00B32656">
        <w:rPr>
          <w:rFonts w:ascii="Times New Roman" w:hAnsi="Times New Roman"/>
        </w:rPr>
        <w:t xml:space="preserve">Раздел 7. </w:t>
      </w:r>
      <w:r w:rsidR="00402233" w:rsidRPr="00B32656">
        <w:rPr>
          <w:rFonts w:ascii="Times New Roman" w:eastAsia="Times New Roman" w:hAnsi="Times New Roman"/>
          <w:bCs/>
          <w:kern w:val="3"/>
          <w:lang w:eastAsia="ru-RU"/>
        </w:rPr>
        <w:t>Применение метода экспертных оценок при отборе факторов для построения математических моделей технологических процессов пищевых производств.</w:t>
      </w:r>
    </w:p>
    <w:p w:rsidR="00CF7F42" w:rsidRPr="00B32656" w:rsidRDefault="00CF7F42" w:rsidP="00CF7F42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B32656">
        <w:rPr>
          <w:rFonts w:ascii="Times New Roman" w:hAnsi="Times New Roman"/>
          <w:bCs/>
        </w:rPr>
        <w:t>4.</w:t>
      </w:r>
      <w:r w:rsidR="0093582B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Pr="00B32656">
        <w:rPr>
          <w:rFonts w:ascii="Times New Roman" w:hAnsi="Times New Roman"/>
          <w:b/>
          <w:bCs/>
        </w:rPr>
        <w:t>Форма промежуточной аттестации</w:t>
      </w:r>
      <w:r w:rsidRPr="00B32656">
        <w:rPr>
          <w:rFonts w:ascii="Times New Roman" w:hAnsi="Times New Roman"/>
        </w:rPr>
        <w:t>: зачет.</w:t>
      </w:r>
    </w:p>
    <w:p w:rsidR="00B32656" w:rsidRPr="00DB1424" w:rsidRDefault="00B32656" w:rsidP="00B32656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B1424">
        <w:rPr>
          <w:rFonts w:ascii="Times New Roman" w:hAnsi="Times New Roman"/>
          <w:bCs/>
        </w:rPr>
        <w:t>5</w:t>
      </w:r>
      <w:r w:rsidR="0093582B">
        <w:rPr>
          <w:rFonts w:ascii="Times New Roman" w:hAnsi="Times New Roman"/>
          <w:b/>
          <w:bCs/>
        </w:rPr>
        <w:t xml:space="preserve">. </w:t>
      </w:r>
      <w:r w:rsidRPr="00DB1424">
        <w:rPr>
          <w:rFonts w:ascii="Times New Roman" w:hAnsi="Times New Roman"/>
          <w:b/>
          <w:bCs/>
        </w:rPr>
        <w:t>Разработчик</w:t>
      </w:r>
      <w:r w:rsidRPr="00DB1424">
        <w:rPr>
          <w:rFonts w:ascii="Times New Roman" w:hAnsi="Times New Roman"/>
        </w:rPr>
        <w:t>: д-р технических наук, профессор кафедры естественно-научных дисциплин Безуглов А.М.</w:t>
      </w:r>
    </w:p>
    <w:p w:rsidR="00734E84" w:rsidRPr="00B32656" w:rsidRDefault="00734E84" w:rsidP="00CF7F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B32656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67D1"/>
    <w:multiLevelType w:val="multilevel"/>
    <w:tmpl w:val="0ECC18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21524"/>
    <w:rsid w:val="00063C7E"/>
    <w:rsid w:val="00081B3F"/>
    <w:rsid w:val="000A0DE2"/>
    <w:rsid w:val="000E4BD6"/>
    <w:rsid w:val="00107C01"/>
    <w:rsid w:val="00170B4E"/>
    <w:rsid w:val="001B1602"/>
    <w:rsid w:val="0022640A"/>
    <w:rsid w:val="00271908"/>
    <w:rsid w:val="00321F21"/>
    <w:rsid w:val="00402233"/>
    <w:rsid w:val="0041646F"/>
    <w:rsid w:val="00472A86"/>
    <w:rsid w:val="00504BD0"/>
    <w:rsid w:val="00551A4C"/>
    <w:rsid w:val="005826C2"/>
    <w:rsid w:val="006D047F"/>
    <w:rsid w:val="006F606B"/>
    <w:rsid w:val="00734E84"/>
    <w:rsid w:val="00793C0A"/>
    <w:rsid w:val="007D3305"/>
    <w:rsid w:val="008062A3"/>
    <w:rsid w:val="008073CC"/>
    <w:rsid w:val="008127DE"/>
    <w:rsid w:val="00841DBE"/>
    <w:rsid w:val="008710A5"/>
    <w:rsid w:val="008B7D05"/>
    <w:rsid w:val="008E48A0"/>
    <w:rsid w:val="00920487"/>
    <w:rsid w:val="0093582B"/>
    <w:rsid w:val="0094503F"/>
    <w:rsid w:val="009F23FB"/>
    <w:rsid w:val="00AB1BAB"/>
    <w:rsid w:val="00B022A6"/>
    <w:rsid w:val="00B17FAD"/>
    <w:rsid w:val="00B32656"/>
    <w:rsid w:val="00B51E19"/>
    <w:rsid w:val="00C15AC5"/>
    <w:rsid w:val="00C54E54"/>
    <w:rsid w:val="00C56FB5"/>
    <w:rsid w:val="00C85178"/>
    <w:rsid w:val="00CA641C"/>
    <w:rsid w:val="00CE4C3D"/>
    <w:rsid w:val="00CF7F42"/>
    <w:rsid w:val="00D52850"/>
    <w:rsid w:val="00D80F4D"/>
    <w:rsid w:val="00D87012"/>
    <w:rsid w:val="00E50766"/>
    <w:rsid w:val="00E67DFF"/>
    <w:rsid w:val="00F354A5"/>
    <w:rsid w:val="00F82393"/>
    <w:rsid w:val="00FC3F7E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F9C40-2158-4392-8D7D-22A68B7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footnote text"/>
    <w:basedOn w:val="a"/>
    <w:link w:val="a7"/>
    <w:semiHidden/>
    <w:rsid w:val="00504BD0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04B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18</cp:revision>
  <cp:lastPrinted>2017-11-15T09:30:00Z</cp:lastPrinted>
  <dcterms:created xsi:type="dcterms:W3CDTF">2019-03-05T23:58:00Z</dcterms:created>
  <dcterms:modified xsi:type="dcterms:W3CDTF">2023-06-02T08:57:00Z</dcterms:modified>
</cp:coreProperties>
</file>